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63" w:rsidRDefault="00881C63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9E47DF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Historias de Usuario</w:t>
      </w:r>
    </w:p>
    <w:p w:rsidR="00DD27D5" w:rsidRPr="00DD27D5" w:rsidRDefault="00DD27D5">
      <w:pPr>
        <w:spacing w:after="0" w:line="240" w:lineRule="auto"/>
        <w:jc w:val="right"/>
        <w:rPr>
          <w:sz w:val="28"/>
          <w:szCs w:val="24"/>
        </w:rPr>
      </w:pPr>
      <w:r w:rsidRPr="00DD27D5">
        <w:rPr>
          <w:b/>
          <w:sz w:val="24"/>
        </w:rPr>
        <w:t>Solicitud Pymes</w:t>
      </w:r>
      <w:r w:rsidRPr="00DD27D5">
        <w:rPr>
          <w:sz w:val="28"/>
          <w:szCs w:val="24"/>
        </w:rPr>
        <w:t xml:space="preserve"> </w:t>
      </w:r>
    </w:p>
    <w:p w:rsidR="00881C63" w:rsidRDefault="00C91F6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C91F6B" w:rsidRDefault="00C91F6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91F6B" w:rsidRDefault="00C91F6B" w:rsidP="00FF7D43">
      <w:pPr>
        <w:jc w:val="center"/>
        <w:rPr>
          <w:b/>
          <w:sz w:val="24"/>
        </w:rPr>
      </w:pPr>
      <w:r w:rsidRPr="00FF7D43">
        <w:rPr>
          <w:b/>
          <w:sz w:val="24"/>
        </w:rPr>
        <w:lastRenderedPageBreak/>
        <w:t>HISTORIA DE USUARIO (HU)</w:t>
      </w:r>
    </w:p>
    <w:p w:rsidR="00ED2D15" w:rsidRPr="00FF7D43" w:rsidRDefault="00ED2D15" w:rsidP="00FF7D43">
      <w:pPr>
        <w:jc w:val="center"/>
        <w:rPr>
          <w:b/>
          <w:sz w:val="24"/>
        </w:rPr>
      </w:pPr>
    </w:p>
    <w:p w:rsidR="0038589A" w:rsidRDefault="0038589A" w:rsidP="0038589A">
      <w:pPr>
        <w:jc w:val="both"/>
        <w:rPr>
          <w:i/>
        </w:rPr>
      </w:pPr>
      <w:r>
        <w:t xml:space="preserve">Está Historia de Usuario describe los Criterios de Aceptación del Flujo de Secuencia del </w:t>
      </w:r>
      <w:r w:rsidRPr="00C51C6A">
        <w:rPr>
          <w:i/>
        </w:rPr>
        <w:t xml:space="preserve">CU – </w:t>
      </w:r>
      <w:r>
        <w:rPr>
          <w:i/>
        </w:rPr>
        <w:t>Solicitud Pymes</w:t>
      </w:r>
    </w:p>
    <w:p w:rsidR="00DC005B" w:rsidRDefault="00DC005B" w:rsidP="0038589A">
      <w:pPr>
        <w:jc w:val="both"/>
        <w:rPr>
          <w:b/>
          <w:bCs/>
        </w:rPr>
      </w:pPr>
    </w:p>
    <w:p w:rsidR="00C91F6B" w:rsidRPr="00DF2E88" w:rsidRDefault="00FF7D43" w:rsidP="00CE4D48">
      <w:pPr>
        <w:pStyle w:val="Prrafodelista"/>
        <w:numPr>
          <w:ilvl w:val="0"/>
          <w:numId w:val="3"/>
        </w:numPr>
        <w:jc w:val="both"/>
        <w:rPr>
          <w:b/>
          <w:bCs/>
          <w:sz w:val="18"/>
        </w:rPr>
      </w:pPr>
      <w:r w:rsidRPr="00CE4D48">
        <w:rPr>
          <w:b/>
          <w:bCs/>
        </w:rPr>
        <w:t xml:space="preserve">HISTORIA DE USUARIO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Como</w:t>
      </w:r>
      <w:r w:rsidRPr="00644071">
        <w:t xml:space="preserve"> cliente </w:t>
      </w:r>
      <w:r w:rsidR="00CE4D48">
        <w:t>de Certicámara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 w:rsidR="00B876A6">
        <w:t>visualizar</w:t>
      </w:r>
      <w:r w:rsidR="00F14424">
        <w:t xml:space="preserve"> una ventana con</w:t>
      </w:r>
      <w:r w:rsidR="00DD27D5">
        <w:t xml:space="preserve"> los paquetes de Certimail y</w:t>
      </w:r>
      <w:r w:rsidR="00B876A6">
        <w:t xml:space="preserve"> botones que me permitan iniciar procesos</w:t>
      </w:r>
      <w:r w:rsidRPr="00644071">
        <w:t xml:space="preserve">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Para poder</w:t>
      </w:r>
      <w:r w:rsidRPr="00644071">
        <w:t xml:space="preserve"> </w:t>
      </w:r>
      <w:r w:rsidR="00DD27D5">
        <w:t>adquirir el producto en línea</w:t>
      </w:r>
      <w:r w:rsidR="00B876A6">
        <w:t xml:space="preserve"> o </w:t>
      </w:r>
      <w:r w:rsidR="00DD27D5">
        <w:t>comunicarme con Certicámara</w:t>
      </w:r>
    </w:p>
    <w:p w:rsidR="00CE4D48" w:rsidRDefault="00CE4D48" w:rsidP="00CE4D48">
      <w:pPr>
        <w:jc w:val="both"/>
        <w:rPr>
          <w:b/>
          <w:bCs/>
        </w:rPr>
      </w:pPr>
    </w:p>
    <w:p w:rsidR="00C91F6B" w:rsidRPr="00644071" w:rsidRDefault="00FF7D43" w:rsidP="00D40AA8">
      <w:pPr>
        <w:ind w:firstLine="720"/>
        <w:jc w:val="both"/>
        <w:rPr>
          <w:b/>
          <w:bCs/>
        </w:rPr>
      </w:pPr>
      <w:r w:rsidRPr="00644071">
        <w:rPr>
          <w:b/>
          <w:bCs/>
        </w:rPr>
        <w:t xml:space="preserve">CRITERIOS DE ACEPTACIÓN </w:t>
      </w:r>
    </w:p>
    <w:p w:rsidR="00C91F6B" w:rsidRDefault="00C91F6B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 w:rsidR="005D34C4">
        <w:t>Adquirir Producto</w:t>
      </w:r>
      <w:r w:rsidRPr="00644071">
        <w:t xml:space="preserve"> </w:t>
      </w:r>
      <w:r w:rsidR="00DD27D5">
        <w:t>en Línea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 </w:t>
      </w:r>
      <w:r w:rsidR="005D34C4">
        <w:t xml:space="preserve">el cliente </w:t>
      </w:r>
      <w:r w:rsidR="00DD27D5">
        <w:t>visualiza un paquete de su interés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="00DD27D5">
        <w:t xml:space="preserve"> </w:t>
      </w:r>
      <w:r w:rsidR="005D34C4">
        <w:t>la información del producto es clara</w:t>
      </w:r>
      <w:r w:rsidRPr="00644071">
        <w:t xml:space="preserve"> </w:t>
      </w:r>
      <w:r w:rsidR="00DD27D5">
        <w:t>(vigencia y cantidad)</w:t>
      </w:r>
    </w:p>
    <w:p w:rsidR="00DD27D5" w:rsidRDefault="00DD27D5" w:rsidP="00CE4D48">
      <w:pPr>
        <w:spacing w:after="0"/>
        <w:ind w:left="720"/>
        <w:jc w:val="both"/>
        <w:rPr>
          <w:b/>
          <w:bCs/>
        </w:rPr>
      </w:pPr>
    </w:p>
    <w:p w:rsidR="005D34C4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 w:rsidR="005D34C4">
        <w:t xml:space="preserve"> seleccione el botón</w:t>
      </w:r>
      <w:r w:rsidR="005D34C4" w:rsidRPr="00F14424">
        <w:t xml:space="preserve"> </w:t>
      </w:r>
      <w:r w:rsidR="00F14424" w:rsidRPr="00F14424">
        <w:t>“</w:t>
      </w:r>
      <w:r w:rsidR="005D34C4" w:rsidRPr="005D34C4">
        <w:rPr>
          <w:i/>
          <w:u w:val="single"/>
        </w:rPr>
        <w:t>Aquí</w:t>
      </w:r>
      <w:r w:rsidR="00F14424">
        <w:rPr>
          <w:i/>
        </w:rPr>
        <w:t>”</w:t>
      </w:r>
      <w:r w:rsidRPr="00644071">
        <w:t xml:space="preserve"> </w:t>
      </w:r>
    </w:p>
    <w:p w:rsidR="00C91F6B" w:rsidRDefault="005D34C4" w:rsidP="00CE4D48">
      <w:pPr>
        <w:spacing w:after="0"/>
        <w:ind w:left="720"/>
        <w:jc w:val="both"/>
      </w:pPr>
      <w:r>
        <w:rPr>
          <w:b/>
        </w:rPr>
        <w:t xml:space="preserve">Entonces </w:t>
      </w:r>
      <w:r>
        <w:t>re</w:t>
      </w:r>
      <w:r w:rsidR="00DD27D5">
        <w:t xml:space="preserve"> </w:t>
      </w:r>
      <w:r>
        <w:t>direcciona al Formulario (HU - 2)</w:t>
      </w:r>
      <w:r w:rsidR="00C91F6B" w:rsidRPr="00644071">
        <w:t xml:space="preserve">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5D34C4">
        <w:t>se muestran los campos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el cliente </w:t>
      </w:r>
      <w:r w:rsidR="005D34C4">
        <w:t>digita la información</w:t>
      </w:r>
    </w:p>
    <w:p w:rsidR="00C91F6B" w:rsidRDefault="00C91F6B" w:rsidP="00CE4D48">
      <w:pPr>
        <w:ind w:left="720"/>
        <w:jc w:val="both"/>
        <w:rPr>
          <w:b/>
          <w:bCs/>
        </w:rPr>
      </w:pPr>
    </w:p>
    <w:p w:rsidR="00C91F6B" w:rsidRDefault="00C91F6B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2:</w:t>
      </w:r>
      <w:r w:rsidR="005D34C4">
        <w:t xml:space="preserve"> </w:t>
      </w:r>
      <w:r w:rsidR="00DD27D5">
        <w:t>Se requiere mayor cantidad de correos,</w:t>
      </w:r>
      <w:r w:rsidRPr="00644071">
        <w:t xml:space="preserve"> </w:t>
      </w:r>
      <w:r w:rsidR="00DD27D5">
        <w:t>a los visualizados en los paquetes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</w:t>
      </w:r>
      <w:r w:rsidR="00DD27D5">
        <w:t xml:space="preserve"> el cliente no visualiza un paquete que se ajuste a sus necesidades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que </w:t>
      </w:r>
      <w:r w:rsidR="00DD27D5">
        <w:t>existe otro medio para adquirir una cantidad más grande</w:t>
      </w:r>
    </w:p>
    <w:p w:rsidR="00C91F6B" w:rsidRDefault="00C91F6B" w:rsidP="00CE4D48">
      <w:pPr>
        <w:spacing w:after="0"/>
        <w:ind w:left="720"/>
        <w:jc w:val="both"/>
      </w:pPr>
    </w:p>
    <w:p w:rsidR="00C91F6B" w:rsidRPr="00F14424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</w:t>
      </w:r>
      <w:r w:rsidR="005247F0" w:rsidRPr="00644071">
        <w:t>el cliente</w:t>
      </w:r>
      <w:r w:rsidR="005247F0">
        <w:t xml:space="preserve"> seleccione el botón</w:t>
      </w:r>
      <w:r w:rsidR="00F14424" w:rsidRPr="00F14424">
        <w:t xml:space="preserve"> </w:t>
      </w:r>
      <w:r w:rsidR="00F14424">
        <w:t>“</w:t>
      </w:r>
      <w:r w:rsidR="00DD27D5">
        <w:rPr>
          <w:i/>
          <w:u w:val="single"/>
        </w:rPr>
        <w:t>Contáctenos</w:t>
      </w:r>
      <w:r w:rsidR="00F14424">
        <w:rPr>
          <w:i/>
        </w:rPr>
        <w:t>”</w:t>
      </w:r>
    </w:p>
    <w:p w:rsidR="00C91F6B" w:rsidRDefault="00C91F6B" w:rsidP="00DD27D5">
      <w:pPr>
        <w:spacing w:after="0"/>
        <w:ind w:left="720"/>
        <w:jc w:val="both"/>
      </w:pPr>
      <w:r w:rsidRPr="00644071">
        <w:rPr>
          <w:b/>
          <w:bCs/>
        </w:rPr>
        <w:t>Entonces</w:t>
      </w:r>
      <w:r w:rsidRPr="00644071">
        <w:t xml:space="preserve"> </w:t>
      </w:r>
      <w:r w:rsidR="00DD27D5">
        <w:t>re direcciona al Formulario (HU - 3)</w:t>
      </w:r>
    </w:p>
    <w:p w:rsidR="00DD27D5" w:rsidRDefault="00DD27D5" w:rsidP="00DD27D5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>
        <w:t>se muestran los campos</w:t>
      </w:r>
    </w:p>
    <w:p w:rsidR="00DD27D5" w:rsidRDefault="00DD27D5" w:rsidP="00DD27D5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el cliente </w:t>
      </w:r>
      <w:r>
        <w:t>digita la información</w:t>
      </w:r>
    </w:p>
    <w:p w:rsidR="00CE4D48" w:rsidRDefault="00CE4D48" w:rsidP="00CE4D48">
      <w:pPr>
        <w:jc w:val="both"/>
        <w:rPr>
          <w:b/>
          <w:sz w:val="24"/>
          <w:szCs w:val="24"/>
        </w:rPr>
      </w:pPr>
    </w:p>
    <w:p w:rsidR="0038589A" w:rsidRPr="0038589A" w:rsidRDefault="00CE4D48" w:rsidP="00ED2D15">
      <w:pPr>
        <w:pStyle w:val="Prrafodelista"/>
        <w:numPr>
          <w:ilvl w:val="0"/>
          <w:numId w:val="3"/>
        </w:numPr>
        <w:spacing w:after="0"/>
        <w:jc w:val="both"/>
      </w:pPr>
      <w:r w:rsidRPr="0038589A">
        <w:rPr>
          <w:b/>
          <w:bCs/>
        </w:rPr>
        <w:t xml:space="preserve">HISTORIA DE USUARIO </w:t>
      </w:r>
    </w:p>
    <w:p w:rsidR="00CE4D48" w:rsidRDefault="00CE4D48" w:rsidP="0038589A">
      <w:pPr>
        <w:pStyle w:val="Prrafodelista"/>
        <w:spacing w:after="0"/>
        <w:jc w:val="both"/>
      </w:pPr>
      <w:r w:rsidRPr="0038589A">
        <w:rPr>
          <w:b/>
          <w:bCs/>
        </w:rPr>
        <w:t>Como</w:t>
      </w:r>
      <w:r w:rsidRPr="00644071">
        <w:t xml:space="preserve"> cliente </w:t>
      </w:r>
      <w:r>
        <w:t>de Certicámara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>
        <w:t xml:space="preserve">visualizar </w:t>
      </w:r>
      <w:r w:rsidR="00F14424">
        <w:t xml:space="preserve">una ventana con </w:t>
      </w:r>
      <w:r>
        <w:t>los campos necesarios</w:t>
      </w:r>
      <w:r w:rsidRPr="00644071">
        <w:t xml:space="preserve"> 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Para poder</w:t>
      </w:r>
      <w:r>
        <w:rPr>
          <w:b/>
          <w:bCs/>
        </w:rPr>
        <w:t xml:space="preserve"> </w:t>
      </w:r>
      <w:r w:rsidRPr="00CE4D48">
        <w:rPr>
          <w:bCs/>
        </w:rPr>
        <w:t>ingresar</w:t>
      </w:r>
      <w:r>
        <w:rPr>
          <w:b/>
          <w:bCs/>
        </w:rPr>
        <w:t xml:space="preserve"> </w:t>
      </w:r>
      <w:r>
        <w:t>mi información y continuar con el proceso de</w:t>
      </w:r>
      <w:r w:rsidRPr="00644071">
        <w:t xml:space="preserve"> </w:t>
      </w:r>
      <w:r w:rsidRPr="00CE4D48">
        <w:rPr>
          <w:i/>
          <w:u w:val="single"/>
        </w:rPr>
        <w:t>adquirir un producto</w:t>
      </w:r>
      <w:r w:rsidR="00184CC5">
        <w:rPr>
          <w:i/>
          <w:u w:val="single"/>
        </w:rPr>
        <w:t xml:space="preserve"> en Línea</w:t>
      </w:r>
    </w:p>
    <w:p w:rsidR="00CE4D48" w:rsidRDefault="00CE4D48" w:rsidP="00CE4D48">
      <w:pPr>
        <w:jc w:val="both"/>
        <w:rPr>
          <w:b/>
          <w:bCs/>
        </w:rPr>
      </w:pPr>
    </w:p>
    <w:p w:rsidR="00CE4D48" w:rsidRPr="00644071" w:rsidRDefault="00CE4D48" w:rsidP="00D40AA8">
      <w:pPr>
        <w:ind w:firstLine="720"/>
        <w:jc w:val="both"/>
        <w:rPr>
          <w:b/>
          <w:bCs/>
        </w:rPr>
      </w:pPr>
      <w:r w:rsidRPr="00644071">
        <w:rPr>
          <w:b/>
          <w:bCs/>
        </w:rPr>
        <w:lastRenderedPageBreak/>
        <w:t xml:space="preserve">CRITERIOS DE ACEPTACIÓN </w:t>
      </w:r>
    </w:p>
    <w:p w:rsidR="00CE4D48" w:rsidRDefault="00CE4D48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>
        <w:t>Diligenciar Formulario</w:t>
      </w:r>
      <w:r w:rsidRPr="00644071">
        <w:t xml:space="preserve"> 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cliente </w:t>
      </w:r>
      <w:r w:rsidR="00F14424">
        <w:t>desea adquirir el producto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="00184CC5">
        <w:t xml:space="preserve"> </w:t>
      </w:r>
      <w:r w:rsidR="00F14424">
        <w:t xml:space="preserve">está dispuesto a </w:t>
      </w:r>
      <w:r w:rsidR="00F14424" w:rsidRPr="00184CC5">
        <w:rPr>
          <w:i/>
        </w:rPr>
        <w:t>ingresar</w:t>
      </w:r>
      <w:r w:rsidR="00F14424">
        <w:t xml:space="preserve"> su </w:t>
      </w:r>
      <w:r w:rsidR="00F14424" w:rsidRPr="00184CC5">
        <w:rPr>
          <w:i/>
        </w:rPr>
        <w:t>información</w:t>
      </w:r>
    </w:p>
    <w:p w:rsidR="00CE4D48" w:rsidRPr="00184CC5" w:rsidRDefault="00CE4D48" w:rsidP="00CE4D48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="00184CC5">
        <w:t xml:space="preserve"> generar el </w:t>
      </w:r>
      <w:r w:rsidR="00184CC5" w:rsidRPr="00184CC5">
        <w:rPr>
          <w:i/>
        </w:rPr>
        <w:t>Pago en Línea</w:t>
      </w:r>
    </w:p>
    <w:p w:rsidR="00CE4D48" w:rsidRDefault="00CE4D48" w:rsidP="00CE4D48">
      <w:pPr>
        <w:ind w:left="720"/>
        <w:jc w:val="both"/>
        <w:rPr>
          <w:b/>
          <w:bCs/>
        </w:rPr>
      </w:pPr>
    </w:p>
    <w:p w:rsidR="00184CC5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</w:t>
      </w:r>
      <w:r w:rsidR="00F14424">
        <w:t xml:space="preserve">diligencie los campos: </w:t>
      </w:r>
      <w:r w:rsidR="00184CC5">
        <w:t xml:space="preserve">Datos de la Empresa, Datos de Responsable, Datos del Servicio, Datos de Usuarios </w:t>
      </w:r>
      <w:r w:rsidR="00F14424">
        <w:t xml:space="preserve">y </w:t>
      </w:r>
      <w:r w:rsidR="00184CC5">
        <w:t>Adjunte Documentos (Cámara de Comercio, Cédula Representante Legal y Cédula Titular de la Cuenta)</w:t>
      </w:r>
    </w:p>
    <w:p w:rsidR="00CE4D48" w:rsidRDefault="00CE4D48" w:rsidP="00CE4D48">
      <w:pPr>
        <w:spacing w:after="0"/>
        <w:ind w:left="720"/>
        <w:jc w:val="both"/>
      </w:pPr>
      <w:r>
        <w:rPr>
          <w:b/>
        </w:rPr>
        <w:t xml:space="preserve">Entonces </w:t>
      </w:r>
      <w:r w:rsidR="00F14424">
        <w:t>podrá seleccionar el botón “</w:t>
      </w:r>
      <w:r w:rsidR="00184CC5">
        <w:rPr>
          <w:i/>
          <w:u w:val="single"/>
        </w:rPr>
        <w:t>Continuar</w:t>
      </w:r>
      <w:r w:rsidR="00F14424" w:rsidRPr="00F14424">
        <w:rPr>
          <w:i/>
        </w:rPr>
        <w:t>”</w:t>
      </w:r>
      <w:r w:rsidRPr="00644071">
        <w:t xml:space="preserve"> </w:t>
      </w:r>
    </w:p>
    <w:p w:rsidR="00184CC5" w:rsidRDefault="00CE4D48" w:rsidP="00011AF1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184CC5">
        <w:t>modificar algún Dato ya diligenciado o generar el Pago en Línea</w:t>
      </w:r>
      <w:r w:rsidR="00011AF1">
        <w:t xml:space="preserve"> (HU - 4)</w:t>
      </w:r>
    </w:p>
    <w:p w:rsidR="00184CC5" w:rsidRDefault="00184CC5" w:rsidP="00184CC5">
      <w:pPr>
        <w:spacing w:after="0"/>
        <w:ind w:left="720"/>
        <w:jc w:val="both"/>
      </w:pPr>
    </w:p>
    <w:p w:rsidR="00CE4D48" w:rsidRDefault="00CE4D48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2:</w:t>
      </w:r>
      <w:r>
        <w:t xml:space="preserve"> </w:t>
      </w:r>
      <w:r w:rsidR="009957C6">
        <w:t>No diligenciar Información</w:t>
      </w:r>
      <w:r w:rsidRPr="00644071">
        <w:t xml:space="preserve"> </w:t>
      </w:r>
    </w:p>
    <w:p w:rsidR="00F14424" w:rsidRPr="009957C6" w:rsidRDefault="00CE4D48" w:rsidP="00CE4D48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</w:t>
      </w:r>
      <w:r w:rsidRPr="009957C6">
        <w:t xml:space="preserve">que el cliente </w:t>
      </w:r>
      <w:r w:rsidR="00F14424" w:rsidRPr="009957C6">
        <w:t xml:space="preserve">no </w:t>
      </w:r>
      <w:r w:rsidR="009957C6" w:rsidRPr="009957C6">
        <w:t>ingreso la información necesaria para adquirir el producto en Línea</w:t>
      </w:r>
    </w:p>
    <w:p w:rsidR="00CE4D48" w:rsidRDefault="00CE4D48" w:rsidP="009957C6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F14424" w:rsidRPr="00F14424">
        <w:rPr>
          <w:i/>
        </w:rPr>
        <w:t>no ha seleccionado</w:t>
      </w:r>
      <w:r w:rsidR="00F14424">
        <w:t xml:space="preserve"> </w:t>
      </w:r>
      <w:r w:rsidR="009957C6">
        <w:t>el botón “</w:t>
      </w:r>
      <w:r w:rsidR="009957C6">
        <w:rPr>
          <w:i/>
          <w:u w:val="single"/>
        </w:rPr>
        <w:t>Continuar</w:t>
      </w:r>
      <w:r w:rsidR="009957C6" w:rsidRPr="00F14424">
        <w:rPr>
          <w:i/>
        </w:rPr>
        <w:t>”</w:t>
      </w:r>
    </w:p>
    <w:p w:rsidR="009957C6" w:rsidRDefault="009957C6" w:rsidP="00CE4D48">
      <w:pPr>
        <w:spacing w:after="0"/>
        <w:ind w:left="720"/>
        <w:jc w:val="both"/>
        <w:rPr>
          <w:b/>
          <w:bCs/>
        </w:rPr>
      </w:pPr>
    </w:p>
    <w:p w:rsidR="00CE4D48" w:rsidRPr="00215163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</w:t>
      </w:r>
      <w:r w:rsidR="009957C6">
        <w:t>selecciona el botón “</w:t>
      </w:r>
      <w:r w:rsidR="009957C6">
        <w:rPr>
          <w:i/>
          <w:u w:val="single"/>
        </w:rPr>
        <w:t>Regresar</w:t>
      </w:r>
      <w:r w:rsidR="009957C6">
        <w:t>”</w:t>
      </w:r>
    </w:p>
    <w:p w:rsidR="00CE4D48" w:rsidRDefault="00CE4D48" w:rsidP="009957C6">
      <w:pPr>
        <w:spacing w:after="0"/>
        <w:ind w:left="720"/>
        <w:jc w:val="both"/>
      </w:pPr>
      <w:r w:rsidRPr="00644071">
        <w:rPr>
          <w:b/>
          <w:bCs/>
        </w:rPr>
        <w:t>Entonces</w:t>
      </w:r>
      <w:r w:rsidRPr="00644071">
        <w:t xml:space="preserve"> </w:t>
      </w:r>
      <w:r w:rsidR="009957C6">
        <w:t>re direcciona (HU</w:t>
      </w:r>
      <w:r w:rsidR="00011AF1">
        <w:t xml:space="preserve"> -</w:t>
      </w:r>
      <w:r w:rsidR="009957C6">
        <w:t xml:space="preserve"> 1)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9957C6">
        <w:t>podrá iniciar un nuevo proceso (En línea o por otro medio de comunicación)</w:t>
      </w:r>
    </w:p>
    <w:p w:rsidR="00011AF1" w:rsidRDefault="00011AF1" w:rsidP="00CE4D48">
      <w:pPr>
        <w:spacing w:after="0"/>
        <w:ind w:left="720"/>
        <w:jc w:val="both"/>
      </w:pPr>
    </w:p>
    <w:p w:rsidR="00011AF1" w:rsidRPr="00011AF1" w:rsidRDefault="00011AF1" w:rsidP="00011AF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11AF1">
        <w:rPr>
          <w:b/>
          <w:bCs/>
        </w:rPr>
        <w:t xml:space="preserve">HISTORIA DE USUARIO 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>Como</w:t>
      </w:r>
      <w:r w:rsidRPr="00011AF1">
        <w:t xml:space="preserve"> cliente de Certicámara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>Quiero</w:t>
      </w:r>
      <w:r w:rsidRPr="00011AF1">
        <w:t xml:space="preserve"> </w:t>
      </w:r>
      <w:r>
        <w:t xml:space="preserve">adquirir </w:t>
      </w:r>
      <w:r w:rsidR="00437E85" w:rsidRPr="00437E85">
        <w:t xml:space="preserve">un </w:t>
      </w:r>
      <w:r w:rsidR="00437E85" w:rsidRPr="00437E85">
        <w:rPr>
          <w:i/>
        </w:rPr>
        <w:t>paquete diferente</w:t>
      </w:r>
      <w:r w:rsidR="00437E85">
        <w:t xml:space="preserve"> a los visualizados en el </w:t>
      </w:r>
      <w:r w:rsidR="00437E85" w:rsidRPr="00437E85">
        <w:rPr>
          <w:i/>
        </w:rPr>
        <w:t>Portal Web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 xml:space="preserve">Para poder </w:t>
      </w:r>
      <w:r w:rsidR="00437E85">
        <w:rPr>
          <w:bCs/>
        </w:rPr>
        <w:t xml:space="preserve">enviar </w:t>
      </w:r>
      <w:r w:rsidR="00437E85" w:rsidRPr="00437E85">
        <w:rPr>
          <w:bCs/>
          <w:i/>
        </w:rPr>
        <w:t>mayor cantidad de Correos Certificados</w:t>
      </w:r>
    </w:p>
    <w:p w:rsidR="00011AF1" w:rsidRPr="00011AF1" w:rsidRDefault="00011AF1" w:rsidP="00011AF1">
      <w:pPr>
        <w:jc w:val="both"/>
        <w:rPr>
          <w:b/>
          <w:bCs/>
        </w:rPr>
      </w:pPr>
    </w:p>
    <w:p w:rsidR="00011AF1" w:rsidRPr="00011AF1" w:rsidRDefault="00011AF1" w:rsidP="00D40AA8">
      <w:pPr>
        <w:ind w:firstLine="720"/>
        <w:jc w:val="both"/>
        <w:rPr>
          <w:b/>
          <w:bCs/>
        </w:rPr>
      </w:pPr>
      <w:r w:rsidRPr="00011AF1">
        <w:rPr>
          <w:b/>
          <w:bCs/>
        </w:rPr>
        <w:t xml:space="preserve">CRITERIOS DE ACEPTACIÓN 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  <w:u w:val="single"/>
        </w:rPr>
        <w:t>Escenario 1</w:t>
      </w:r>
      <w:r w:rsidRPr="00011AF1">
        <w:rPr>
          <w:u w:val="single"/>
        </w:rPr>
        <w:t>:</w:t>
      </w:r>
      <w:r w:rsidRPr="00011AF1">
        <w:t xml:space="preserve"> Diligenciar Formulario 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>Dado</w:t>
      </w:r>
      <w:r w:rsidRPr="00011AF1">
        <w:t xml:space="preserve"> que el cliente desea </w:t>
      </w:r>
      <w:r w:rsidR="00437E85">
        <w:t>comunicarse con Certicámara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>Y</w:t>
      </w:r>
      <w:r w:rsidRPr="00011AF1">
        <w:t xml:space="preserve"> </w:t>
      </w:r>
      <w:r w:rsidR="00437E85">
        <w:t xml:space="preserve">adquirir un paquete diferente a los visualizados desde el </w:t>
      </w:r>
      <w:r w:rsidR="00437E85" w:rsidRPr="00437E85">
        <w:rPr>
          <w:i/>
        </w:rPr>
        <w:t>Portal Web</w:t>
      </w:r>
    </w:p>
    <w:p w:rsidR="00011AF1" w:rsidRPr="00011AF1" w:rsidRDefault="00011AF1" w:rsidP="00011AF1">
      <w:pPr>
        <w:ind w:left="720"/>
        <w:jc w:val="both"/>
        <w:rPr>
          <w:b/>
          <w:bCs/>
        </w:rPr>
      </w:pP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>Cuando</w:t>
      </w:r>
      <w:r w:rsidRPr="00011AF1">
        <w:t xml:space="preserve"> el cliente diligencie los campos: </w:t>
      </w:r>
      <w:r w:rsidR="00437E85">
        <w:t>Nombre Completo, Entidad/Empresa/Organización, Nit/Cédula, Correo electrónico, Telefono Contacto, Ciudad y Mensaje.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</w:rPr>
        <w:t xml:space="preserve">Entonces </w:t>
      </w:r>
      <w:r w:rsidRPr="00011AF1">
        <w:t>podrá seleccionar el botón “</w:t>
      </w:r>
      <w:r w:rsidR="00437E85">
        <w:rPr>
          <w:i/>
          <w:u w:val="single"/>
        </w:rPr>
        <w:t>Enviar</w:t>
      </w:r>
      <w:r w:rsidRPr="00011AF1">
        <w:rPr>
          <w:i/>
        </w:rPr>
        <w:t>”</w:t>
      </w:r>
      <w:r w:rsidRPr="00011AF1">
        <w:t xml:space="preserve"> </w:t>
      </w:r>
    </w:p>
    <w:p w:rsid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>Y</w:t>
      </w:r>
      <w:r w:rsidRPr="00011AF1">
        <w:t xml:space="preserve"> </w:t>
      </w:r>
      <w:r w:rsidR="00437E85">
        <w:t xml:space="preserve">esperar que el </w:t>
      </w:r>
      <w:r w:rsidR="00437E85" w:rsidRPr="00437E85">
        <w:rPr>
          <w:i/>
        </w:rPr>
        <w:t>área</w:t>
      </w:r>
      <w:r w:rsidR="00437E85">
        <w:t xml:space="preserve"> </w:t>
      </w:r>
      <w:r w:rsidR="00437E85" w:rsidRPr="00437E85">
        <w:rPr>
          <w:i/>
        </w:rPr>
        <w:t>encargada</w:t>
      </w:r>
      <w:r w:rsidR="00437E85">
        <w:t xml:space="preserve"> se </w:t>
      </w:r>
      <w:r w:rsidR="00437E85" w:rsidRPr="00437E85">
        <w:rPr>
          <w:i/>
        </w:rPr>
        <w:t>comunique</w:t>
      </w:r>
    </w:p>
    <w:p w:rsidR="00437E85" w:rsidRPr="00437E85" w:rsidRDefault="00437E85" w:rsidP="00011AF1">
      <w:pPr>
        <w:spacing w:after="0"/>
        <w:ind w:left="720"/>
        <w:jc w:val="both"/>
      </w:pPr>
      <w:r w:rsidRPr="00011AF1">
        <w:rPr>
          <w:b/>
          <w:bCs/>
        </w:rPr>
        <w:t>Y</w:t>
      </w:r>
      <w:r>
        <w:rPr>
          <w:b/>
          <w:bCs/>
        </w:rPr>
        <w:t xml:space="preserve"> </w:t>
      </w:r>
      <w:r>
        <w:rPr>
          <w:bCs/>
        </w:rPr>
        <w:t xml:space="preserve">gestione su </w:t>
      </w:r>
      <w:r w:rsidRPr="00437E85">
        <w:rPr>
          <w:bCs/>
          <w:i/>
        </w:rPr>
        <w:t>Solicitud</w:t>
      </w:r>
      <w:r>
        <w:rPr>
          <w:bCs/>
        </w:rPr>
        <w:t xml:space="preserve"> de manera </w:t>
      </w:r>
      <w:r w:rsidRPr="00437E85">
        <w:rPr>
          <w:bCs/>
          <w:i/>
        </w:rPr>
        <w:t>personalizada</w:t>
      </w:r>
    </w:p>
    <w:p w:rsidR="00011AF1" w:rsidRPr="00011AF1" w:rsidRDefault="00011AF1" w:rsidP="00011AF1">
      <w:pPr>
        <w:spacing w:after="0"/>
        <w:ind w:left="720"/>
        <w:jc w:val="both"/>
      </w:pP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  <w:u w:val="single"/>
        </w:rPr>
        <w:t>Escenario 2:</w:t>
      </w:r>
      <w:r w:rsidRPr="00011AF1">
        <w:t xml:space="preserve"> </w:t>
      </w:r>
      <w:r w:rsidR="00437E85">
        <w:t>Borrar Información</w:t>
      </w:r>
      <w:r w:rsidRPr="00011AF1">
        <w:t xml:space="preserve"> </w:t>
      </w:r>
    </w:p>
    <w:p w:rsidR="00011AF1" w:rsidRPr="00011AF1" w:rsidRDefault="00011AF1" w:rsidP="00011AF1">
      <w:pPr>
        <w:spacing w:after="0"/>
        <w:ind w:left="720"/>
        <w:jc w:val="both"/>
        <w:rPr>
          <w:i/>
        </w:rPr>
      </w:pPr>
      <w:r w:rsidRPr="00011AF1">
        <w:rPr>
          <w:b/>
          <w:bCs/>
        </w:rPr>
        <w:lastRenderedPageBreak/>
        <w:t>Dado</w:t>
      </w:r>
      <w:r w:rsidRPr="00011AF1">
        <w:t xml:space="preserve"> que el cliente</w:t>
      </w:r>
      <w:r w:rsidR="00437E85">
        <w:t xml:space="preserve"> no está conforme con la información Diligenciada</w:t>
      </w:r>
    </w:p>
    <w:p w:rsidR="00011AF1" w:rsidRPr="00011AF1" w:rsidRDefault="00011AF1" w:rsidP="00011AF1">
      <w:pPr>
        <w:spacing w:after="0"/>
        <w:ind w:left="720"/>
        <w:jc w:val="both"/>
      </w:pPr>
      <w:r w:rsidRPr="00011AF1">
        <w:rPr>
          <w:b/>
          <w:bCs/>
        </w:rPr>
        <w:t>Y</w:t>
      </w:r>
      <w:r w:rsidRPr="00011AF1">
        <w:t xml:space="preserve"> </w:t>
      </w:r>
      <w:r w:rsidRPr="00011AF1">
        <w:rPr>
          <w:i/>
        </w:rPr>
        <w:t>no ha seleccionado</w:t>
      </w:r>
      <w:r w:rsidRPr="00011AF1">
        <w:t xml:space="preserve"> el botón “</w:t>
      </w:r>
      <w:r w:rsidR="00437E85">
        <w:rPr>
          <w:i/>
          <w:u w:val="single"/>
        </w:rPr>
        <w:t>Enviar</w:t>
      </w:r>
      <w:r w:rsidRPr="00011AF1">
        <w:rPr>
          <w:i/>
        </w:rPr>
        <w:t>”</w:t>
      </w:r>
    </w:p>
    <w:p w:rsidR="00011AF1" w:rsidRPr="00011AF1" w:rsidRDefault="00011AF1" w:rsidP="00011AF1">
      <w:pPr>
        <w:spacing w:after="0"/>
        <w:ind w:left="720"/>
        <w:jc w:val="both"/>
        <w:rPr>
          <w:b/>
          <w:bCs/>
        </w:rPr>
      </w:pPr>
    </w:p>
    <w:p w:rsidR="00011AF1" w:rsidRPr="00437E85" w:rsidRDefault="00011AF1" w:rsidP="00011AF1">
      <w:pPr>
        <w:spacing w:after="0"/>
        <w:ind w:left="720"/>
        <w:jc w:val="both"/>
      </w:pPr>
      <w:r w:rsidRPr="00437E85">
        <w:rPr>
          <w:b/>
          <w:bCs/>
        </w:rPr>
        <w:t>Cuando</w:t>
      </w:r>
      <w:r w:rsidRPr="00437E85">
        <w:t xml:space="preserve"> el cliente selecciona el botón “</w:t>
      </w:r>
      <w:r w:rsidR="00437E85">
        <w:rPr>
          <w:i/>
          <w:u w:val="single"/>
        </w:rPr>
        <w:t>Borrar</w:t>
      </w:r>
      <w:r w:rsidRPr="00437E85">
        <w:t>”</w:t>
      </w:r>
    </w:p>
    <w:p w:rsidR="00011AF1" w:rsidRPr="00437E85" w:rsidRDefault="00011AF1" w:rsidP="00011AF1">
      <w:pPr>
        <w:spacing w:after="0"/>
        <w:ind w:left="720"/>
        <w:jc w:val="both"/>
      </w:pPr>
      <w:r w:rsidRPr="00437E85">
        <w:rPr>
          <w:b/>
          <w:bCs/>
        </w:rPr>
        <w:t>Entonces</w:t>
      </w:r>
      <w:r w:rsidRPr="00437E85">
        <w:t xml:space="preserve"> </w:t>
      </w:r>
      <w:r w:rsidR="00437E85">
        <w:t xml:space="preserve">se </w:t>
      </w:r>
      <w:r w:rsidR="00437E85" w:rsidRPr="00437E85">
        <w:rPr>
          <w:i/>
        </w:rPr>
        <w:t>limpiarán</w:t>
      </w:r>
      <w:r w:rsidR="00437E85">
        <w:t xml:space="preserve"> </w:t>
      </w:r>
      <w:r w:rsidR="00437E85" w:rsidRPr="00437E85">
        <w:rPr>
          <w:i/>
        </w:rPr>
        <w:t>todos</w:t>
      </w:r>
      <w:r w:rsidR="00437E85">
        <w:t xml:space="preserve"> los </w:t>
      </w:r>
      <w:r w:rsidR="00437E85" w:rsidRPr="00437E85">
        <w:rPr>
          <w:i/>
        </w:rPr>
        <w:t>campos</w:t>
      </w:r>
    </w:p>
    <w:p w:rsidR="00011AF1" w:rsidRDefault="00011AF1" w:rsidP="00011AF1">
      <w:pPr>
        <w:spacing w:after="0"/>
        <w:ind w:left="720"/>
        <w:jc w:val="both"/>
      </w:pPr>
      <w:r w:rsidRPr="00437E85">
        <w:rPr>
          <w:b/>
          <w:bCs/>
        </w:rPr>
        <w:t>Y</w:t>
      </w:r>
      <w:r w:rsidRPr="00437E85">
        <w:t xml:space="preserve"> </w:t>
      </w:r>
      <w:r w:rsidR="00437E85">
        <w:t xml:space="preserve">el </w:t>
      </w:r>
      <w:r w:rsidR="00437E85" w:rsidRPr="00437E85">
        <w:rPr>
          <w:i/>
        </w:rPr>
        <w:t>Formulario</w:t>
      </w:r>
      <w:r w:rsidR="00437E85">
        <w:t xml:space="preserve"> quedará </w:t>
      </w:r>
      <w:r w:rsidR="00437E85" w:rsidRPr="00437E85">
        <w:rPr>
          <w:i/>
        </w:rPr>
        <w:t>vacío</w:t>
      </w:r>
    </w:p>
    <w:p w:rsidR="00437E85" w:rsidRPr="00437E85" w:rsidRDefault="00437E85" w:rsidP="00011AF1">
      <w:pPr>
        <w:spacing w:after="0"/>
        <w:ind w:left="720"/>
        <w:jc w:val="both"/>
      </w:pPr>
      <w:r w:rsidRPr="00437E85">
        <w:rPr>
          <w:b/>
          <w:bCs/>
        </w:rPr>
        <w:t>Y</w:t>
      </w:r>
      <w:r>
        <w:rPr>
          <w:b/>
          <w:bCs/>
        </w:rPr>
        <w:t xml:space="preserve"> </w:t>
      </w:r>
      <w:r>
        <w:rPr>
          <w:bCs/>
        </w:rPr>
        <w:t xml:space="preserve">el cliente podrá </w:t>
      </w:r>
      <w:r w:rsidRPr="00437E85">
        <w:rPr>
          <w:bCs/>
          <w:i/>
        </w:rPr>
        <w:t>Diligenciar</w:t>
      </w:r>
      <w:r>
        <w:rPr>
          <w:bCs/>
        </w:rPr>
        <w:t xml:space="preserve"> </w:t>
      </w:r>
      <w:r w:rsidRPr="00437E85">
        <w:rPr>
          <w:bCs/>
          <w:i/>
        </w:rPr>
        <w:t>nuevamente</w:t>
      </w:r>
      <w:r>
        <w:rPr>
          <w:bCs/>
        </w:rPr>
        <w:t xml:space="preserve"> los </w:t>
      </w:r>
      <w:r w:rsidRPr="00437E85">
        <w:rPr>
          <w:bCs/>
          <w:i/>
        </w:rPr>
        <w:t>Datos</w:t>
      </w:r>
    </w:p>
    <w:p w:rsidR="00CE4D48" w:rsidRDefault="00CE4D48" w:rsidP="00CE4D48">
      <w:pPr>
        <w:ind w:left="720"/>
        <w:jc w:val="both"/>
        <w:rPr>
          <w:b/>
          <w:sz w:val="24"/>
          <w:szCs w:val="24"/>
        </w:rPr>
      </w:pPr>
    </w:p>
    <w:p w:rsidR="0038589A" w:rsidRPr="0038589A" w:rsidRDefault="00011AF1" w:rsidP="00F23ED1">
      <w:pPr>
        <w:pStyle w:val="Prrafodelista"/>
        <w:numPr>
          <w:ilvl w:val="0"/>
          <w:numId w:val="3"/>
        </w:numPr>
        <w:spacing w:after="0"/>
        <w:ind w:left="720"/>
        <w:jc w:val="both"/>
      </w:pPr>
      <w:r w:rsidRPr="0038589A">
        <w:rPr>
          <w:b/>
          <w:bCs/>
        </w:rPr>
        <w:t xml:space="preserve">HISTORIA DE USUARIO </w:t>
      </w:r>
    </w:p>
    <w:p w:rsidR="00011AF1" w:rsidRDefault="00011AF1" w:rsidP="0038589A">
      <w:pPr>
        <w:pStyle w:val="Prrafodelista"/>
        <w:spacing w:after="0"/>
        <w:jc w:val="both"/>
      </w:pPr>
      <w:r w:rsidRPr="0038589A">
        <w:rPr>
          <w:b/>
          <w:bCs/>
        </w:rPr>
        <w:t>Como</w:t>
      </w:r>
      <w:r w:rsidRPr="00644071">
        <w:t xml:space="preserve"> cliente </w:t>
      </w:r>
      <w:r>
        <w:t>de Certicámara</w:t>
      </w:r>
    </w:p>
    <w:p w:rsidR="00011AF1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>
        <w:t>modificar la información registrada</w:t>
      </w:r>
      <w:r w:rsidRPr="00644071">
        <w:t xml:space="preserve"> </w:t>
      </w:r>
    </w:p>
    <w:p w:rsidR="00011AF1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Para poder</w:t>
      </w:r>
      <w:r>
        <w:rPr>
          <w:b/>
          <w:bCs/>
        </w:rPr>
        <w:t xml:space="preserve"> </w:t>
      </w:r>
      <w:r>
        <w:rPr>
          <w:bCs/>
        </w:rPr>
        <w:t>continuar con el Pago en Línea</w:t>
      </w:r>
    </w:p>
    <w:p w:rsidR="00011AF1" w:rsidRDefault="00011AF1" w:rsidP="00011AF1">
      <w:pPr>
        <w:jc w:val="both"/>
        <w:rPr>
          <w:b/>
          <w:bCs/>
        </w:rPr>
      </w:pPr>
    </w:p>
    <w:p w:rsidR="00011AF1" w:rsidRPr="00644071" w:rsidRDefault="00011AF1" w:rsidP="00D40AA8">
      <w:pPr>
        <w:ind w:firstLine="720"/>
        <w:jc w:val="both"/>
        <w:rPr>
          <w:b/>
          <w:bCs/>
        </w:rPr>
      </w:pPr>
      <w:r w:rsidRPr="00644071">
        <w:rPr>
          <w:b/>
          <w:bCs/>
        </w:rPr>
        <w:t xml:space="preserve">CRITERIOS DE ACEPTACIÓN </w:t>
      </w:r>
    </w:p>
    <w:p w:rsidR="00011AF1" w:rsidRDefault="00011AF1" w:rsidP="00011AF1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>
        <w:t>Modificar información</w:t>
      </w:r>
      <w:r w:rsidRPr="00644071">
        <w:t xml:space="preserve"> </w:t>
      </w:r>
    </w:p>
    <w:p w:rsidR="00011AF1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cliente desea </w:t>
      </w:r>
      <w:r w:rsidRPr="00011AF1">
        <w:rPr>
          <w:i/>
        </w:rPr>
        <w:t>modificar</w:t>
      </w:r>
      <w:r>
        <w:t xml:space="preserve"> la información diligenciada</w:t>
      </w:r>
    </w:p>
    <w:p w:rsidR="00011AF1" w:rsidRPr="00184CC5" w:rsidRDefault="00011AF1" w:rsidP="00011AF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>
        <w:t xml:space="preserve"> no ha finalizado el proceso de </w:t>
      </w:r>
      <w:r w:rsidRPr="00011AF1">
        <w:rPr>
          <w:i/>
        </w:rPr>
        <w:t>Pago</w:t>
      </w:r>
    </w:p>
    <w:p w:rsidR="00011AF1" w:rsidRDefault="00011AF1" w:rsidP="00011AF1">
      <w:pPr>
        <w:ind w:left="720"/>
        <w:jc w:val="both"/>
        <w:rPr>
          <w:b/>
          <w:bCs/>
        </w:rPr>
      </w:pPr>
    </w:p>
    <w:p w:rsidR="00011AF1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seleccione el botón “</w:t>
      </w:r>
      <w:r>
        <w:rPr>
          <w:i/>
          <w:u w:val="single"/>
        </w:rPr>
        <w:t>Si</w:t>
      </w:r>
      <w:r w:rsidRPr="00F14424">
        <w:rPr>
          <w:i/>
        </w:rPr>
        <w:t>”</w:t>
      </w:r>
    </w:p>
    <w:p w:rsidR="00011AF1" w:rsidRDefault="00011AF1" w:rsidP="00011AF1">
      <w:pPr>
        <w:spacing w:after="0"/>
        <w:ind w:left="720"/>
        <w:jc w:val="both"/>
      </w:pPr>
      <w:r>
        <w:rPr>
          <w:b/>
        </w:rPr>
        <w:t xml:space="preserve">Entonces </w:t>
      </w:r>
      <w:r>
        <w:t xml:space="preserve">podrá visualizar el </w:t>
      </w:r>
      <w:r w:rsidRPr="00011AF1">
        <w:rPr>
          <w:i/>
        </w:rPr>
        <w:t>Formulario</w:t>
      </w:r>
      <w:r>
        <w:t xml:space="preserve"> (HU - 2)</w:t>
      </w:r>
      <w:r w:rsidRPr="00644071">
        <w:t xml:space="preserve"> </w:t>
      </w:r>
    </w:p>
    <w:p w:rsidR="00011AF1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Pr="00011AF1">
        <w:rPr>
          <w:i/>
        </w:rPr>
        <w:t>modificar</w:t>
      </w:r>
      <w:r>
        <w:t xml:space="preserve"> los </w:t>
      </w:r>
      <w:r w:rsidRPr="00011AF1">
        <w:rPr>
          <w:i/>
        </w:rPr>
        <w:t>Campos</w:t>
      </w:r>
      <w:r>
        <w:t xml:space="preserve"> o </w:t>
      </w:r>
      <w:r w:rsidRPr="00011AF1">
        <w:rPr>
          <w:i/>
        </w:rPr>
        <w:t>Documentos</w:t>
      </w:r>
      <w:r>
        <w:t xml:space="preserve"> necesarios</w:t>
      </w:r>
    </w:p>
    <w:p w:rsidR="00011AF1" w:rsidRDefault="00011AF1" w:rsidP="00011AF1">
      <w:pPr>
        <w:spacing w:after="0"/>
        <w:ind w:left="720"/>
        <w:jc w:val="both"/>
      </w:pPr>
    </w:p>
    <w:p w:rsidR="00011AF1" w:rsidRDefault="00011AF1" w:rsidP="00011AF1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2:</w:t>
      </w:r>
      <w:r>
        <w:t xml:space="preserve"> Generar Pago</w:t>
      </w:r>
      <w:r w:rsidRPr="00644071">
        <w:t xml:space="preserve"> </w:t>
      </w:r>
    </w:p>
    <w:p w:rsidR="00011AF1" w:rsidRPr="009957C6" w:rsidRDefault="00011AF1" w:rsidP="00011AF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</w:t>
      </w:r>
      <w:r w:rsidRPr="009957C6">
        <w:t xml:space="preserve">que el cliente </w:t>
      </w:r>
      <w:r>
        <w:t xml:space="preserve">requiere generar el </w:t>
      </w:r>
      <w:r w:rsidRPr="00011AF1">
        <w:rPr>
          <w:i/>
        </w:rPr>
        <w:t>Pago en Línea</w:t>
      </w:r>
    </w:p>
    <w:p w:rsidR="00011AF1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Pr="00011AF1">
        <w:t>est</w:t>
      </w:r>
      <w:r>
        <w:t xml:space="preserve">á seguro </w:t>
      </w:r>
      <w:r w:rsidRPr="00011AF1">
        <w:t xml:space="preserve">de la </w:t>
      </w:r>
      <w:r w:rsidRPr="00011AF1">
        <w:rPr>
          <w:i/>
        </w:rPr>
        <w:t>información</w:t>
      </w:r>
      <w:r w:rsidRPr="00011AF1">
        <w:t xml:space="preserve"> y </w:t>
      </w:r>
      <w:r w:rsidRPr="00011AF1">
        <w:rPr>
          <w:i/>
        </w:rPr>
        <w:t>Documentos</w:t>
      </w:r>
      <w:r w:rsidRPr="00011AF1">
        <w:t xml:space="preserve"> diligenciados</w:t>
      </w:r>
    </w:p>
    <w:p w:rsidR="00011AF1" w:rsidRDefault="00011AF1" w:rsidP="00011AF1">
      <w:pPr>
        <w:spacing w:after="0"/>
        <w:ind w:left="720"/>
        <w:jc w:val="both"/>
        <w:rPr>
          <w:b/>
          <w:bCs/>
        </w:rPr>
      </w:pPr>
    </w:p>
    <w:p w:rsidR="00011AF1" w:rsidRPr="00215163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selecciona el botón “</w:t>
      </w:r>
      <w:r>
        <w:rPr>
          <w:i/>
          <w:u w:val="single"/>
        </w:rPr>
        <w:t>Pagar</w:t>
      </w:r>
      <w:r>
        <w:t>”</w:t>
      </w:r>
    </w:p>
    <w:p w:rsidR="00011AF1" w:rsidRDefault="00011AF1" w:rsidP="00011AF1">
      <w:pPr>
        <w:spacing w:after="0"/>
        <w:ind w:left="720"/>
        <w:jc w:val="both"/>
      </w:pPr>
      <w:r w:rsidRPr="00644071">
        <w:rPr>
          <w:b/>
          <w:bCs/>
        </w:rPr>
        <w:t>Entonces</w:t>
      </w:r>
      <w:r w:rsidRPr="00644071">
        <w:t xml:space="preserve"> </w:t>
      </w:r>
      <w:r>
        <w:t xml:space="preserve">muestra la </w:t>
      </w:r>
      <w:r w:rsidRPr="00011AF1">
        <w:rPr>
          <w:i/>
        </w:rPr>
        <w:t>Pasarela de pagos</w:t>
      </w:r>
    </w:p>
    <w:p w:rsidR="00011AF1" w:rsidRDefault="00011AF1" w:rsidP="00011AF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confirma sus </w:t>
      </w:r>
      <w:r w:rsidRPr="00011AF1">
        <w:rPr>
          <w:i/>
        </w:rPr>
        <w:t>Datos</w:t>
      </w:r>
    </w:p>
    <w:p w:rsidR="004A4F14" w:rsidRDefault="004A4F14" w:rsidP="00011AF1">
      <w:pPr>
        <w:spacing w:after="0"/>
        <w:ind w:left="720"/>
        <w:jc w:val="both"/>
      </w:pPr>
    </w:p>
    <w:p w:rsidR="004A4F14" w:rsidRPr="0038589A" w:rsidRDefault="004A4F14" w:rsidP="004A4F14">
      <w:pPr>
        <w:pStyle w:val="Prrafodelista"/>
        <w:numPr>
          <w:ilvl w:val="0"/>
          <w:numId w:val="3"/>
        </w:numPr>
        <w:spacing w:after="0"/>
        <w:ind w:left="720"/>
        <w:jc w:val="both"/>
      </w:pPr>
      <w:r w:rsidRPr="0038589A">
        <w:rPr>
          <w:b/>
          <w:bCs/>
        </w:rPr>
        <w:t xml:space="preserve">HISTORIA DE USUARIO </w:t>
      </w:r>
    </w:p>
    <w:p w:rsidR="004A4F14" w:rsidRDefault="004A4F14" w:rsidP="004A4F14">
      <w:pPr>
        <w:pStyle w:val="Prrafodelista"/>
        <w:spacing w:after="0"/>
        <w:jc w:val="both"/>
      </w:pPr>
      <w:r w:rsidRPr="0038589A">
        <w:rPr>
          <w:b/>
          <w:bCs/>
        </w:rPr>
        <w:t>Como</w:t>
      </w:r>
      <w:r w:rsidRPr="00644071">
        <w:t xml:space="preserve"> </w:t>
      </w:r>
      <w:r w:rsidR="00D40AA8">
        <w:t>Nuevo Sistema Core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 w:rsidR="00D40AA8">
        <w:t>ser el proyecto orquestador de todas las actividades</w:t>
      </w:r>
      <w:r w:rsidRPr="00644071">
        <w:t xml:space="preserve"> 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Para poder</w:t>
      </w:r>
      <w:r>
        <w:rPr>
          <w:b/>
          <w:bCs/>
        </w:rPr>
        <w:t xml:space="preserve"> </w:t>
      </w:r>
      <w:r w:rsidR="00D40AA8">
        <w:rPr>
          <w:bCs/>
        </w:rPr>
        <w:t>optimizar procesos</w:t>
      </w:r>
    </w:p>
    <w:p w:rsidR="004A4F14" w:rsidRDefault="004A4F14" w:rsidP="004A4F14">
      <w:pPr>
        <w:jc w:val="both"/>
        <w:rPr>
          <w:b/>
          <w:bCs/>
        </w:rPr>
      </w:pPr>
    </w:p>
    <w:p w:rsidR="004A4F14" w:rsidRPr="00644071" w:rsidRDefault="004A4F14" w:rsidP="00D40AA8">
      <w:pPr>
        <w:ind w:firstLine="720"/>
        <w:jc w:val="both"/>
        <w:rPr>
          <w:b/>
          <w:bCs/>
        </w:rPr>
      </w:pPr>
      <w:r w:rsidRPr="00644071">
        <w:rPr>
          <w:b/>
          <w:bCs/>
        </w:rPr>
        <w:t xml:space="preserve">CRITERIOS DE ACEPTACIÓN </w:t>
      </w:r>
    </w:p>
    <w:p w:rsidR="004A4F14" w:rsidRDefault="004A4F14" w:rsidP="004A4F14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 w:rsidR="00D40AA8">
        <w:t xml:space="preserve">Conexión </w:t>
      </w:r>
      <w:r w:rsidR="00D40AA8" w:rsidRPr="00D40AA8">
        <w:rPr>
          <w:i/>
        </w:rPr>
        <w:t>CRM</w:t>
      </w:r>
    </w:p>
    <w:p w:rsidR="004A4F14" w:rsidRPr="00D40AA8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</w:t>
      </w:r>
      <w:r w:rsidR="00D40AA8">
        <w:t xml:space="preserve">sistema requiere conexión con el </w:t>
      </w:r>
      <w:r w:rsidR="00D40AA8">
        <w:rPr>
          <w:i/>
        </w:rPr>
        <w:t>CRM</w:t>
      </w:r>
    </w:p>
    <w:p w:rsidR="004A4F14" w:rsidRPr="00D40AA8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lastRenderedPageBreak/>
        <w:t>Y</w:t>
      </w:r>
      <w:r>
        <w:t xml:space="preserve"> </w:t>
      </w:r>
      <w:r w:rsidR="00D40AA8">
        <w:t xml:space="preserve">se tiene información del </w:t>
      </w:r>
      <w:r w:rsidR="00D40AA8">
        <w:rPr>
          <w:i/>
        </w:rPr>
        <w:t xml:space="preserve">Cliente </w:t>
      </w:r>
      <w:r w:rsidR="00D40AA8">
        <w:t>(Formulario Tipo de Persona – CU Consulta portal Web)</w:t>
      </w:r>
    </w:p>
    <w:p w:rsidR="004A4F14" w:rsidRDefault="004A4F14" w:rsidP="004A4F14">
      <w:pPr>
        <w:ind w:left="720"/>
        <w:jc w:val="both"/>
        <w:rPr>
          <w:b/>
          <w:bCs/>
        </w:rPr>
      </w:pP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seleccione el botón “</w:t>
      </w:r>
      <w:r w:rsidR="00D40AA8">
        <w:rPr>
          <w:i/>
          <w:u w:val="single"/>
        </w:rPr>
        <w:t>Aquí</w:t>
      </w:r>
      <w:r w:rsidRPr="00F14424">
        <w:rPr>
          <w:i/>
        </w:rPr>
        <w:t>”</w:t>
      </w:r>
    </w:p>
    <w:p w:rsidR="004A4F14" w:rsidRPr="00D40AA8" w:rsidRDefault="004A4F14" w:rsidP="004A4F14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 w:rsidR="00D40AA8">
        <w:t xml:space="preserve">precarga información desde el </w:t>
      </w:r>
      <w:r w:rsidR="00D40AA8">
        <w:rPr>
          <w:i/>
        </w:rPr>
        <w:t>CRM</w:t>
      </w:r>
    </w:p>
    <w:p w:rsidR="004A4F14" w:rsidRPr="00D40AA8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D40AA8">
        <w:t xml:space="preserve">compartirla con el </w:t>
      </w:r>
      <w:r w:rsidR="00D40AA8" w:rsidRPr="00347FEB">
        <w:rPr>
          <w:i/>
        </w:rPr>
        <w:t>Nuevo Sistema Core</w:t>
      </w:r>
      <w:r w:rsidR="00D40AA8">
        <w:t>, para posterior re direccionamiento</w:t>
      </w:r>
    </w:p>
    <w:p w:rsidR="004A4F14" w:rsidRDefault="004A4F14" w:rsidP="004A4F14">
      <w:pPr>
        <w:spacing w:after="0"/>
        <w:ind w:left="720"/>
        <w:jc w:val="both"/>
      </w:pPr>
    </w:p>
    <w:p w:rsidR="004A4F14" w:rsidRPr="00D40AA8" w:rsidRDefault="004A4F14" w:rsidP="00D40AA8">
      <w:pPr>
        <w:spacing w:after="0"/>
        <w:ind w:left="720"/>
        <w:jc w:val="both"/>
        <w:rPr>
          <w:i/>
        </w:rPr>
      </w:pPr>
      <w:r w:rsidRPr="005D34C4">
        <w:rPr>
          <w:b/>
          <w:bCs/>
          <w:u w:val="single"/>
        </w:rPr>
        <w:t>Escenario 2:</w:t>
      </w:r>
      <w:r>
        <w:t xml:space="preserve"> </w:t>
      </w:r>
      <w:r w:rsidR="00D40AA8">
        <w:t xml:space="preserve">Conexión </w:t>
      </w:r>
      <w:r w:rsidR="00D40AA8">
        <w:rPr>
          <w:i/>
        </w:rPr>
        <w:t>Portal Web</w:t>
      </w:r>
    </w:p>
    <w:p w:rsidR="004A4F14" w:rsidRPr="009957C6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</w:t>
      </w:r>
      <w:r w:rsidR="00347FEB" w:rsidRPr="00644071">
        <w:t xml:space="preserve">que </w:t>
      </w:r>
      <w:r w:rsidR="00347FEB">
        <w:t xml:space="preserve">el sistema requiere conexión con el </w:t>
      </w:r>
      <w:r w:rsidR="00347FEB">
        <w:rPr>
          <w:i/>
        </w:rPr>
        <w:t>Portal Web</w:t>
      </w:r>
    </w:p>
    <w:p w:rsidR="004A4F14" w:rsidRPr="00347FEB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 w:rsidR="00347FEB">
        <w:t xml:space="preserve">se tiene la información del </w:t>
      </w:r>
      <w:r w:rsidR="00347FEB">
        <w:rPr>
          <w:i/>
        </w:rPr>
        <w:t xml:space="preserve">Cliente, </w:t>
      </w:r>
      <w:r w:rsidR="00347FEB">
        <w:t xml:space="preserve">entregada por el </w:t>
      </w:r>
      <w:r w:rsidR="00347FEB">
        <w:rPr>
          <w:i/>
        </w:rPr>
        <w:t>CRM</w:t>
      </w:r>
    </w:p>
    <w:p w:rsidR="004A4F14" w:rsidRDefault="004A4F14" w:rsidP="004A4F14">
      <w:pPr>
        <w:spacing w:after="0"/>
        <w:ind w:left="720"/>
        <w:jc w:val="both"/>
        <w:rPr>
          <w:b/>
          <w:bCs/>
        </w:rPr>
      </w:pPr>
    </w:p>
    <w:p w:rsidR="004A4F14" w:rsidRPr="00347FEB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</w:t>
      </w:r>
      <w:r w:rsidR="00347FEB">
        <w:rPr>
          <w:i/>
        </w:rPr>
        <w:t xml:space="preserve">CRM </w:t>
      </w:r>
      <w:r w:rsidR="00347FEB">
        <w:t xml:space="preserve">comparta la información con el </w:t>
      </w:r>
      <w:r w:rsidR="00347FEB" w:rsidRPr="00347FEB">
        <w:rPr>
          <w:i/>
        </w:rPr>
        <w:t>Nuevo Sistema Core</w:t>
      </w:r>
    </w:p>
    <w:p w:rsidR="00347FEB" w:rsidRPr="00D40AA8" w:rsidRDefault="004A4F14" w:rsidP="00347FEB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 w:rsidR="00347FEB">
        <w:t xml:space="preserve">generar conexión con el </w:t>
      </w:r>
      <w:r w:rsidR="00347FEB">
        <w:rPr>
          <w:i/>
        </w:rPr>
        <w:t>Portal Web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347FEB">
        <w:t>mostrar el Formulario</w:t>
      </w:r>
    </w:p>
    <w:p w:rsidR="00E65BBA" w:rsidRDefault="00E65BBA" w:rsidP="004A4F14">
      <w:pPr>
        <w:spacing w:after="0"/>
        <w:ind w:left="720"/>
        <w:jc w:val="both"/>
      </w:pPr>
    </w:p>
    <w:p w:rsidR="00E65BBA" w:rsidRPr="00D40AA8" w:rsidRDefault="00E65BBA" w:rsidP="00E65BBA">
      <w:pPr>
        <w:spacing w:after="0"/>
        <w:ind w:left="720"/>
        <w:jc w:val="both"/>
        <w:rPr>
          <w:i/>
        </w:rPr>
      </w:pPr>
      <w:r>
        <w:rPr>
          <w:b/>
          <w:bCs/>
          <w:u w:val="single"/>
        </w:rPr>
        <w:t>Escenario 3</w:t>
      </w:r>
      <w:r w:rsidRPr="005D34C4">
        <w:rPr>
          <w:b/>
          <w:bCs/>
          <w:u w:val="single"/>
        </w:rPr>
        <w:t>:</w:t>
      </w:r>
      <w:r>
        <w:t xml:space="preserve"> Conexión </w:t>
      </w:r>
      <w:r>
        <w:rPr>
          <w:i/>
        </w:rPr>
        <w:t>Api Certimail</w:t>
      </w:r>
    </w:p>
    <w:p w:rsidR="00E65BBA" w:rsidRPr="009957C6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>
        <w:rPr>
          <w:i/>
        </w:rPr>
        <w:t>Api Certimail</w:t>
      </w:r>
    </w:p>
    <w:p w:rsidR="00E65BBA" w:rsidRPr="00347FEB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se tiene la información diligenciada por el </w:t>
      </w:r>
      <w:r>
        <w:rPr>
          <w:i/>
        </w:rPr>
        <w:t xml:space="preserve">Cliente, </w:t>
      </w:r>
      <w:r>
        <w:t>en el Formulario</w:t>
      </w:r>
    </w:p>
    <w:p w:rsidR="00E65BBA" w:rsidRDefault="00E65BBA" w:rsidP="00E65BBA">
      <w:pPr>
        <w:spacing w:after="0"/>
        <w:ind w:left="720"/>
        <w:jc w:val="both"/>
        <w:rPr>
          <w:b/>
          <w:bCs/>
        </w:rPr>
      </w:pPr>
    </w:p>
    <w:p w:rsidR="00E65BBA" w:rsidRPr="00347FEB" w:rsidRDefault="00E65BBA" w:rsidP="00E65BBA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</w:t>
      </w:r>
      <w:r>
        <w:rPr>
          <w:i/>
        </w:rPr>
        <w:t xml:space="preserve">Portal Web </w:t>
      </w:r>
      <w:r>
        <w:t xml:space="preserve">comparta la información con el </w:t>
      </w:r>
      <w:r w:rsidRPr="00347FEB">
        <w:rPr>
          <w:i/>
        </w:rPr>
        <w:t>Nuevo Sistema Core</w:t>
      </w:r>
    </w:p>
    <w:p w:rsidR="00E65BBA" w:rsidRPr="00D40AA8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>
        <w:t xml:space="preserve">generar conexión con el </w:t>
      </w:r>
      <w:r>
        <w:rPr>
          <w:i/>
        </w:rPr>
        <w:t>Api Certimail</w:t>
      </w:r>
    </w:p>
    <w:p w:rsidR="00E65BBA" w:rsidRPr="00E65BBA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realizar proceso </w:t>
      </w:r>
      <w:r>
        <w:rPr>
          <w:i/>
        </w:rPr>
        <w:t>CRUD</w:t>
      </w:r>
    </w:p>
    <w:p w:rsidR="00347FEB" w:rsidRDefault="00347FEB" w:rsidP="004A4F14">
      <w:pPr>
        <w:spacing w:after="0"/>
        <w:ind w:left="720"/>
        <w:jc w:val="both"/>
      </w:pPr>
    </w:p>
    <w:p w:rsidR="00E65BBA" w:rsidRPr="00D40AA8" w:rsidRDefault="00E65BBA" w:rsidP="00E65BBA">
      <w:pPr>
        <w:spacing w:after="0"/>
        <w:ind w:left="720"/>
        <w:jc w:val="both"/>
        <w:rPr>
          <w:i/>
        </w:rPr>
      </w:pPr>
      <w:r>
        <w:rPr>
          <w:b/>
          <w:bCs/>
          <w:u w:val="single"/>
        </w:rPr>
        <w:t>Escenario 4</w:t>
      </w:r>
      <w:r w:rsidRPr="005D34C4">
        <w:rPr>
          <w:b/>
          <w:bCs/>
          <w:u w:val="single"/>
        </w:rPr>
        <w:t>:</w:t>
      </w:r>
      <w:r>
        <w:t xml:space="preserve"> Conexión </w:t>
      </w:r>
      <w:r>
        <w:rPr>
          <w:i/>
        </w:rPr>
        <w:t>Pasarela de Pagos</w:t>
      </w:r>
    </w:p>
    <w:p w:rsidR="00E65BBA" w:rsidRPr="009957C6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la </w:t>
      </w:r>
      <w:r>
        <w:rPr>
          <w:i/>
        </w:rPr>
        <w:t>Pasarela de Pagos</w:t>
      </w:r>
    </w:p>
    <w:p w:rsidR="00E65BBA" w:rsidRPr="00E65BBA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el </w:t>
      </w:r>
      <w:r>
        <w:rPr>
          <w:i/>
        </w:rPr>
        <w:t xml:space="preserve">Cliente </w:t>
      </w:r>
      <w:r>
        <w:t xml:space="preserve">requiere realizar el </w:t>
      </w:r>
      <w:r>
        <w:rPr>
          <w:i/>
        </w:rPr>
        <w:t>Pago</w:t>
      </w:r>
    </w:p>
    <w:p w:rsidR="00E65BBA" w:rsidRDefault="00E65BBA" w:rsidP="00E65BBA">
      <w:pPr>
        <w:spacing w:after="0"/>
        <w:ind w:left="720"/>
        <w:jc w:val="both"/>
        <w:rPr>
          <w:b/>
          <w:bCs/>
        </w:rPr>
      </w:pPr>
    </w:p>
    <w:p w:rsidR="00E65BBA" w:rsidRPr="00E65BBA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el </w:t>
      </w:r>
      <w:r>
        <w:rPr>
          <w:i/>
        </w:rPr>
        <w:t xml:space="preserve">Portal Web </w:t>
      </w:r>
      <w:r>
        <w:t xml:space="preserve">comparta la información con el </w:t>
      </w:r>
      <w:r w:rsidRPr="00347FEB">
        <w:rPr>
          <w:i/>
        </w:rPr>
        <w:t>Nuevo Sistema Core</w:t>
      </w:r>
      <w:r>
        <w:rPr>
          <w:i/>
        </w:rPr>
        <w:t xml:space="preserve">, </w:t>
      </w:r>
      <w:r>
        <w:t xml:space="preserve">donde el </w:t>
      </w:r>
      <w:r>
        <w:rPr>
          <w:i/>
        </w:rPr>
        <w:t>Cliente</w:t>
      </w:r>
      <w:r>
        <w:t xml:space="preserve"> selecciono la opción </w:t>
      </w:r>
      <w:r>
        <w:rPr>
          <w:i/>
        </w:rPr>
        <w:t>Pagar</w:t>
      </w:r>
    </w:p>
    <w:p w:rsidR="00E65BBA" w:rsidRPr="00D40AA8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>
        <w:t xml:space="preserve">generar conexión con </w:t>
      </w:r>
      <w:r w:rsidR="00EB363C">
        <w:t xml:space="preserve">la </w:t>
      </w:r>
      <w:r w:rsidR="00EB363C">
        <w:rPr>
          <w:i/>
        </w:rPr>
        <w:t>Pasarela de Pagos</w:t>
      </w:r>
    </w:p>
    <w:p w:rsidR="00E65BBA" w:rsidRDefault="00E65BBA" w:rsidP="00E65BBA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 w:rsidR="00EB363C">
        <w:t xml:space="preserve">Almacenar la información en el </w:t>
      </w:r>
      <w:r w:rsidR="00EB363C">
        <w:rPr>
          <w:i/>
        </w:rPr>
        <w:t>CRM</w:t>
      </w:r>
    </w:p>
    <w:p w:rsidR="00EB363C" w:rsidRDefault="00EB363C" w:rsidP="00E65BBA">
      <w:pPr>
        <w:spacing w:after="0"/>
        <w:ind w:left="720"/>
        <w:jc w:val="both"/>
        <w:rPr>
          <w:i/>
        </w:rPr>
      </w:pPr>
    </w:p>
    <w:p w:rsidR="00EB363C" w:rsidRPr="00D40AA8" w:rsidRDefault="00EB363C" w:rsidP="00EB363C">
      <w:pPr>
        <w:spacing w:after="0"/>
        <w:ind w:left="720"/>
        <w:jc w:val="both"/>
        <w:rPr>
          <w:i/>
        </w:rPr>
      </w:pPr>
      <w:r>
        <w:rPr>
          <w:b/>
          <w:bCs/>
          <w:u w:val="single"/>
        </w:rPr>
        <w:t>Escenario 5</w:t>
      </w:r>
      <w:r w:rsidRPr="005D34C4">
        <w:rPr>
          <w:b/>
          <w:bCs/>
          <w:u w:val="single"/>
        </w:rPr>
        <w:t>:</w:t>
      </w:r>
      <w:r>
        <w:t xml:space="preserve"> Conexión </w:t>
      </w:r>
      <w:r>
        <w:rPr>
          <w:i/>
        </w:rPr>
        <w:t>Portal Nuevo Sistema Core</w:t>
      </w:r>
    </w:p>
    <w:p w:rsidR="00EB363C" w:rsidRPr="009957C6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>
        <w:rPr>
          <w:i/>
        </w:rPr>
        <w:t>Portal Nuevo Sistema Core</w:t>
      </w:r>
    </w:p>
    <w:p w:rsidR="00EB363C" w:rsidRPr="00EB363C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se tiene el comprobante de </w:t>
      </w:r>
      <w:r>
        <w:rPr>
          <w:i/>
        </w:rPr>
        <w:t>Pago</w:t>
      </w:r>
    </w:p>
    <w:p w:rsidR="00EB363C" w:rsidRDefault="00EB363C" w:rsidP="00EB363C">
      <w:pPr>
        <w:spacing w:after="0"/>
        <w:ind w:left="720"/>
        <w:jc w:val="both"/>
        <w:rPr>
          <w:b/>
          <w:bCs/>
        </w:rPr>
      </w:pPr>
    </w:p>
    <w:p w:rsidR="00EB363C" w:rsidRPr="00EB363C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el </w:t>
      </w:r>
      <w:r>
        <w:rPr>
          <w:i/>
        </w:rPr>
        <w:t xml:space="preserve">CRM y ERP </w:t>
      </w:r>
      <w:r>
        <w:t xml:space="preserve">comparta la información con el </w:t>
      </w:r>
      <w:r w:rsidRPr="00347FEB">
        <w:rPr>
          <w:i/>
        </w:rPr>
        <w:t>Nuevo Sistema Core</w:t>
      </w:r>
      <w:r>
        <w:rPr>
          <w:i/>
        </w:rPr>
        <w:t xml:space="preserve">, </w:t>
      </w:r>
      <w:r>
        <w:t xml:space="preserve">donde se finalizó el proceso de </w:t>
      </w:r>
      <w:r w:rsidRPr="00EB363C">
        <w:rPr>
          <w:i/>
        </w:rPr>
        <w:t>Solicitud</w:t>
      </w:r>
      <w:r>
        <w:t xml:space="preserve"> y </w:t>
      </w:r>
      <w:r>
        <w:rPr>
          <w:i/>
        </w:rPr>
        <w:t>Pago</w:t>
      </w:r>
    </w:p>
    <w:p w:rsidR="00EB363C" w:rsidRPr="00D40AA8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>
        <w:t xml:space="preserve">generar conexión con el </w:t>
      </w:r>
      <w:r>
        <w:rPr>
          <w:i/>
        </w:rPr>
        <w:t>Portal Nuevo Sistema Core</w:t>
      </w:r>
    </w:p>
    <w:p w:rsidR="00EB363C" w:rsidRPr="00EB363C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>
        <w:t>crear lista de espera, para posterior notificación al área encargada</w:t>
      </w:r>
    </w:p>
    <w:p w:rsidR="00EB363C" w:rsidRPr="00EB363C" w:rsidRDefault="00EB363C" w:rsidP="00E65BBA">
      <w:pPr>
        <w:spacing w:after="0"/>
        <w:ind w:left="720"/>
        <w:jc w:val="both"/>
        <w:rPr>
          <w:i/>
        </w:rPr>
      </w:pPr>
    </w:p>
    <w:p w:rsidR="00011AF1" w:rsidRDefault="00011AF1" w:rsidP="00CE4D48">
      <w:pPr>
        <w:ind w:left="720"/>
        <w:jc w:val="both"/>
        <w:rPr>
          <w:b/>
          <w:sz w:val="24"/>
          <w:szCs w:val="24"/>
        </w:rPr>
      </w:pPr>
    </w:p>
    <w:sectPr w:rsidR="00011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FAF" w:rsidRDefault="00041FAF">
      <w:pPr>
        <w:spacing w:after="0" w:line="240" w:lineRule="auto"/>
      </w:pPr>
      <w:r>
        <w:separator/>
      </w:r>
    </w:p>
  </w:endnote>
  <w:endnote w:type="continuationSeparator" w:id="0">
    <w:p w:rsidR="00041FAF" w:rsidRDefault="0004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787" w:rsidRDefault="00AD17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787" w:rsidRDefault="00AD17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787" w:rsidRDefault="00AD17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FAF" w:rsidRDefault="00041FAF">
      <w:pPr>
        <w:spacing w:after="0" w:line="240" w:lineRule="auto"/>
      </w:pPr>
      <w:r>
        <w:separator/>
      </w:r>
    </w:p>
  </w:footnote>
  <w:footnote w:type="continuationSeparator" w:id="0">
    <w:p w:rsidR="00041FAF" w:rsidRDefault="0004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787" w:rsidRDefault="00AD17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C91F6B">
      <w:trPr>
        <w:trHeight w:val="180"/>
      </w:trPr>
      <w:tc>
        <w:tcPr>
          <w:tcW w:w="3104" w:type="dxa"/>
          <w:vMerge w:val="restart"/>
        </w:tcPr>
        <w:p w:rsidR="00C91F6B" w:rsidRDefault="00C91F6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C91F6B" w:rsidRDefault="00C91F6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2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0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bookmarkStart w:id="1" w:name="_GoBack"/>
          <w:bookmarkEnd w:id="1"/>
          <w:r>
            <w:rPr>
              <w:sz w:val="14"/>
              <w:szCs w:val="14"/>
            </w:rPr>
            <w:t xml:space="preserve"> </w:t>
          </w:r>
        </w:p>
      </w:tc>
    </w:tr>
    <w:tr w:rsidR="00C91F6B">
      <w:trPr>
        <w:trHeight w:val="218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D1787">
            <w:rPr>
              <w:noProof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D1787">
            <w:rPr>
              <w:noProof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5A3"/>
    <w:multiLevelType w:val="hybridMultilevel"/>
    <w:tmpl w:val="E1A04974"/>
    <w:lvl w:ilvl="0" w:tplc="7EEA49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9103C3"/>
    <w:multiLevelType w:val="hybridMultilevel"/>
    <w:tmpl w:val="0FE8B0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993EA6"/>
    <w:multiLevelType w:val="multilevel"/>
    <w:tmpl w:val="678E1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3"/>
    <w:rsid w:val="00011AF1"/>
    <w:rsid w:val="00041FAF"/>
    <w:rsid w:val="000F3CBF"/>
    <w:rsid w:val="001467B1"/>
    <w:rsid w:val="00184CC5"/>
    <w:rsid w:val="00215163"/>
    <w:rsid w:val="0032704D"/>
    <w:rsid w:val="00347FEB"/>
    <w:rsid w:val="00361270"/>
    <w:rsid w:val="0038589A"/>
    <w:rsid w:val="00437E85"/>
    <w:rsid w:val="004A4F14"/>
    <w:rsid w:val="005247F0"/>
    <w:rsid w:val="005D34C4"/>
    <w:rsid w:val="008456C0"/>
    <w:rsid w:val="00881C63"/>
    <w:rsid w:val="009957C6"/>
    <w:rsid w:val="009C4261"/>
    <w:rsid w:val="009E47DF"/>
    <w:rsid w:val="00AC233C"/>
    <w:rsid w:val="00AD1787"/>
    <w:rsid w:val="00AD3D44"/>
    <w:rsid w:val="00B876A6"/>
    <w:rsid w:val="00C91F6B"/>
    <w:rsid w:val="00CE4D48"/>
    <w:rsid w:val="00D33EE5"/>
    <w:rsid w:val="00D40AA8"/>
    <w:rsid w:val="00D72267"/>
    <w:rsid w:val="00DC005B"/>
    <w:rsid w:val="00DD27D5"/>
    <w:rsid w:val="00DF2E88"/>
    <w:rsid w:val="00E65BBA"/>
    <w:rsid w:val="00E84EBB"/>
    <w:rsid w:val="00EB363C"/>
    <w:rsid w:val="00ED2D15"/>
    <w:rsid w:val="00F14424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FF74"/>
  <w15:docId w15:val="{F3C47A69-1D85-4A72-9F2B-44664BC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9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DF2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15</cp:revision>
  <dcterms:created xsi:type="dcterms:W3CDTF">2022-08-18T15:33:00Z</dcterms:created>
  <dcterms:modified xsi:type="dcterms:W3CDTF">2022-08-19T21:27:00Z</dcterms:modified>
</cp:coreProperties>
</file>