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DD4601">
      <w:pPr>
        <w:pStyle w:val="Heading1"/>
        <w:spacing w:line="480" w:lineRule="auto"/>
        <w:divId w:val="272249150"/>
        <w:rPr>
          <w:rFonts w:eastAsia="Times New Roman"/>
        </w:rPr>
      </w:pPr>
      <w:r>
        <w:rPr>
          <w:rFonts w:eastAsia="Times New Roman"/>
        </w:rPr>
        <w:t>BAB V</w:t>
      </w:r>
      <w:r>
        <w:rPr>
          <w:rFonts w:eastAsia="Times New Roman"/>
        </w:rPr>
        <w:br/>
        <w:t>PENUTUP</w:t>
      </w:r>
    </w:p>
    <w:p w:rsidR="00000000" w:rsidRDefault="00DD4601">
      <w:pPr>
        <w:spacing w:line="480" w:lineRule="auto"/>
        <w:jc w:val="both"/>
        <w:divId w:val="272249150"/>
        <w:rPr>
          <w:rFonts w:eastAsia="Times New Roman"/>
        </w:rPr>
      </w:pPr>
      <w:r>
        <w:rPr>
          <w:rFonts w:eastAsia="Times New Roman"/>
        </w:rPr>
        <w:br/>
      </w:r>
    </w:p>
    <w:p w:rsidR="00000000" w:rsidRDefault="00DD4601">
      <w:pPr>
        <w:spacing w:line="480" w:lineRule="auto"/>
        <w:jc w:val="both"/>
        <w:divId w:val="1539928258"/>
        <w:rPr>
          <w:rFonts w:eastAsia="Times New Roman"/>
          <w:b/>
          <w:bCs/>
        </w:rPr>
      </w:pPr>
      <w:r>
        <w:rPr>
          <w:rFonts w:eastAsia="Times New Roman"/>
          <w:b/>
          <w:bCs/>
        </w:rPr>
        <w:t>A.    Kesimpulan</w:t>
      </w:r>
    </w:p>
    <w:p w:rsidR="00000000" w:rsidRDefault="00DD4601">
      <w:pPr>
        <w:pStyle w:val="NormalWeb"/>
        <w:spacing w:line="480" w:lineRule="auto"/>
        <w:jc w:val="both"/>
        <w:divId w:val="272249150"/>
      </w:pPr>
      <w:r>
        <w:t>Berdasarkan hasil analisis data dan pengujian hipotesis yang telah dilakukan terhadap perangkat desa di Kantor Desa Pisangan Jaya, Kabupaten Tangerang, maka dapat ditarik kesimpulan sebagai berikut:</w:t>
      </w:r>
    </w:p>
    <w:p w:rsidR="00000000" w:rsidRDefault="00DD4601">
      <w:pPr>
        <w:numPr>
          <w:ilvl w:val="0"/>
          <w:numId w:val="1"/>
        </w:numPr>
        <w:spacing w:before="100" w:beforeAutospacing="1" w:line="480" w:lineRule="auto"/>
        <w:jc w:val="both"/>
        <w:divId w:val="272249150"/>
        <w:rPr>
          <w:rFonts w:eastAsia="Times New Roman"/>
        </w:rPr>
      </w:pPr>
      <w:r>
        <w:rPr>
          <w:rFonts w:eastAsia="Times New Roman"/>
        </w:rPr>
        <w:t>Gaya kepemimpinan berpengaruh positif dan signifikan terh</w:t>
      </w:r>
      <w:r>
        <w:rPr>
          <w:rFonts w:eastAsia="Times New Roman"/>
        </w:rPr>
        <w:t>adap motivasi kerja perangkat desa Kantor Desa Pisangan Jaya, Kabupaten Tangerang. Hal ini menunjukkan bahwa semakin baik gaya kepemimpinan yang diterapkan, maka semakin tinggi motivasi kerja perangkat desa. [SESUAIKAN DENGAN HASIL PENGUJIAN H1 ANDA]</w:t>
      </w:r>
    </w:p>
    <w:p w:rsidR="00000000" w:rsidRDefault="00DD4601">
      <w:pPr>
        <w:numPr>
          <w:ilvl w:val="0"/>
          <w:numId w:val="1"/>
        </w:numPr>
        <w:spacing w:before="100" w:beforeAutospacing="1" w:line="480" w:lineRule="auto"/>
        <w:jc w:val="both"/>
        <w:divId w:val="272249150"/>
        <w:rPr>
          <w:rFonts w:eastAsia="Times New Roman"/>
        </w:rPr>
      </w:pPr>
      <w:r>
        <w:rPr>
          <w:rFonts w:eastAsia="Times New Roman"/>
        </w:rPr>
        <w:t>Kompe</w:t>
      </w:r>
      <w:r>
        <w:rPr>
          <w:rFonts w:eastAsia="Times New Roman"/>
        </w:rPr>
        <w:t>nsasi berpengaruh positif dan signifikan terhadap motivasi kerja perangkat desa Kantor Desa Pisangan Jaya, Kabupaten Tangerang. Hal ini menunjukkan bahwa semakin baik dan layak kompensasi yang diterima, maka semakin tinggi motivasi kerja perangkat desa. [S</w:t>
      </w:r>
      <w:r>
        <w:rPr>
          <w:rFonts w:eastAsia="Times New Roman"/>
        </w:rPr>
        <w:t>ESUAIKAN DENGAN HASIL PENGUJIAN H2 ANDA]</w:t>
      </w:r>
    </w:p>
    <w:p w:rsidR="00000000" w:rsidRDefault="00DD4601">
      <w:pPr>
        <w:numPr>
          <w:ilvl w:val="0"/>
          <w:numId w:val="1"/>
        </w:numPr>
        <w:spacing w:before="100" w:beforeAutospacing="1" w:line="480" w:lineRule="auto"/>
        <w:jc w:val="both"/>
        <w:divId w:val="272249150"/>
        <w:rPr>
          <w:rFonts w:eastAsia="Times New Roman"/>
        </w:rPr>
      </w:pPr>
      <w:r>
        <w:rPr>
          <w:rFonts w:eastAsia="Times New Roman"/>
        </w:rPr>
        <w:lastRenderedPageBreak/>
        <w:t>Gaya kepemimpinan berpengaruh terhadap kinerja perangkat desa Kantor Desa Pisangan Jaya, Kabupaten Tangerang. [SESUAIKAN DENGAN HASIL PENGUJIAN H3 ANDA]</w:t>
      </w:r>
    </w:p>
    <w:p w:rsidR="00000000" w:rsidRDefault="00DD4601">
      <w:pPr>
        <w:numPr>
          <w:ilvl w:val="0"/>
          <w:numId w:val="1"/>
        </w:numPr>
        <w:spacing w:before="100" w:beforeAutospacing="1" w:line="480" w:lineRule="auto"/>
        <w:jc w:val="both"/>
        <w:divId w:val="272249150"/>
        <w:rPr>
          <w:rFonts w:eastAsia="Times New Roman"/>
        </w:rPr>
      </w:pPr>
      <w:r>
        <w:rPr>
          <w:rFonts w:eastAsia="Times New Roman"/>
        </w:rPr>
        <w:t xml:space="preserve">Kompensasi berpengaruh terhadap kinerja perangkat desa Kantor </w:t>
      </w:r>
      <w:r>
        <w:rPr>
          <w:rFonts w:eastAsia="Times New Roman"/>
        </w:rPr>
        <w:t>Desa Pisangan Jaya, Kabupaten Tangerang. [SESUAIKAN DENGAN HASIL PENGUJIAN H4 ANDA]</w:t>
      </w:r>
    </w:p>
    <w:p w:rsidR="00000000" w:rsidRDefault="00DD4601">
      <w:pPr>
        <w:numPr>
          <w:ilvl w:val="0"/>
          <w:numId w:val="1"/>
        </w:numPr>
        <w:spacing w:before="100" w:beforeAutospacing="1" w:line="480" w:lineRule="auto"/>
        <w:jc w:val="both"/>
        <w:divId w:val="272249150"/>
        <w:rPr>
          <w:rFonts w:eastAsia="Times New Roman"/>
        </w:rPr>
      </w:pPr>
      <w:r>
        <w:rPr>
          <w:rFonts w:eastAsia="Times New Roman"/>
        </w:rPr>
        <w:t>Motivasi kerja berpengaruh positif dan signifikan terhadap kinerja perangkat desa Kantor Desa Pisangan Jaya, Kabupaten Tangerang. Hal ini menunjukkan bahwa semakin tinggi m</w:t>
      </w:r>
      <w:r>
        <w:rPr>
          <w:rFonts w:eastAsia="Times New Roman"/>
        </w:rPr>
        <w:t>otivasi kerja, maka semakin tinggi pula kinerja perangkat desa. [SESUAIKAN DENGAN HASIL PENGUJIAN H5 ANDA]</w:t>
      </w:r>
    </w:p>
    <w:p w:rsidR="00000000" w:rsidRDefault="00DD4601">
      <w:pPr>
        <w:numPr>
          <w:ilvl w:val="0"/>
          <w:numId w:val="1"/>
        </w:numPr>
        <w:spacing w:before="100" w:beforeAutospacing="1" w:line="480" w:lineRule="auto"/>
        <w:jc w:val="both"/>
        <w:divId w:val="272249150"/>
        <w:rPr>
          <w:rFonts w:eastAsia="Times New Roman"/>
        </w:rPr>
      </w:pPr>
      <w:r>
        <w:rPr>
          <w:rFonts w:eastAsia="Times New Roman"/>
        </w:rPr>
        <w:t xml:space="preserve">Motivasi kerja mampu memediasi pengaruh gaya kepemimpinan terhadap kinerja perangkat desa Kantor Desa Pisangan Jaya, Kabupaten Tangerang. [SESUAIKAN </w:t>
      </w:r>
      <w:r>
        <w:rPr>
          <w:rFonts w:eastAsia="Times New Roman"/>
        </w:rPr>
        <w:t>DENGAN HASIL UJI SOBEL H6 ANDA]</w:t>
      </w:r>
    </w:p>
    <w:p w:rsidR="00000000" w:rsidRDefault="00DD4601">
      <w:pPr>
        <w:numPr>
          <w:ilvl w:val="0"/>
          <w:numId w:val="1"/>
        </w:numPr>
        <w:spacing w:before="100" w:beforeAutospacing="1" w:line="480" w:lineRule="auto"/>
        <w:jc w:val="both"/>
        <w:divId w:val="272249150"/>
        <w:rPr>
          <w:rFonts w:eastAsia="Times New Roman"/>
        </w:rPr>
      </w:pPr>
      <w:r>
        <w:rPr>
          <w:rFonts w:eastAsia="Times New Roman"/>
        </w:rPr>
        <w:t>Motivasi kerja mampu memediasi pengaruh kompensasi terhadap kinerja perangkat desa Kantor Desa Pisangan Jaya, Kabupaten Tangerang. [SESUAIKAN DENGAN HASIL UJI SOBEL H7 ANDA]</w:t>
      </w:r>
    </w:p>
    <w:p w:rsidR="00000000" w:rsidRDefault="00DD4601">
      <w:pPr>
        <w:spacing w:line="480" w:lineRule="auto"/>
        <w:jc w:val="both"/>
        <w:divId w:val="272249150"/>
        <w:rPr>
          <w:rFonts w:eastAsia="Times New Roman"/>
        </w:rPr>
      </w:pPr>
      <w:r>
        <w:rPr>
          <w:rFonts w:eastAsia="Times New Roman"/>
        </w:rPr>
        <w:br/>
      </w:r>
    </w:p>
    <w:p w:rsidR="00000000" w:rsidRDefault="00DD4601">
      <w:pPr>
        <w:spacing w:line="480" w:lineRule="auto"/>
        <w:jc w:val="both"/>
        <w:divId w:val="488401763"/>
        <w:rPr>
          <w:rFonts w:eastAsia="Times New Roman"/>
          <w:b/>
          <w:bCs/>
        </w:rPr>
      </w:pPr>
      <w:r>
        <w:rPr>
          <w:rFonts w:eastAsia="Times New Roman"/>
          <w:b/>
          <w:bCs/>
        </w:rPr>
        <w:lastRenderedPageBreak/>
        <w:t>B.    Implikasi</w:t>
      </w:r>
    </w:p>
    <w:p w:rsidR="00000000" w:rsidRDefault="00DD4601">
      <w:pPr>
        <w:pStyle w:val="NormalWeb"/>
        <w:spacing w:line="480" w:lineRule="auto"/>
        <w:jc w:val="both"/>
        <w:divId w:val="272249150"/>
      </w:pPr>
      <w:r>
        <w:t>Berdasarkan kesimpulan yang tela</w:t>
      </w:r>
      <w:r>
        <w:t>h diuraikan di atas, penelitian ini memiliki implikasi sebagai berikut:</w:t>
      </w:r>
    </w:p>
    <w:p w:rsidR="00000000" w:rsidRDefault="00DD4601">
      <w:pPr>
        <w:numPr>
          <w:ilvl w:val="0"/>
          <w:numId w:val="2"/>
        </w:numPr>
        <w:spacing w:before="100" w:beforeAutospacing="1" w:line="480" w:lineRule="auto"/>
        <w:jc w:val="both"/>
        <w:divId w:val="272249150"/>
        <w:rPr>
          <w:rFonts w:eastAsia="Times New Roman"/>
        </w:rPr>
      </w:pPr>
      <w:r>
        <w:rPr>
          <w:rFonts w:eastAsia="Times New Roman"/>
          <w:b/>
          <w:bCs/>
        </w:rPr>
        <w:t>Implikasi Teoritis</w:t>
      </w:r>
      <w:r>
        <w:rPr>
          <w:rFonts w:eastAsia="Times New Roman"/>
        </w:rPr>
        <w:br/>
        <w:t>Hasil penelitian ini memberikan dukungan empiris terhadap teori motivasi Maslow dan teori kepemimpinan yang menyatakan bahwa gaya kepemimpinan yang baik dan kompensa</w:t>
      </w:r>
      <w:r>
        <w:rPr>
          <w:rFonts w:eastAsia="Times New Roman"/>
        </w:rPr>
        <w:t>si yang adil merupakan faktor penting yang dapat meningkatkan motivasi kerja dan kinerja pegawai, khususnya perangkat desa. Penelitian ini juga memperkuat dan melengkapi penelitian-penelitian terdahulu yang dilakukan oleh Prasetya &amp; Hendarto (2024), Atmojo</w:t>
      </w:r>
      <w:r>
        <w:rPr>
          <w:rFonts w:eastAsia="Times New Roman"/>
        </w:rPr>
        <w:t xml:space="preserve"> (2022), Guntoro dkk. (2024), dan lain-lain mengenai hubungan antar variabel tersebut.</w:t>
      </w:r>
    </w:p>
    <w:p w:rsidR="00000000" w:rsidRDefault="00DD4601">
      <w:pPr>
        <w:numPr>
          <w:ilvl w:val="0"/>
          <w:numId w:val="2"/>
        </w:numPr>
        <w:spacing w:before="100" w:beforeAutospacing="1" w:line="480" w:lineRule="auto"/>
        <w:jc w:val="both"/>
        <w:divId w:val="272249150"/>
        <w:rPr>
          <w:rFonts w:eastAsia="Times New Roman"/>
        </w:rPr>
      </w:pPr>
      <w:r>
        <w:rPr>
          <w:rFonts w:eastAsia="Times New Roman"/>
          <w:b/>
          <w:bCs/>
        </w:rPr>
        <w:t>Implikasi Praktis</w:t>
      </w:r>
      <w:r>
        <w:rPr>
          <w:rFonts w:eastAsia="Times New Roman"/>
        </w:rPr>
        <w:br/>
        <w:t>Secara praktis, penelitian ini diharapkan menjadi masukan dan bahan pertimbangan bagi Kepala Desa dan pemerintah Kabupaten Tangerang dalam upaya mening</w:t>
      </w:r>
      <w:r>
        <w:rPr>
          <w:rFonts w:eastAsia="Times New Roman"/>
        </w:rPr>
        <w:t xml:space="preserve">katkan kinerja perangkat desa, yaitu dengan cara: </w:t>
      </w:r>
    </w:p>
    <w:p w:rsidR="00000000" w:rsidRDefault="00DD4601">
      <w:pPr>
        <w:numPr>
          <w:ilvl w:val="1"/>
          <w:numId w:val="2"/>
        </w:numPr>
        <w:spacing w:before="100" w:beforeAutospacing="1" w:line="480" w:lineRule="auto"/>
        <w:jc w:val="both"/>
        <w:divId w:val="272249150"/>
        <w:rPr>
          <w:rFonts w:eastAsia="Times New Roman"/>
        </w:rPr>
      </w:pPr>
      <w:r>
        <w:rPr>
          <w:rFonts w:eastAsia="Times New Roman"/>
        </w:rPr>
        <w:t>Menerapkan gaya kepemimpinan yang lebih partisipatif dan komunikatif, di mana pimpinan aktif memberikan apresiasi, umpan balik, dan melibatkan perangkat desa dalam pengambilan keputusan.</w:t>
      </w:r>
    </w:p>
    <w:p w:rsidR="00000000" w:rsidRDefault="00DD4601">
      <w:pPr>
        <w:numPr>
          <w:ilvl w:val="1"/>
          <w:numId w:val="2"/>
        </w:numPr>
        <w:spacing w:before="100" w:beforeAutospacing="1" w:line="480" w:lineRule="auto"/>
        <w:jc w:val="both"/>
        <w:divId w:val="272249150"/>
        <w:rPr>
          <w:rFonts w:eastAsia="Times New Roman"/>
        </w:rPr>
      </w:pPr>
      <w:r>
        <w:rPr>
          <w:rFonts w:eastAsia="Times New Roman"/>
        </w:rPr>
        <w:t>Meninjau dan memas</w:t>
      </w:r>
      <w:r>
        <w:rPr>
          <w:rFonts w:eastAsia="Times New Roman"/>
        </w:rPr>
        <w:t>tikan sistem kompensasi yang diterima perangkat desa sudah adil, tepat waktu, dan sebanding dengan beban kerja yang diemban.</w:t>
      </w:r>
    </w:p>
    <w:p w:rsidR="00000000" w:rsidRDefault="00DD4601">
      <w:pPr>
        <w:numPr>
          <w:ilvl w:val="1"/>
          <w:numId w:val="2"/>
        </w:numPr>
        <w:spacing w:before="100" w:beforeAutospacing="1" w:line="480" w:lineRule="auto"/>
        <w:jc w:val="both"/>
        <w:divId w:val="272249150"/>
        <w:rPr>
          <w:rFonts w:eastAsia="Times New Roman"/>
        </w:rPr>
      </w:pPr>
      <w:r>
        <w:rPr>
          <w:rFonts w:eastAsia="Times New Roman"/>
        </w:rPr>
        <w:t xml:space="preserve">Membangun program pembinaan, pelatihan, dan evaluasi kinerja secara berkala untuk meningkatkan kompetensi sekaligus motivasi kerja </w:t>
      </w:r>
      <w:r>
        <w:rPr>
          <w:rFonts w:eastAsia="Times New Roman"/>
        </w:rPr>
        <w:t>perangkat desa.</w:t>
      </w:r>
    </w:p>
    <w:p w:rsidR="00000000" w:rsidRDefault="00DD4601">
      <w:pPr>
        <w:spacing w:line="480" w:lineRule="auto"/>
        <w:jc w:val="both"/>
        <w:divId w:val="272249150"/>
        <w:rPr>
          <w:rFonts w:eastAsia="Times New Roman"/>
        </w:rPr>
      </w:pPr>
      <w:r>
        <w:rPr>
          <w:rFonts w:eastAsia="Times New Roman"/>
        </w:rPr>
        <w:br/>
      </w:r>
    </w:p>
    <w:p w:rsidR="00000000" w:rsidRDefault="00DD4601">
      <w:pPr>
        <w:spacing w:line="480" w:lineRule="auto"/>
        <w:jc w:val="both"/>
        <w:divId w:val="2052261677"/>
        <w:rPr>
          <w:rFonts w:eastAsia="Times New Roman"/>
          <w:b/>
          <w:bCs/>
        </w:rPr>
      </w:pPr>
      <w:r>
        <w:rPr>
          <w:rFonts w:eastAsia="Times New Roman"/>
          <w:b/>
          <w:bCs/>
        </w:rPr>
        <w:t>C.    Keterbatasan Penelitian</w:t>
      </w:r>
    </w:p>
    <w:p w:rsidR="00000000" w:rsidRDefault="00DD4601">
      <w:pPr>
        <w:pStyle w:val="NormalWeb"/>
        <w:spacing w:line="480" w:lineRule="auto"/>
        <w:jc w:val="both"/>
        <w:divId w:val="272249150"/>
      </w:pPr>
      <w:r>
        <w:t>Penelitian ini memiliki beberapa keterbatasan yang perlu diperhatikan, antara lain:</w:t>
      </w:r>
    </w:p>
    <w:p w:rsidR="00000000" w:rsidRDefault="00DD4601">
      <w:pPr>
        <w:numPr>
          <w:ilvl w:val="0"/>
          <w:numId w:val="3"/>
        </w:numPr>
        <w:spacing w:before="100" w:beforeAutospacing="1" w:line="480" w:lineRule="auto"/>
        <w:jc w:val="both"/>
        <w:divId w:val="272249150"/>
        <w:rPr>
          <w:rFonts w:eastAsia="Times New Roman"/>
        </w:rPr>
      </w:pPr>
      <w:r>
        <w:rPr>
          <w:rFonts w:eastAsia="Times New Roman"/>
        </w:rPr>
        <w:t>Penelitian ini hanya dilakukan di satu lokasi, yaitu Kantor Desa Pisangan Jaya, Kabupaten Tangerang, sehingga generalisasi hasil penelitian tidak dapat dilakukan untuk semua kantor desa di wilayah lain.</w:t>
      </w:r>
    </w:p>
    <w:p w:rsidR="00000000" w:rsidRDefault="00DD4601">
      <w:pPr>
        <w:numPr>
          <w:ilvl w:val="0"/>
          <w:numId w:val="3"/>
        </w:numPr>
        <w:spacing w:before="100" w:beforeAutospacing="1" w:line="480" w:lineRule="auto"/>
        <w:jc w:val="both"/>
        <w:divId w:val="272249150"/>
        <w:rPr>
          <w:rFonts w:eastAsia="Times New Roman"/>
        </w:rPr>
      </w:pPr>
      <w:r>
        <w:rPr>
          <w:rFonts w:eastAsia="Times New Roman"/>
        </w:rPr>
        <w:t>Variabel yang diteliti dalam penelitian ini hanya ter</w:t>
      </w:r>
      <w:r>
        <w:rPr>
          <w:rFonts w:eastAsia="Times New Roman"/>
        </w:rPr>
        <w:t>batas pada gaya kepemimpinan, kompensasi, motivasi kerja, dan kinerja perangkat desa. Masih banyak variabel lain yang berpotensi memengaruhi kinerja perangkat desa, seperti disiplin kerja, lingkungan kerja, kompetensi, dan budaya organisasi.</w:t>
      </w:r>
    </w:p>
    <w:p w:rsidR="00000000" w:rsidRDefault="00DD4601">
      <w:pPr>
        <w:numPr>
          <w:ilvl w:val="0"/>
          <w:numId w:val="3"/>
        </w:numPr>
        <w:spacing w:before="100" w:beforeAutospacing="1" w:line="480" w:lineRule="auto"/>
        <w:jc w:val="both"/>
        <w:divId w:val="272249150"/>
        <w:rPr>
          <w:rFonts w:eastAsia="Times New Roman"/>
        </w:rPr>
      </w:pPr>
      <w:r>
        <w:rPr>
          <w:rFonts w:eastAsia="Times New Roman"/>
        </w:rPr>
        <w:t>Pengambilan da</w:t>
      </w:r>
      <w:r>
        <w:rPr>
          <w:rFonts w:eastAsia="Times New Roman"/>
        </w:rPr>
        <w:t>ta hanya dilakukan melalui kuesioner sehingga terdapat kemungkinan jawaban responden tidak sepenuhnya objektif atau mengalami bias persepsi.</w:t>
      </w:r>
    </w:p>
    <w:p w:rsidR="00000000" w:rsidRDefault="00DD4601">
      <w:pPr>
        <w:spacing w:line="480" w:lineRule="auto"/>
        <w:jc w:val="both"/>
        <w:divId w:val="272249150"/>
        <w:rPr>
          <w:rFonts w:eastAsia="Times New Roman"/>
        </w:rPr>
      </w:pPr>
      <w:r>
        <w:rPr>
          <w:rFonts w:eastAsia="Times New Roman"/>
        </w:rPr>
        <w:br/>
      </w:r>
    </w:p>
    <w:p w:rsidR="00000000" w:rsidRDefault="00DD4601">
      <w:pPr>
        <w:spacing w:line="480" w:lineRule="auto"/>
        <w:jc w:val="both"/>
        <w:divId w:val="1250773844"/>
        <w:rPr>
          <w:rFonts w:eastAsia="Times New Roman"/>
          <w:b/>
          <w:bCs/>
        </w:rPr>
      </w:pPr>
      <w:r>
        <w:rPr>
          <w:rFonts w:eastAsia="Times New Roman"/>
          <w:b/>
          <w:bCs/>
        </w:rPr>
        <w:t>D.    Rekomendasi</w:t>
      </w:r>
    </w:p>
    <w:p w:rsidR="00000000" w:rsidRDefault="00DD4601">
      <w:pPr>
        <w:pStyle w:val="NormalWeb"/>
        <w:spacing w:line="480" w:lineRule="auto"/>
        <w:jc w:val="both"/>
        <w:divId w:val="272249150"/>
      </w:pPr>
      <w:r>
        <w:t>Berdasarkan hasil penelitian, kesimpulan, implikasi, dan keterbatasan penelitian yang telah diu</w:t>
      </w:r>
      <w:r>
        <w:t>raikan di atas, maka peneliti memberikan beberapa rekomendasi sebagai berikut:</w:t>
      </w:r>
    </w:p>
    <w:p w:rsidR="00000000" w:rsidRDefault="00DD4601">
      <w:pPr>
        <w:numPr>
          <w:ilvl w:val="0"/>
          <w:numId w:val="4"/>
        </w:numPr>
        <w:spacing w:before="100" w:beforeAutospacing="1" w:line="480" w:lineRule="auto"/>
        <w:jc w:val="both"/>
        <w:divId w:val="272249150"/>
        <w:rPr>
          <w:rFonts w:eastAsia="Times New Roman"/>
        </w:rPr>
      </w:pPr>
      <w:r>
        <w:rPr>
          <w:rFonts w:eastAsia="Times New Roman"/>
          <w:b/>
          <w:bCs/>
        </w:rPr>
        <w:t>Bagi Kantor Desa Pisangan Jaya</w:t>
      </w:r>
      <w:r>
        <w:rPr>
          <w:rFonts w:eastAsia="Times New Roman"/>
        </w:rPr>
        <w:br/>
        <w:t>Pimpinan (Kepala Desa) diharapkan untuk terus memperbaiki pola komunikasi dan gaya kepemimpinan menjadi lebih terbuka, partisipatif, dan memberika</w:t>
      </w:r>
      <w:r>
        <w:rPr>
          <w:rFonts w:eastAsia="Times New Roman"/>
        </w:rPr>
        <w:t>n apresiasi yang nyata kepada perangkat desa yang berprestasi. Selain itu, instansi diharapkan melakukan evaluasi kembali terhadap sistem kompensasi yang ada agar lebih berbasis kinerja sehingga dapat mendorong motivasi dan meningkatkan kinerja seluruh per</w:t>
      </w:r>
      <w:r>
        <w:rPr>
          <w:rFonts w:eastAsia="Times New Roman"/>
        </w:rPr>
        <w:t>angkat desa secara berkelanjutan.</w:t>
      </w:r>
    </w:p>
    <w:p w:rsidR="00000000" w:rsidRDefault="00DD4601">
      <w:pPr>
        <w:numPr>
          <w:ilvl w:val="0"/>
          <w:numId w:val="4"/>
        </w:numPr>
        <w:spacing w:before="100" w:beforeAutospacing="1" w:line="480" w:lineRule="auto"/>
        <w:jc w:val="both"/>
        <w:divId w:val="272249150"/>
        <w:rPr>
          <w:rFonts w:eastAsia="Times New Roman"/>
        </w:rPr>
      </w:pPr>
      <w:r>
        <w:rPr>
          <w:rFonts w:eastAsia="Times New Roman"/>
          <w:b/>
          <w:bCs/>
        </w:rPr>
        <w:t>Bagi Peneliti Selanjutnya</w:t>
      </w:r>
      <w:r>
        <w:rPr>
          <w:rFonts w:eastAsia="Times New Roman"/>
        </w:rPr>
        <w:br/>
        <w:t>Diharapkan peneliti selanjutnya dapat memperluas cakupan penelitian dengan menambahkan variabel-variabel lain yang mempengaruhi kinerja, seperti disiplin kerja, lingkungan kerja, dan kompetensi. S</w:t>
      </w:r>
      <w:r>
        <w:rPr>
          <w:rFonts w:eastAsia="Times New Roman"/>
        </w:rPr>
        <w:t>elain itu, peneliti selanjutnya disarankan untuk memperluas lokasi penelitian ke beberapa desa sekaligus agar hasil penelitian memiliki daya generalisasi yang lebih luas.</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150C"/>
    <w:multiLevelType w:val="multilevel"/>
    <w:tmpl w:val="2012D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43450"/>
    <w:multiLevelType w:val="multilevel"/>
    <w:tmpl w:val="5EA6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3B68BB"/>
    <w:multiLevelType w:val="multilevel"/>
    <w:tmpl w:val="3892BB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E31F49"/>
    <w:multiLevelType w:val="multilevel"/>
    <w:tmpl w:val="EA42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4601"/>
    <w:rsid w:val="00DD46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DE8F59A-B7AE-4C1B-8346-5716C3498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ind w:firstLine="567"/>
    </w:pPr>
  </w:style>
  <w:style w:type="paragraph" w:styleId="NormalWeb">
    <w:name w:val="Normal (Web)"/>
    <w:basedOn w:val="Normal"/>
    <w:uiPriority w:val="99"/>
    <w:semiHidden/>
    <w:unhideWhenUsed/>
    <w:pPr>
      <w:ind w:firstLine="567"/>
    </w:pPr>
  </w:style>
  <w:style w:type="paragraph" w:customStyle="1" w:styleId="sub">
    <w:name w:val="sub"/>
    <w:basedOn w:val="Normal"/>
    <w:pPr>
      <w:spacing w:before="100" w:beforeAutospacing="1"/>
      <w:jc w:val="both"/>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249150">
      <w:bodyDiv w:val="1"/>
      <w:marLeft w:val="1701"/>
      <w:marRight w:val="1134"/>
      <w:marTop w:val="0"/>
      <w:marBottom w:val="0"/>
      <w:divBdr>
        <w:top w:val="none" w:sz="0" w:space="0" w:color="auto"/>
        <w:left w:val="none" w:sz="0" w:space="0" w:color="auto"/>
        <w:bottom w:val="none" w:sz="0" w:space="0" w:color="auto"/>
        <w:right w:val="none" w:sz="0" w:space="0" w:color="auto"/>
      </w:divBdr>
      <w:divsChild>
        <w:div w:id="1539928258">
          <w:marLeft w:val="0"/>
          <w:marRight w:val="0"/>
          <w:marTop w:val="0"/>
          <w:marBottom w:val="0"/>
          <w:divBdr>
            <w:top w:val="none" w:sz="0" w:space="0" w:color="auto"/>
            <w:left w:val="none" w:sz="0" w:space="0" w:color="auto"/>
            <w:bottom w:val="none" w:sz="0" w:space="0" w:color="auto"/>
            <w:right w:val="none" w:sz="0" w:space="0" w:color="auto"/>
          </w:divBdr>
        </w:div>
        <w:div w:id="488401763">
          <w:marLeft w:val="0"/>
          <w:marRight w:val="0"/>
          <w:marTop w:val="0"/>
          <w:marBottom w:val="0"/>
          <w:divBdr>
            <w:top w:val="none" w:sz="0" w:space="0" w:color="auto"/>
            <w:left w:val="none" w:sz="0" w:space="0" w:color="auto"/>
            <w:bottom w:val="none" w:sz="0" w:space="0" w:color="auto"/>
            <w:right w:val="none" w:sz="0" w:space="0" w:color="auto"/>
          </w:divBdr>
        </w:div>
        <w:div w:id="2052261677">
          <w:marLeft w:val="0"/>
          <w:marRight w:val="0"/>
          <w:marTop w:val="0"/>
          <w:marBottom w:val="0"/>
          <w:divBdr>
            <w:top w:val="none" w:sz="0" w:space="0" w:color="auto"/>
            <w:left w:val="none" w:sz="0" w:space="0" w:color="auto"/>
            <w:bottom w:val="none" w:sz="0" w:space="0" w:color="auto"/>
            <w:right w:val="none" w:sz="0" w:space="0" w:color="auto"/>
          </w:divBdr>
        </w:div>
        <w:div w:id="125077384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737</Words>
  <Characters>4207</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V</dc:title>
  <dc:subject/>
  <dc:creator>edis waruwu</dc:creator>
  <cp:keywords/>
  <dc:description/>
  <cp:lastModifiedBy>edis waruwu</cp:lastModifiedBy>
  <cp:revision>2</cp:revision>
  <dcterms:created xsi:type="dcterms:W3CDTF">2026-07-17T20:38:00Z</dcterms:created>
  <dcterms:modified xsi:type="dcterms:W3CDTF">2026-07-17T20:38:00Z</dcterms:modified>
</cp:coreProperties>
</file>