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6CB3" w14:textId="31606F16" w:rsidR="00C6554A" w:rsidRPr="008B5277" w:rsidRDefault="00C6554A" w:rsidP="001E1F0F">
      <w:pPr>
        <w:pStyle w:val="Photo"/>
        <w:spacing w:line="276" w:lineRule="au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C5021F" w14:textId="6CDD9646" w:rsidR="00C6554A" w:rsidRDefault="006C447B" w:rsidP="001E1F0F">
      <w:pPr>
        <w:pStyle w:val="Title"/>
        <w:spacing w:line="276" w:lineRule="auto"/>
      </w:pPr>
      <w:r>
        <w:t>Frontend Testing Libraries</w:t>
      </w:r>
    </w:p>
    <w:p w14:paraId="2B0049BD" w14:textId="4519915B" w:rsidR="00456014" w:rsidRDefault="00456014" w:rsidP="001E1F0F">
      <w:pPr>
        <w:pStyle w:val="Title"/>
        <w:spacing w:line="276" w:lineRule="auto"/>
      </w:pPr>
    </w:p>
    <w:p w14:paraId="00EA24A8" w14:textId="77777777" w:rsidR="00456014" w:rsidRDefault="00456014" w:rsidP="001E1F0F">
      <w:pPr>
        <w:pStyle w:val="Title"/>
        <w:spacing w:line="276" w:lineRule="auto"/>
      </w:pPr>
    </w:p>
    <w:p w14:paraId="65EF12BC" w14:textId="6277EFFA" w:rsidR="00C6554A" w:rsidRPr="00D5413C" w:rsidRDefault="00C30285" w:rsidP="001E1F0F">
      <w:pPr>
        <w:pStyle w:val="Subtitle"/>
        <w:spacing w:line="276" w:lineRule="auto"/>
      </w:pPr>
      <w:r w:rsidRPr="008B5277">
        <w:rPr>
          <w:noProof/>
        </w:rPr>
        <w:drawing>
          <wp:inline distT="0" distB="0" distL="0" distR="0" wp14:anchorId="274626F2" wp14:editId="23943612">
            <wp:extent cx="3963644" cy="2642429"/>
            <wp:effectExtent l="0" t="0" r="0" b="5715"/>
            <wp:docPr id="22" name="Picture 1" descr="White and one yellow paper airplan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White and one yellow paper airplane on a blackboar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69064" cy="2646042"/>
                    </a:xfrm>
                    <a:prstGeom prst="rect">
                      <a:avLst/>
                    </a:prstGeom>
                    <a:noFill/>
                    <a:ln w="254000" cap="rnd">
                      <a:noFill/>
                    </a:ln>
                    <a:effectLst/>
                  </pic:spPr>
                </pic:pic>
              </a:graphicData>
            </a:graphic>
          </wp:inline>
        </w:drawing>
      </w:r>
    </w:p>
    <w:p w14:paraId="05FBA239" w14:textId="77777777" w:rsidR="00456014" w:rsidRDefault="00456014" w:rsidP="001E1F0F">
      <w:pPr>
        <w:pStyle w:val="ContactInfo"/>
        <w:spacing w:line="276" w:lineRule="auto"/>
      </w:pPr>
    </w:p>
    <w:p w14:paraId="72AC97E7" w14:textId="77777777" w:rsidR="00456014" w:rsidRDefault="00456014" w:rsidP="001E1F0F">
      <w:pPr>
        <w:pStyle w:val="ContactInfo"/>
        <w:spacing w:line="276" w:lineRule="auto"/>
      </w:pPr>
    </w:p>
    <w:p w14:paraId="1FAEAE56" w14:textId="218B28E5" w:rsidR="00C6554A" w:rsidRDefault="00C30285" w:rsidP="001E1F0F">
      <w:pPr>
        <w:pStyle w:val="ContactInfo"/>
        <w:spacing w:line="276" w:lineRule="auto"/>
      </w:pPr>
      <w:r>
        <w:t>Edita Pronckute</w:t>
      </w:r>
      <w:r w:rsidR="00C6554A">
        <w:t xml:space="preserve"> | </w:t>
      </w:r>
      <w:r>
        <w:t>S8-Graduation Internship</w:t>
      </w:r>
      <w:r w:rsidR="00C6554A">
        <w:t xml:space="preserve"> |</w:t>
      </w:r>
      <w:r w:rsidR="00C6554A" w:rsidRPr="00D5413C">
        <w:t xml:space="preserve"> </w:t>
      </w:r>
      <w:r>
        <w:t>2023 April</w:t>
      </w:r>
      <w:r w:rsidR="00C6554A">
        <w:br w:type="page"/>
      </w:r>
    </w:p>
    <w:p w14:paraId="0B62CC46" w14:textId="2D2475C1" w:rsidR="00C6554A" w:rsidRDefault="00A44E03" w:rsidP="001E1F0F">
      <w:pPr>
        <w:pStyle w:val="Heading1"/>
        <w:spacing w:line="276" w:lineRule="auto"/>
      </w:pPr>
      <w:r>
        <w:lastRenderedPageBreak/>
        <w:t>Frontend Testing</w:t>
      </w:r>
    </w:p>
    <w:p w14:paraId="50BCF16B" w14:textId="24CEDA38" w:rsidR="00A44E03" w:rsidRDefault="0085458D" w:rsidP="00A44E03">
      <w:r>
        <w:t xml:space="preserve">There is always a lot of emphasis on testing the software, but not so much the frontend part which is what the user is visually seeing and interacting with. Commonly, this gets tested with via clickthrough of a pre-set staging environment before releasing to end-users. </w:t>
      </w:r>
    </w:p>
    <w:p w14:paraId="585E1AA8" w14:textId="046CC1ED" w:rsidR="0085458D" w:rsidRDefault="0085458D" w:rsidP="00A44E03">
      <w:r>
        <w:t xml:space="preserve">This is also the case in Drieam, where first line of live testing is the developers reviewing and clicking through each other’s PRs (Pull Requests). The second line is for the PO and/or </w:t>
      </w:r>
      <w:r w:rsidR="00A31324">
        <w:t xml:space="preserve">the </w:t>
      </w:r>
      <w:r>
        <w:t xml:space="preserve">UX designer to try and break the interface. However, just like backend has unit tests and automated integration tests via pipelines (actions), so should the frontend. </w:t>
      </w:r>
      <w:r w:rsidR="00A31324">
        <w:t>For this reason, the frontend unit tests are written for each component of the interface. It is a relatively new practice and thus causes a lot of discussions within the company.</w:t>
      </w:r>
    </w:p>
    <w:p w14:paraId="1AFFB2A5" w14:textId="4C2593E2" w:rsidR="00F24ADD" w:rsidRDefault="00A31324" w:rsidP="00A44E03">
      <w:r>
        <w:t xml:space="preserve">A frontend unit test should validate that the smallest possible module (unit) is functioning as expected independent of the other modules. They can be split into state-based and interaction-based, meaning it either checks if the state of an element changed as expected </w:t>
      </w:r>
      <w:r w:rsidR="001E5F74">
        <w:t>or if an interaction is calling the right methods/making the right changes.</w:t>
      </w:r>
      <w:r w:rsidR="00B92E71">
        <w:t xml:space="preserve"> Drieam uses a Jest library for front-end testing. It is a simple and lightweight JavaScript testing framework that is well documented and can run tests in parallel making it fast too. Since the tests are run periodically, they are automated using Cypress integrated in the CI actions (pipelines). Thus, each time the code is pushed, merged, released the cypress will run all the unit tests to ensure the application is still meeting expectations.</w:t>
      </w:r>
    </w:p>
    <w:p w14:paraId="0FCEBCDF" w14:textId="50A707DB" w:rsidR="00F24ADD" w:rsidRDefault="00F24ADD" w:rsidP="00F24ADD">
      <w:pPr>
        <w:pStyle w:val="Heading1"/>
        <w:spacing w:line="276" w:lineRule="auto"/>
      </w:pPr>
      <w:r>
        <w:t>Common testing problems</w:t>
      </w:r>
    </w:p>
    <w:p w14:paraId="2232FEE2" w14:textId="1EC231C2" w:rsidR="00F24ADD" w:rsidRDefault="00F24ADD" w:rsidP="00F24ADD">
      <w:r>
        <w:t>Flaky tests</w:t>
      </w:r>
    </w:p>
    <w:p w14:paraId="431B8B77" w14:textId="03DE2E2E" w:rsidR="00F24ADD" w:rsidRDefault="00F24ADD" w:rsidP="00F24ADD">
      <w:r>
        <w:t>Execution duration</w:t>
      </w:r>
    </w:p>
    <w:p w14:paraId="4C3E5EFC" w14:textId="58A73352" w:rsidR="00F24ADD" w:rsidRDefault="00F24ADD" w:rsidP="00A44E03">
      <w:r>
        <w:t>Mocking</w:t>
      </w:r>
    </w:p>
    <w:p w14:paraId="0476D913" w14:textId="472A8912" w:rsidR="00C6554A" w:rsidRPr="00D5413C" w:rsidRDefault="00983240" w:rsidP="001E1F0F">
      <w:pPr>
        <w:pStyle w:val="Heading1"/>
        <w:spacing w:line="276" w:lineRule="auto"/>
      </w:pPr>
      <w:r>
        <w:t xml:space="preserve">Other </w:t>
      </w:r>
      <w:r w:rsidR="00393653">
        <w:t xml:space="preserve">Potential </w:t>
      </w:r>
      <w:r w:rsidR="000A4927">
        <w:t>Libraries</w:t>
      </w:r>
    </w:p>
    <w:p w14:paraId="760B3E87" w14:textId="52EC2B39" w:rsidR="00F24ADD" w:rsidRDefault="005825DB" w:rsidP="00F24ADD">
      <w:pPr>
        <w:spacing w:line="276" w:lineRule="auto"/>
      </w:pPr>
      <w:r>
        <w:t xml:space="preserve">The following </w:t>
      </w:r>
      <w:r w:rsidR="00A44E03">
        <w:t>T</w:t>
      </w:r>
      <w:r w:rsidR="00983240">
        <w:t>e</w:t>
      </w:r>
      <w:r w:rsidR="00A44E03">
        <w:t>sting</w:t>
      </w:r>
      <w:r>
        <w:t xml:space="preserve"> </w:t>
      </w:r>
      <w:r w:rsidR="000A4927">
        <w:t>libraries</w:t>
      </w:r>
      <w:r>
        <w:t xml:space="preserve"> </w:t>
      </w:r>
      <w:r w:rsidR="00983240">
        <w:t>could be a decent replacement for the Jest or Cypress libraries.</w:t>
      </w:r>
      <w:r w:rsidR="00003041">
        <w:t xml:space="preserve"> </w:t>
      </w:r>
    </w:p>
    <w:p w14:paraId="3B2C1CEB" w14:textId="77777777" w:rsidR="00F24ADD" w:rsidRDefault="00F24ADD" w:rsidP="00F24ADD">
      <w:pPr>
        <w:spacing w:line="276" w:lineRule="auto"/>
      </w:pPr>
    </w:p>
    <w:p w14:paraId="3A11C3A3" w14:textId="7DE13C77" w:rsidR="00F24ADD" w:rsidRDefault="00F24ADD" w:rsidP="00F24ADD">
      <w:r>
        <w:t>Mocha, Jasmine, Jest, Vitest for unit tests</w:t>
      </w:r>
    </w:p>
    <w:p w14:paraId="40CCE945" w14:textId="49A21BF6" w:rsidR="00F24ADD" w:rsidRDefault="00F24ADD" w:rsidP="00F24ADD">
      <w:r>
        <w:t xml:space="preserve">DOM structure rendering : </w:t>
      </w:r>
      <w:r w:rsidRPr="00F24ADD">
        <w:t>Enzyme or Testing Library.</w:t>
      </w:r>
    </w:p>
    <w:p w14:paraId="2EBD3790" w14:textId="44403099" w:rsidR="00F24ADD" w:rsidRDefault="00F24ADD" w:rsidP="00F24ADD">
      <w:pPr>
        <w:spacing w:line="276" w:lineRule="auto"/>
      </w:pPr>
      <w:r>
        <w:t>Cypress</w:t>
      </w:r>
      <w:r>
        <w:t xml:space="preserve"> vs </w:t>
      </w:r>
      <w:r>
        <w:t>TestCafe</w:t>
      </w:r>
      <w:r>
        <w:t xml:space="preserve"> for E2E</w:t>
      </w:r>
    </w:p>
    <w:p w14:paraId="4E4F13D4" w14:textId="2706ADEE" w:rsidR="00747D0A" w:rsidRDefault="00747D0A" w:rsidP="00F24ADD">
      <w:pPr>
        <w:spacing w:line="276" w:lineRule="auto"/>
      </w:pPr>
      <w:r>
        <w:t>//perhaps compare based on the common problems?</w:t>
      </w:r>
    </w:p>
    <w:p w14:paraId="7EC130B1" w14:textId="77777777" w:rsidR="00F24ADD" w:rsidRDefault="00F24ADD" w:rsidP="00F24ADD">
      <w:pPr>
        <w:spacing w:line="276" w:lineRule="auto"/>
      </w:pPr>
    </w:p>
    <w:p w14:paraId="4A791BE3" w14:textId="77777777" w:rsidR="00F24ADD" w:rsidRDefault="00F24ADD" w:rsidP="00F24ADD">
      <w:pPr>
        <w:spacing w:line="276" w:lineRule="auto"/>
      </w:pPr>
    </w:p>
    <w:p w14:paraId="7A4B9540" w14:textId="52AC6BB0" w:rsidR="002D7240" w:rsidRDefault="00823BA3" w:rsidP="00A44E03">
      <w:pPr>
        <w:pStyle w:val="ListBullet"/>
      </w:pPr>
      <w:r>
        <w:lastRenderedPageBreak/>
        <w:br w:type="page"/>
      </w:r>
    </w:p>
    <w:sdt>
      <w:sdtPr>
        <w:rPr>
          <w:rFonts w:asciiTheme="minorHAnsi" w:eastAsiaTheme="minorHAnsi" w:hAnsiTheme="minorHAnsi" w:cstheme="minorBidi"/>
          <w:color w:val="595959" w:themeColor="text1" w:themeTint="A6"/>
          <w:sz w:val="22"/>
        </w:rPr>
        <w:id w:val="-557786479"/>
        <w:docPartObj>
          <w:docPartGallery w:val="Bibliographies"/>
          <w:docPartUnique/>
        </w:docPartObj>
      </w:sdtPr>
      <w:sdtContent>
        <w:p w14:paraId="74E1B0E3" w14:textId="6EDB5535" w:rsidR="00823BA3" w:rsidRDefault="00823BA3" w:rsidP="001E1F0F">
          <w:pPr>
            <w:pStyle w:val="Heading1"/>
            <w:spacing w:line="276" w:lineRule="auto"/>
          </w:pPr>
          <w:r>
            <w:t>References</w:t>
          </w:r>
        </w:p>
        <w:sdt>
          <w:sdtPr>
            <w:id w:val="-573587230"/>
            <w:bibliography/>
          </w:sdtPr>
          <w:sdtContent>
            <w:p w14:paraId="057C1BED" w14:textId="77777777" w:rsidR="00A44E03" w:rsidRDefault="00823BA3" w:rsidP="00A44E03">
              <w:pPr>
                <w:pStyle w:val="Bibliography"/>
                <w:ind w:left="720" w:hanging="720"/>
                <w:rPr>
                  <w:noProof/>
                  <w:sz w:val="24"/>
                  <w:szCs w:val="24"/>
                </w:rPr>
              </w:pPr>
              <w:r>
                <w:fldChar w:fldCharType="begin"/>
              </w:r>
              <w:r>
                <w:instrText xml:space="preserve"> BIBLIOGRAPHY </w:instrText>
              </w:r>
              <w:r>
                <w:fldChar w:fldCharType="separate"/>
              </w:r>
              <w:r w:rsidR="00A44E03">
                <w:rPr>
                  <w:noProof/>
                </w:rPr>
                <w:t xml:space="preserve">Bose, S. (2023, March 16). </w:t>
              </w:r>
              <w:r w:rsidR="00A44E03">
                <w:rPr>
                  <w:i/>
                  <w:iCs/>
                  <w:noProof/>
                </w:rPr>
                <w:t>Front End Testing: A Beginner’s Guide</w:t>
              </w:r>
              <w:r w:rsidR="00A44E03">
                <w:rPr>
                  <w:noProof/>
                </w:rPr>
                <w:t>. Retrieved from BrowserStack: https://www.browserstack.com/guide/front-end-testing</w:t>
              </w:r>
            </w:p>
            <w:p w14:paraId="114BE263" w14:textId="66B88E52" w:rsidR="00823BA3" w:rsidRDefault="00823BA3" w:rsidP="00A44E03">
              <w:pPr>
                <w:spacing w:line="276" w:lineRule="auto"/>
              </w:pPr>
              <w:r>
                <w:rPr>
                  <w:b/>
                  <w:bCs/>
                  <w:noProof/>
                </w:rPr>
                <w:fldChar w:fldCharType="end"/>
              </w:r>
            </w:p>
          </w:sdtContent>
        </w:sdt>
      </w:sdtContent>
    </w:sdt>
    <w:p w14:paraId="6B7C7D5E" w14:textId="56DA69AD" w:rsidR="00823BA3" w:rsidRPr="00393653" w:rsidRDefault="00823BA3" w:rsidP="001E1F0F">
      <w:pPr>
        <w:spacing w:line="276" w:lineRule="auto"/>
      </w:pPr>
    </w:p>
    <w:sectPr w:rsidR="00823BA3" w:rsidRPr="00393653" w:rsidSect="001E1F0F">
      <w:footerReference w:type="default" r:id="rId9"/>
      <w:pgSz w:w="12240" w:h="15840"/>
      <w:pgMar w:top="1134" w:right="1800" w:bottom="851"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0B20" w14:textId="77777777" w:rsidR="00696DF2" w:rsidRDefault="00696DF2" w:rsidP="00C6554A">
      <w:pPr>
        <w:spacing w:before="0" w:after="0"/>
      </w:pPr>
      <w:r>
        <w:separator/>
      </w:r>
    </w:p>
  </w:endnote>
  <w:endnote w:type="continuationSeparator" w:id="0">
    <w:p w14:paraId="1519D24C" w14:textId="77777777" w:rsidR="00696DF2" w:rsidRDefault="00696DF2" w:rsidP="00C6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68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497E" w14:textId="77777777" w:rsidR="00696DF2" w:rsidRDefault="00696DF2" w:rsidP="00C6554A">
      <w:pPr>
        <w:spacing w:before="0" w:after="0"/>
      </w:pPr>
      <w:r>
        <w:separator/>
      </w:r>
    </w:p>
  </w:footnote>
  <w:footnote w:type="continuationSeparator" w:id="0">
    <w:p w14:paraId="5659D5DC" w14:textId="77777777" w:rsidR="00696DF2" w:rsidRDefault="00696DF2" w:rsidP="00C65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947139">
    <w:abstractNumId w:val="9"/>
  </w:num>
  <w:num w:numId="2" w16cid:durableId="1331710583">
    <w:abstractNumId w:val="8"/>
  </w:num>
  <w:num w:numId="3" w16cid:durableId="1150826304">
    <w:abstractNumId w:val="8"/>
  </w:num>
  <w:num w:numId="4" w16cid:durableId="700933745">
    <w:abstractNumId w:val="9"/>
  </w:num>
  <w:num w:numId="5" w16cid:durableId="735207190">
    <w:abstractNumId w:val="12"/>
  </w:num>
  <w:num w:numId="6" w16cid:durableId="1736271584">
    <w:abstractNumId w:val="10"/>
  </w:num>
  <w:num w:numId="7" w16cid:durableId="49422209">
    <w:abstractNumId w:val="11"/>
  </w:num>
  <w:num w:numId="8" w16cid:durableId="1157573154">
    <w:abstractNumId w:val="7"/>
  </w:num>
  <w:num w:numId="9" w16cid:durableId="609239883">
    <w:abstractNumId w:val="6"/>
  </w:num>
  <w:num w:numId="10" w16cid:durableId="1314216882">
    <w:abstractNumId w:val="5"/>
  </w:num>
  <w:num w:numId="11" w16cid:durableId="1855413106">
    <w:abstractNumId w:val="4"/>
  </w:num>
  <w:num w:numId="12" w16cid:durableId="1189024202">
    <w:abstractNumId w:val="3"/>
  </w:num>
  <w:num w:numId="13" w16cid:durableId="772214489">
    <w:abstractNumId w:val="2"/>
  </w:num>
  <w:num w:numId="14" w16cid:durableId="570894185">
    <w:abstractNumId w:val="1"/>
  </w:num>
  <w:num w:numId="15" w16cid:durableId="200169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5"/>
    <w:rsid w:val="00003041"/>
    <w:rsid w:val="00020DA9"/>
    <w:rsid w:val="000401BC"/>
    <w:rsid w:val="000A4927"/>
    <w:rsid w:val="001621EF"/>
    <w:rsid w:val="001B4A8C"/>
    <w:rsid w:val="001E1F0F"/>
    <w:rsid w:val="001E5F74"/>
    <w:rsid w:val="002554CD"/>
    <w:rsid w:val="00293B83"/>
    <w:rsid w:val="002B4294"/>
    <w:rsid w:val="002D27C4"/>
    <w:rsid w:val="002D7240"/>
    <w:rsid w:val="002E7CB9"/>
    <w:rsid w:val="00333D0D"/>
    <w:rsid w:val="00373957"/>
    <w:rsid w:val="00393653"/>
    <w:rsid w:val="003B7907"/>
    <w:rsid w:val="004034B4"/>
    <w:rsid w:val="00456014"/>
    <w:rsid w:val="00480E03"/>
    <w:rsid w:val="004A7616"/>
    <w:rsid w:val="004C049F"/>
    <w:rsid w:val="005000E2"/>
    <w:rsid w:val="005825DB"/>
    <w:rsid w:val="005B47EE"/>
    <w:rsid w:val="00603689"/>
    <w:rsid w:val="00613249"/>
    <w:rsid w:val="00653BDE"/>
    <w:rsid w:val="0068425C"/>
    <w:rsid w:val="00696DF2"/>
    <w:rsid w:val="006A3CE7"/>
    <w:rsid w:val="006C447B"/>
    <w:rsid w:val="00731A88"/>
    <w:rsid w:val="00747D0A"/>
    <w:rsid w:val="00763D88"/>
    <w:rsid w:val="00823BA3"/>
    <w:rsid w:val="0085458D"/>
    <w:rsid w:val="008B52FA"/>
    <w:rsid w:val="008B6C2C"/>
    <w:rsid w:val="009452E5"/>
    <w:rsid w:val="00983240"/>
    <w:rsid w:val="009C109C"/>
    <w:rsid w:val="009E202E"/>
    <w:rsid w:val="00A3080C"/>
    <w:rsid w:val="00A31324"/>
    <w:rsid w:val="00A44E03"/>
    <w:rsid w:val="00B80A57"/>
    <w:rsid w:val="00B92E71"/>
    <w:rsid w:val="00BA5C7F"/>
    <w:rsid w:val="00BD1B58"/>
    <w:rsid w:val="00C30285"/>
    <w:rsid w:val="00C6554A"/>
    <w:rsid w:val="00D641B9"/>
    <w:rsid w:val="00EB5221"/>
    <w:rsid w:val="00ED7C44"/>
    <w:rsid w:val="00EE6D72"/>
    <w:rsid w:val="00EF3BA6"/>
    <w:rsid w:val="00F24ADD"/>
    <w:rsid w:val="00FA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5B8D"/>
  <w15:chartTrackingRefBased/>
  <w15:docId w15:val="{433597DA-EC42-45A9-AD58-ECF090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0F"/>
    <w:pPr>
      <w:spacing w:line="240" w:lineRule="auto"/>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jc w:val="center"/>
    </w:pPr>
  </w:style>
  <w:style w:type="paragraph" w:styleId="Header">
    <w:name w:val="header"/>
    <w:basedOn w:val="Normal"/>
    <w:link w:val="HeaderChar"/>
    <w:uiPriority w:val="99"/>
    <w:unhideWhenUsed/>
    <w:rsid w:val="00C6554A"/>
    <w:pPr>
      <w:spacing w:before="0"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5B47EE"/>
  </w:style>
  <w:style w:type="table" w:styleId="TableGrid">
    <w:name w:val="Table Grid"/>
    <w:basedOn w:val="TableNormal"/>
    <w:uiPriority w:val="39"/>
    <w:rsid w:val="001621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8425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Accent6">
    <w:name w:val="Grid Table 5 Dark Accent 6"/>
    <w:basedOn w:val="TableNormal"/>
    <w:uiPriority w:val="50"/>
    <w:rsid w:val="00684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ListTable7Colorful-Accent6">
    <w:name w:val="List Table 7 Colorful Accent 6"/>
    <w:basedOn w:val="TableNormal"/>
    <w:uiPriority w:val="52"/>
    <w:rsid w:val="0068425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3">
      <w:bodyDiv w:val="1"/>
      <w:marLeft w:val="0"/>
      <w:marRight w:val="0"/>
      <w:marTop w:val="0"/>
      <w:marBottom w:val="0"/>
      <w:divBdr>
        <w:top w:val="none" w:sz="0" w:space="0" w:color="auto"/>
        <w:left w:val="none" w:sz="0" w:space="0" w:color="auto"/>
        <w:bottom w:val="none" w:sz="0" w:space="0" w:color="auto"/>
        <w:right w:val="none" w:sz="0" w:space="0" w:color="auto"/>
      </w:divBdr>
    </w:div>
    <w:div w:id="17243724">
      <w:bodyDiv w:val="1"/>
      <w:marLeft w:val="0"/>
      <w:marRight w:val="0"/>
      <w:marTop w:val="0"/>
      <w:marBottom w:val="0"/>
      <w:divBdr>
        <w:top w:val="none" w:sz="0" w:space="0" w:color="auto"/>
        <w:left w:val="none" w:sz="0" w:space="0" w:color="auto"/>
        <w:bottom w:val="none" w:sz="0" w:space="0" w:color="auto"/>
        <w:right w:val="none" w:sz="0" w:space="0" w:color="auto"/>
      </w:divBdr>
    </w:div>
    <w:div w:id="27342097">
      <w:bodyDiv w:val="1"/>
      <w:marLeft w:val="0"/>
      <w:marRight w:val="0"/>
      <w:marTop w:val="0"/>
      <w:marBottom w:val="0"/>
      <w:divBdr>
        <w:top w:val="none" w:sz="0" w:space="0" w:color="auto"/>
        <w:left w:val="none" w:sz="0" w:space="0" w:color="auto"/>
        <w:bottom w:val="none" w:sz="0" w:space="0" w:color="auto"/>
        <w:right w:val="none" w:sz="0" w:space="0" w:color="auto"/>
      </w:divBdr>
    </w:div>
    <w:div w:id="150214383">
      <w:bodyDiv w:val="1"/>
      <w:marLeft w:val="0"/>
      <w:marRight w:val="0"/>
      <w:marTop w:val="0"/>
      <w:marBottom w:val="0"/>
      <w:divBdr>
        <w:top w:val="none" w:sz="0" w:space="0" w:color="auto"/>
        <w:left w:val="none" w:sz="0" w:space="0" w:color="auto"/>
        <w:bottom w:val="none" w:sz="0" w:space="0" w:color="auto"/>
        <w:right w:val="none" w:sz="0" w:space="0" w:color="auto"/>
      </w:divBdr>
    </w:div>
    <w:div w:id="251667559">
      <w:bodyDiv w:val="1"/>
      <w:marLeft w:val="0"/>
      <w:marRight w:val="0"/>
      <w:marTop w:val="0"/>
      <w:marBottom w:val="0"/>
      <w:divBdr>
        <w:top w:val="none" w:sz="0" w:space="0" w:color="auto"/>
        <w:left w:val="none" w:sz="0" w:space="0" w:color="auto"/>
        <w:bottom w:val="none" w:sz="0" w:space="0" w:color="auto"/>
        <w:right w:val="none" w:sz="0" w:space="0" w:color="auto"/>
      </w:divBdr>
    </w:div>
    <w:div w:id="286358716">
      <w:bodyDiv w:val="1"/>
      <w:marLeft w:val="0"/>
      <w:marRight w:val="0"/>
      <w:marTop w:val="0"/>
      <w:marBottom w:val="0"/>
      <w:divBdr>
        <w:top w:val="none" w:sz="0" w:space="0" w:color="auto"/>
        <w:left w:val="none" w:sz="0" w:space="0" w:color="auto"/>
        <w:bottom w:val="none" w:sz="0" w:space="0" w:color="auto"/>
        <w:right w:val="none" w:sz="0" w:space="0" w:color="auto"/>
      </w:divBdr>
    </w:div>
    <w:div w:id="322248115">
      <w:bodyDiv w:val="1"/>
      <w:marLeft w:val="0"/>
      <w:marRight w:val="0"/>
      <w:marTop w:val="0"/>
      <w:marBottom w:val="0"/>
      <w:divBdr>
        <w:top w:val="none" w:sz="0" w:space="0" w:color="auto"/>
        <w:left w:val="none" w:sz="0" w:space="0" w:color="auto"/>
        <w:bottom w:val="none" w:sz="0" w:space="0" w:color="auto"/>
        <w:right w:val="none" w:sz="0" w:space="0" w:color="auto"/>
      </w:divBdr>
    </w:div>
    <w:div w:id="522401272">
      <w:bodyDiv w:val="1"/>
      <w:marLeft w:val="0"/>
      <w:marRight w:val="0"/>
      <w:marTop w:val="0"/>
      <w:marBottom w:val="0"/>
      <w:divBdr>
        <w:top w:val="none" w:sz="0" w:space="0" w:color="auto"/>
        <w:left w:val="none" w:sz="0" w:space="0" w:color="auto"/>
        <w:bottom w:val="none" w:sz="0" w:space="0" w:color="auto"/>
        <w:right w:val="none" w:sz="0" w:space="0" w:color="auto"/>
      </w:divBdr>
    </w:div>
    <w:div w:id="624583185">
      <w:bodyDiv w:val="1"/>
      <w:marLeft w:val="0"/>
      <w:marRight w:val="0"/>
      <w:marTop w:val="0"/>
      <w:marBottom w:val="0"/>
      <w:divBdr>
        <w:top w:val="none" w:sz="0" w:space="0" w:color="auto"/>
        <w:left w:val="none" w:sz="0" w:space="0" w:color="auto"/>
        <w:bottom w:val="none" w:sz="0" w:space="0" w:color="auto"/>
        <w:right w:val="none" w:sz="0" w:space="0" w:color="auto"/>
      </w:divBdr>
    </w:div>
    <w:div w:id="637761675">
      <w:bodyDiv w:val="1"/>
      <w:marLeft w:val="0"/>
      <w:marRight w:val="0"/>
      <w:marTop w:val="0"/>
      <w:marBottom w:val="0"/>
      <w:divBdr>
        <w:top w:val="none" w:sz="0" w:space="0" w:color="auto"/>
        <w:left w:val="none" w:sz="0" w:space="0" w:color="auto"/>
        <w:bottom w:val="none" w:sz="0" w:space="0" w:color="auto"/>
        <w:right w:val="none" w:sz="0" w:space="0" w:color="auto"/>
      </w:divBdr>
    </w:div>
    <w:div w:id="729890215">
      <w:bodyDiv w:val="1"/>
      <w:marLeft w:val="0"/>
      <w:marRight w:val="0"/>
      <w:marTop w:val="0"/>
      <w:marBottom w:val="0"/>
      <w:divBdr>
        <w:top w:val="none" w:sz="0" w:space="0" w:color="auto"/>
        <w:left w:val="none" w:sz="0" w:space="0" w:color="auto"/>
        <w:bottom w:val="none" w:sz="0" w:space="0" w:color="auto"/>
        <w:right w:val="none" w:sz="0" w:space="0" w:color="auto"/>
      </w:divBdr>
    </w:div>
    <w:div w:id="850609367">
      <w:bodyDiv w:val="1"/>
      <w:marLeft w:val="0"/>
      <w:marRight w:val="0"/>
      <w:marTop w:val="0"/>
      <w:marBottom w:val="0"/>
      <w:divBdr>
        <w:top w:val="none" w:sz="0" w:space="0" w:color="auto"/>
        <w:left w:val="none" w:sz="0" w:space="0" w:color="auto"/>
        <w:bottom w:val="none" w:sz="0" w:space="0" w:color="auto"/>
        <w:right w:val="none" w:sz="0" w:space="0" w:color="auto"/>
      </w:divBdr>
    </w:div>
    <w:div w:id="966665736">
      <w:bodyDiv w:val="1"/>
      <w:marLeft w:val="0"/>
      <w:marRight w:val="0"/>
      <w:marTop w:val="0"/>
      <w:marBottom w:val="0"/>
      <w:divBdr>
        <w:top w:val="none" w:sz="0" w:space="0" w:color="auto"/>
        <w:left w:val="none" w:sz="0" w:space="0" w:color="auto"/>
        <w:bottom w:val="none" w:sz="0" w:space="0" w:color="auto"/>
        <w:right w:val="none" w:sz="0" w:space="0" w:color="auto"/>
      </w:divBdr>
    </w:div>
    <w:div w:id="1324432487">
      <w:bodyDiv w:val="1"/>
      <w:marLeft w:val="0"/>
      <w:marRight w:val="0"/>
      <w:marTop w:val="0"/>
      <w:marBottom w:val="0"/>
      <w:divBdr>
        <w:top w:val="none" w:sz="0" w:space="0" w:color="auto"/>
        <w:left w:val="none" w:sz="0" w:space="0" w:color="auto"/>
        <w:bottom w:val="none" w:sz="0" w:space="0" w:color="auto"/>
        <w:right w:val="none" w:sz="0" w:space="0" w:color="auto"/>
      </w:divBdr>
    </w:div>
    <w:div w:id="1508788098">
      <w:bodyDiv w:val="1"/>
      <w:marLeft w:val="0"/>
      <w:marRight w:val="0"/>
      <w:marTop w:val="0"/>
      <w:marBottom w:val="0"/>
      <w:divBdr>
        <w:top w:val="none" w:sz="0" w:space="0" w:color="auto"/>
        <w:left w:val="none" w:sz="0" w:space="0" w:color="auto"/>
        <w:bottom w:val="none" w:sz="0" w:space="0" w:color="auto"/>
        <w:right w:val="none" w:sz="0" w:space="0" w:color="auto"/>
      </w:divBdr>
    </w:div>
    <w:div w:id="1530340484">
      <w:bodyDiv w:val="1"/>
      <w:marLeft w:val="0"/>
      <w:marRight w:val="0"/>
      <w:marTop w:val="0"/>
      <w:marBottom w:val="0"/>
      <w:divBdr>
        <w:top w:val="none" w:sz="0" w:space="0" w:color="auto"/>
        <w:left w:val="none" w:sz="0" w:space="0" w:color="auto"/>
        <w:bottom w:val="none" w:sz="0" w:space="0" w:color="auto"/>
        <w:right w:val="none" w:sz="0" w:space="0" w:color="auto"/>
      </w:divBdr>
    </w:div>
    <w:div w:id="1545940710">
      <w:bodyDiv w:val="1"/>
      <w:marLeft w:val="0"/>
      <w:marRight w:val="0"/>
      <w:marTop w:val="0"/>
      <w:marBottom w:val="0"/>
      <w:divBdr>
        <w:top w:val="none" w:sz="0" w:space="0" w:color="auto"/>
        <w:left w:val="none" w:sz="0" w:space="0" w:color="auto"/>
        <w:bottom w:val="none" w:sz="0" w:space="0" w:color="auto"/>
        <w:right w:val="none" w:sz="0" w:space="0" w:color="auto"/>
      </w:divBdr>
    </w:div>
    <w:div w:id="1701318062">
      <w:bodyDiv w:val="1"/>
      <w:marLeft w:val="0"/>
      <w:marRight w:val="0"/>
      <w:marTop w:val="0"/>
      <w:marBottom w:val="0"/>
      <w:divBdr>
        <w:top w:val="none" w:sz="0" w:space="0" w:color="auto"/>
        <w:left w:val="none" w:sz="0" w:space="0" w:color="auto"/>
        <w:bottom w:val="none" w:sz="0" w:space="0" w:color="auto"/>
        <w:right w:val="none" w:sz="0" w:space="0" w:color="auto"/>
      </w:divBdr>
    </w:div>
    <w:div w:id="1774012640">
      <w:bodyDiv w:val="1"/>
      <w:marLeft w:val="0"/>
      <w:marRight w:val="0"/>
      <w:marTop w:val="0"/>
      <w:marBottom w:val="0"/>
      <w:divBdr>
        <w:top w:val="none" w:sz="0" w:space="0" w:color="auto"/>
        <w:left w:val="none" w:sz="0" w:space="0" w:color="auto"/>
        <w:bottom w:val="none" w:sz="0" w:space="0" w:color="auto"/>
        <w:right w:val="none" w:sz="0" w:space="0" w:color="auto"/>
      </w:divBdr>
    </w:div>
    <w:div w:id="1869829520">
      <w:bodyDiv w:val="1"/>
      <w:marLeft w:val="0"/>
      <w:marRight w:val="0"/>
      <w:marTop w:val="0"/>
      <w:marBottom w:val="0"/>
      <w:divBdr>
        <w:top w:val="none" w:sz="0" w:space="0" w:color="auto"/>
        <w:left w:val="none" w:sz="0" w:space="0" w:color="auto"/>
        <w:bottom w:val="none" w:sz="0" w:space="0" w:color="auto"/>
        <w:right w:val="none" w:sz="0" w:space="0" w:color="auto"/>
      </w:divBdr>
    </w:div>
    <w:div w:id="1975021080">
      <w:bodyDiv w:val="1"/>
      <w:marLeft w:val="0"/>
      <w:marRight w:val="0"/>
      <w:marTop w:val="0"/>
      <w:marBottom w:val="0"/>
      <w:divBdr>
        <w:top w:val="none" w:sz="0" w:space="0" w:color="auto"/>
        <w:left w:val="none" w:sz="0" w:space="0" w:color="auto"/>
        <w:bottom w:val="none" w:sz="0" w:space="0" w:color="auto"/>
        <w:right w:val="none" w:sz="0" w:space="0" w:color="auto"/>
      </w:divBdr>
    </w:div>
    <w:div w:id="204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Shr23</b:Tag>
    <b:SourceType>InternetSite</b:SourceType>
    <b:Guid>{1BE9666F-039C-4B4F-B246-5E63510D5F8D}</b:Guid>
    <b:Author>
      <b:Author>
        <b:NameList>
          <b:Person>
            <b:Last>Bose</b:Last>
            <b:First>Shreya</b:First>
          </b:Person>
        </b:NameList>
      </b:Author>
    </b:Author>
    <b:Title>Front End Testing: A Beginner’s Guide</b:Title>
    <b:InternetSiteTitle>BrowserStack</b:InternetSiteTitle>
    <b:Year>2023</b:Year>
    <b:Month>March</b:Month>
    <b:Day>16</b:Day>
    <b:URL>https://www.browserstack.com/guide/front-end-testing</b:URL>
    <b:RefOrder>1</b:RefOrder>
  </b:Source>
</b:Sources>
</file>

<file path=customXml/itemProps1.xml><?xml version="1.0" encoding="utf-8"?>
<ds:datastoreItem xmlns:ds="http://schemas.openxmlformats.org/officeDocument/2006/customXml" ds:itemID="{50C08D24-FF85-4E1E-A345-30F9340B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453</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29</cp:revision>
  <dcterms:created xsi:type="dcterms:W3CDTF">2023-04-25T08:57:00Z</dcterms:created>
  <dcterms:modified xsi:type="dcterms:W3CDTF">2023-05-18T15:20:00Z</dcterms:modified>
</cp:coreProperties>
</file>