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B2A30" w14:textId="77777777" w:rsidR="00DE53C9" w:rsidRDefault="00DE53C9"/>
    <w:sdt>
      <w:sdtPr>
        <w:rPr>
          <w:rFonts w:asciiTheme="minorHAnsi" w:eastAsiaTheme="minorHAnsi" w:hAnsiTheme="minorHAnsi" w:cstheme="minorBidi"/>
          <w:b w:val="0"/>
          <w:bCs w:val="0"/>
          <w:color w:val="auto"/>
          <w:sz w:val="24"/>
          <w:szCs w:val="24"/>
          <w:lang w:val="en-AU"/>
        </w:rPr>
        <w:id w:val="-1741631137"/>
        <w:docPartObj>
          <w:docPartGallery w:val="Table of Contents"/>
          <w:docPartUnique/>
        </w:docPartObj>
      </w:sdtPr>
      <w:sdtEndPr>
        <w:rPr>
          <w:noProof/>
        </w:rPr>
      </w:sdtEndPr>
      <w:sdtContent>
        <w:p w14:paraId="56BE2DCE" w14:textId="77777777" w:rsidR="00DE53C9" w:rsidRDefault="00DE53C9">
          <w:pPr>
            <w:pStyle w:val="TOCHeading"/>
          </w:pPr>
          <w:r>
            <w:t>Table of Contents</w:t>
          </w:r>
        </w:p>
        <w:bookmarkStart w:id="0" w:name="_GoBack"/>
        <w:bookmarkEnd w:id="0"/>
        <w:p w14:paraId="1609E309" w14:textId="77777777" w:rsidR="005D5BB0" w:rsidRDefault="00DE53C9">
          <w:pPr>
            <w:pStyle w:val="TOC1"/>
            <w:tabs>
              <w:tab w:val="left" w:pos="720"/>
              <w:tab w:val="right" w:leader="dot" w:pos="973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2997093" w:history="1">
            <w:r w:rsidR="005D5BB0" w:rsidRPr="00B15C82">
              <w:rPr>
                <w:rStyle w:val="Hyperlink"/>
                <w:noProof/>
              </w:rPr>
              <w:t>1.0</w:t>
            </w:r>
            <w:r w:rsidR="005D5BB0">
              <w:rPr>
                <w:rFonts w:eastAsiaTheme="minorEastAsia"/>
                <w:b w:val="0"/>
                <w:bCs w:val="0"/>
                <w:noProof/>
                <w:lang w:val="en-US"/>
              </w:rPr>
              <w:tab/>
            </w:r>
            <w:r w:rsidR="005D5BB0" w:rsidRPr="00B15C82">
              <w:rPr>
                <w:rStyle w:val="Hyperlink"/>
                <w:noProof/>
              </w:rPr>
              <w:t>Getting to know the user interface</w:t>
            </w:r>
            <w:r w:rsidR="005D5BB0">
              <w:rPr>
                <w:noProof/>
                <w:webHidden/>
              </w:rPr>
              <w:tab/>
            </w:r>
            <w:r w:rsidR="005D5BB0">
              <w:rPr>
                <w:noProof/>
                <w:webHidden/>
              </w:rPr>
              <w:fldChar w:fldCharType="begin"/>
            </w:r>
            <w:r w:rsidR="005D5BB0">
              <w:rPr>
                <w:noProof/>
                <w:webHidden/>
              </w:rPr>
              <w:instrText xml:space="preserve"> PAGEREF _Toc452997093 \h </w:instrText>
            </w:r>
            <w:r w:rsidR="005D5BB0">
              <w:rPr>
                <w:noProof/>
                <w:webHidden/>
              </w:rPr>
            </w:r>
            <w:r w:rsidR="005D5BB0">
              <w:rPr>
                <w:noProof/>
                <w:webHidden/>
              </w:rPr>
              <w:fldChar w:fldCharType="separate"/>
            </w:r>
            <w:r w:rsidR="00E575D1">
              <w:rPr>
                <w:noProof/>
                <w:webHidden/>
              </w:rPr>
              <w:t>2</w:t>
            </w:r>
            <w:r w:rsidR="005D5BB0">
              <w:rPr>
                <w:noProof/>
                <w:webHidden/>
              </w:rPr>
              <w:fldChar w:fldCharType="end"/>
            </w:r>
          </w:hyperlink>
        </w:p>
        <w:p w14:paraId="1457925C"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4" w:history="1">
            <w:r w:rsidRPr="00B15C82">
              <w:rPr>
                <w:rStyle w:val="Hyperlink"/>
                <w:noProof/>
              </w:rPr>
              <w:t>1.1.</w:t>
            </w:r>
            <w:r>
              <w:rPr>
                <w:rFonts w:eastAsiaTheme="minorEastAsia"/>
                <w:b w:val="0"/>
                <w:bCs w:val="0"/>
                <w:noProof/>
                <w:sz w:val="24"/>
                <w:szCs w:val="24"/>
                <w:lang w:val="en-US"/>
              </w:rPr>
              <w:tab/>
            </w:r>
            <w:r w:rsidRPr="00B15C82">
              <w:rPr>
                <w:rStyle w:val="Hyperlink"/>
                <w:noProof/>
              </w:rPr>
              <w:t>Tool strip menu items</w:t>
            </w:r>
            <w:r>
              <w:rPr>
                <w:noProof/>
                <w:webHidden/>
              </w:rPr>
              <w:tab/>
            </w:r>
            <w:r>
              <w:rPr>
                <w:noProof/>
                <w:webHidden/>
              </w:rPr>
              <w:fldChar w:fldCharType="begin"/>
            </w:r>
            <w:r>
              <w:rPr>
                <w:noProof/>
                <w:webHidden/>
              </w:rPr>
              <w:instrText xml:space="preserve"> PAGEREF _Toc452997094 \h </w:instrText>
            </w:r>
            <w:r>
              <w:rPr>
                <w:noProof/>
                <w:webHidden/>
              </w:rPr>
            </w:r>
            <w:r>
              <w:rPr>
                <w:noProof/>
                <w:webHidden/>
              </w:rPr>
              <w:fldChar w:fldCharType="separate"/>
            </w:r>
            <w:r w:rsidR="00E575D1">
              <w:rPr>
                <w:noProof/>
                <w:webHidden/>
              </w:rPr>
              <w:t>3</w:t>
            </w:r>
            <w:r>
              <w:rPr>
                <w:noProof/>
                <w:webHidden/>
              </w:rPr>
              <w:fldChar w:fldCharType="end"/>
            </w:r>
          </w:hyperlink>
        </w:p>
        <w:p w14:paraId="7E968ED6"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5" w:history="1">
            <w:r w:rsidRPr="00B15C82">
              <w:rPr>
                <w:rStyle w:val="Hyperlink"/>
                <w:noProof/>
              </w:rPr>
              <w:t>1.2.</w:t>
            </w:r>
            <w:r>
              <w:rPr>
                <w:rFonts w:eastAsiaTheme="minorEastAsia"/>
                <w:b w:val="0"/>
                <w:bCs w:val="0"/>
                <w:noProof/>
                <w:sz w:val="24"/>
                <w:szCs w:val="24"/>
                <w:lang w:val="en-US"/>
              </w:rPr>
              <w:tab/>
            </w:r>
            <w:r w:rsidRPr="00B15C82">
              <w:rPr>
                <w:rStyle w:val="Hyperlink"/>
                <w:noProof/>
              </w:rPr>
              <w:t>Picture box</w:t>
            </w:r>
            <w:r>
              <w:rPr>
                <w:noProof/>
                <w:webHidden/>
              </w:rPr>
              <w:tab/>
            </w:r>
            <w:r>
              <w:rPr>
                <w:noProof/>
                <w:webHidden/>
              </w:rPr>
              <w:fldChar w:fldCharType="begin"/>
            </w:r>
            <w:r>
              <w:rPr>
                <w:noProof/>
                <w:webHidden/>
              </w:rPr>
              <w:instrText xml:space="preserve"> PAGEREF _Toc452997095 \h </w:instrText>
            </w:r>
            <w:r>
              <w:rPr>
                <w:noProof/>
                <w:webHidden/>
              </w:rPr>
            </w:r>
            <w:r>
              <w:rPr>
                <w:noProof/>
                <w:webHidden/>
              </w:rPr>
              <w:fldChar w:fldCharType="separate"/>
            </w:r>
            <w:r w:rsidR="00E575D1">
              <w:rPr>
                <w:noProof/>
                <w:webHidden/>
              </w:rPr>
              <w:t>3</w:t>
            </w:r>
            <w:r>
              <w:rPr>
                <w:noProof/>
                <w:webHidden/>
              </w:rPr>
              <w:fldChar w:fldCharType="end"/>
            </w:r>
          </w:hyperlink>
        </w:p>
        <w:p w14:paraId="70F2A984"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6" w:history="1">
            <w:r w:rsidRPr="00B15C82">
              <w:rPr>
                <w:rStyle w:val="Hyperlink"/>
                <w:noProof/>
              </w:rPr>
              <w:t>1.3.</w:t>
            </w:r>
            <w:r>
              <w:rPr>
                <w:rFonts w:eastAsiaTheme="minorEastAsia"/>
                <w:b w:val="0"/>
                <w:bCs w:val="0"/>
                <w:noProof/>
                <w:sz w:val="24"/>
                <w:szCs w:val="24"/>
                <w:lang w:val="en-US"/>
              </w:rPr>
              <w:tab/>
            </w:r>
            <w:r w:rsidRPr="00B15C82">
              <w:rPr>
                <w:rStyle w:val="Hyperlink"/>
                <w:noProof/>
              </w:rPr>
              <w:t>Transport controls</w:t>
            </w:r>
            <w:r>
              <w:rPr>
                <w:noProof/>
                <w:webHidden/>
              </w:rPr>
              <w:tab/>
            </w:r>
            <w:r>
              <w:rPr>
                <w:noProof/>
                <w:webHidden/>
              </w:rPr>
              <w:fldChar w:fldCharType="begin"/>
            </w:r>
            <w:r>
              <w:rPr>
                <w:noProof/>
                <w:webHidden/>
              </w:rPr>
              <w:instrText xml:space="preserve"> PAGEREF _Toc452997096 \h </w:instrText>
            </w:r>
            <w:r>
              <w:rPr>
                <w:noProof/>
                <w:webHidden/>
              </w:rPr>
            </w:r>
            <w:r>
              <w:rPr>
                <w:noProof/>
                <w:webHidden/>
              </w:rPr>
              <w:fldChar w:fldCharType="separate"/>
            </w:r>
            <w:r w:rsidR="00E575D1">
              <w:rPr>
                <w:noProof/>
                <w:webHidden/>
              </w:rPr>
              <w:t>4</w:t>
            </w:r>
            <w:r>
              <w:rPr>
                <w:noProof/>
                <w:webHidden/>
              </w:rPr>
              <w:fldChar w:fldCharType="end"/>
            </w:r>
          </w:hyperlink>
        </w:p>
        <w:p w14:paraId="285E1DDF"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7" w:history="1">
            <w:r w:rsidRPr="00B15C82">
              <w:rPr>
                <w:rStyle w:val="Hyperlink"/>
                <w:noProof/>
              </w:rPr>
              <w:t>1.4.</w:t>
            </w:r>
            <w:r>
              <w:rPr>
                <w:rFonts w:eastAsiaTheme="minorEastAsia"/>
                <w:b w:val="0"/>
                <w:bCs w:val="0"/>
                <w:noProof/>
                <w:sz w:val="24"/>
                <w:szCs w:val="24"/>
                <w:lang w:val="en-US"/>
              </w:rPr>
              <w:tab/>
            </w:r>
            <w:r w:rsidRPr="00B15C82">
              <w:rPr>
                <w:rStyle w:val="Hyperlink"/>
                <w:noProof/>
              </w:rPr>
              <w:t>Chart</w:t>
            </w:r>
            <w:r>
              <w:rPr>
                <w:noProof/>
                <w:webHidden/>
              </w:rPr>
              <w:tab/>
            </w:r>
            <w:r>
              <w:rPr>
                <w:noProof/>
                <w:webHidden/>
              </w:rPr>
              <w:fldChar w:fldCharType="begin"/>
            </w:r>
            <w:r>
              <w:rPr>
                <w:noProof/>
                <w:webHidden/>
              </w:rPr>
              <w:instrText xml:space="preserve"> PAGEREF _Toc452997097 \h </w:instrText>
            </w:r>
            <w:r>
              <w:rPr>
                <w:noProof/>
                <w:webHidden/>
              </w:rPr>
            </w:r>
            <w:r>
              <w:rPr>
                <w:noProof/>
                <w:webHidden/>
              </w:rPr>
              <w:fldChar w:fldCharType="separate"/>
            </w:r>
            <w:r w:rsidR="00E575D1">
              <w:rPr>
                <w:noProof/>
                <w:webHidden/>
              </w:rPr>
              <w:t>4</w:t>
            </w:r>
            <w:r>
              <w:rPr>
                <w:noProof/>
                <w:webHidden/>
              </w:rPr>
              <w:fldChar w:fldCharType="end"/>
            </w:r>
          </w:hyperlink>
        </w:p>
        <w:p w14:paraId="3DACC3A9"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8" w:history="1">
            <w:r w:rsidRPr="00B15C82">
              <w:rPr>
                <w:rStyle w:val="Hyperlink"/>
                <w:noProof/>
              </w:rPr>
              <w:t>1.5.</w:t>
            </w:r>
            <w:r>
              <w:rPr>
                <w:rFonts w:eastAsiaTheme="minorEastAsia"/>
                <w:b w:val="0"/>
                <w:bCs w:val="0"/>
                <w:noProof/>
                <w:sz w:val="24"/>
                <w:szCs w:val="24"/>
                <w:lang w:val="en-US"/>
              </w:rPr>
              <w:tab/>
            </w:r>
            <w:r w:rsidRPr="00B15C82">
              <w:rPr>
                <w:rStyle w:val="Hyperlink"/>
                <w:noProof/>
              </w:rPr>
              <w:t>Details</w:t>
            </w:r>
            <w:r>
              <w:rPr>
                <w:noProof/>
                <w:webHidden/>
              </w:rPr>
              <w:tab/>
            </w:r>
            <w:r>
              <w:rPr>
                <w:noProof/>
                <w:webHidden/>
              </w:rPr>
              <w:fldChar w:fldCharType="begin"/>
            </w:r>
            <w:r>
              <w:rPr>
                <w:noProof/>
                <w:webHidden/>
              </w:rPr>
              <w:instrText xml:space="preserve"> PAGEREF _Toc452997098 \h </w:instrText>
            </w:r>
            <w:r>
              <w:rPr>
                <w:noProof/>
                <w:webHidden/>
              </w:rPr>
            </w:r>
            <w:r>
              <w:rPr>
                <w:noProof/>
                <w:webHidden/>
              </w:rPr>
              <w:fldChar w:fldCharType="separate"/>
            </w:r>
            <w:r w:rsidR="00E575D1">
              <w:rPr>
                <w:noProof/>
                <w:webHidden/>
              </w:rPr>
              <w:t>5</w:t>
            </w:r>
            <w:r>
              <w:rPr>
                <w:noProof/>
                <w:webHidden/>
              </w:rPr>
              <w:fldChar w:fldCharType="end"/>
            </w:r>
          </w:hyperlink>
        </w:p>
        <w:p w14:paraId="27DB0775"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099" w:history="1">
            <w:r w:rsidRPr="00B15C82">
              <w:rPr>
                <w:rStyle w:val="Hyperlink"/>
                <w:noProof/>
              </w:rPr>
              <w:t>1.6.</w:t>
            </w:r>
            <w:r>
              <w:rPr>
                <w:rFonts w:eastAsiaTheme="minorEastAsia"/>
                <w:b w:val="0"/>
                <w:bCs w:val="0"/>
                <w:noProof/>
                <w:sz w:val="24"/>
                <w:szCs w:val="24"/>
                <w:lang w:val="en-US"/>
              </w:rPr>
              <w:tab/>
            </w:r>
            <w:r w:rsidRPr="00B15C82">
              <w:rPr>
                <w:rStyle w:val="Hyperlink"/>
                <w:noProof/>
              </w:rPr>
              <w:t>Image comments</w:t>
            </w:r>
            <w:r>
              <w:rPr>
                <w:noProof/>
                <w:webHidden/>
              </w:rPr>
              <w:tab/>
            </w:r>
            <w:r>
              <w:rPr>
                <w:noProof/>
                <w:webHidden/>
              </w:rPr>
              <w:fldChar w:fldCharType="begin"/>
            </w:r>
            <w:r>
              <w:rPr>
                <w:noProof/>
                <w:webHidden/>
              </w:rPr>
              <w:instrText xml:space="preserve"> PAGEREF _Toc452997099 \h </w:instrText>
            </w:r>
            <w:r>
              <w:rPr>
                <w:noProof/>
                <w:webHidden/>
              </w:rPr>
            </w:r>
            <w:r>
              <w:rPr>
                <w:noProof/>
                <w:webHidden/>
              </w:rPr>
              <w:fldChar w:fldCharType="separate"/>
            </w:r>
            <w:r w:rsidR="00E575D1">
              <w:rPr>
                <w:noProof/>
                <w:webHidden/>
              </w:rPr>
              <w:t>5</w:t>
            </w:r>
            <w:r>
              <w:rPr>
                <w:noProof/>
                <w:webHidden/>
              </w:rPr>
              <w:fldChar w:fldCharType="end"/>
            </w:r>
          </w:hyperlink>
        </w:p>
        <w:p w14:paraId="18B9DDE9"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00" w:history="1">
            <w:r w:rsidRPr="00B15C82">
              <w:rPr>
                <w:rStyle w:val="Hyperlink"/>
                <w:noProof/>
              </w:rPr>
              <w:t>1.7.</w:t>
            </w:r>
            <w:r>
              <w:rPr>
                <w:rFonts w:eastAsiaTheme="minorEastAsia"/>
                <w:b w:val="0"/>
                <w:bCs w:val="0"/>
                <w:noProof/>
                <w:sz w:val="24"/>
                <w:szCs w:val="24"/>
                <w:lang w:val="en-US"/>
              </w:rPr>
              <w:tab/>
            </w:r>
            <w:r w:rsidRPr="00B15C82">
              <w:rPr>
                <w:rStyle w:val="Hyperlink"/>
                <w:noProof/>
              </w:rPr>
              <w:t>Segment controls</w:t>
            </w:r>
            <w:r>
              <w:rPr>
                <w:noProof/>
                <w:webHidden/>
              </w:rPr>
              <w:tab/>
            </w:r>
            <w:r>
              <w:rPr>
                <w:noProof/>
                <w:webHidden/>
              </w:rPr>
              <w:fldChar w:fldCharType="begin"/>
            </w:r>
            <w:r>
              <w:rPr>
                <w:noProof/>
                <w:webHidden/>
              </w:rPr>
              <w:instrText xml:space="preserve"> PAGEREF _Toc452997100 \h </w:instrText>
            </w:r>
            <w:r>
              <w:rPr>
                <w:noProof/>
                <w:webHidden/>
              </w:rPr>
            </w:r>
            <w:r>
              <w:rPr>
                <w:noProof/>
                <w:webHidden/>
              </w:rPr>
              <w:fldChar w:fldCharType="separate"/>
            </w:r>
            <w:r w:rsidR="00E575D1">
              <w:rPr>
                <w:noProof/>
                <w:webHidden/>
              </w:rPr>
              <w:t>6</w:t>
            </w:r>
            <w:r>
              <w:rPr>
                <w:noProof/>
                <w:webHidden/>
              </w:rPr>
              <w:fldChar w:fldCharType="end"/>
            </w:r>
          </w:hyperlink>
        </w:p>
        <w:p w14:paraId="2D82F548" w14:textId="77777777" w:rsidR="005D5BB0" w:rsidRDefault="005D5BB0">
          <w:pPr>
            <w:pStyle w:val="TOC1"/>
            <w:tabs>
              <w:tab w:val="left" w:pos="720"/>
              <w:tab w:val="right" w:leader="dot" w:pos="9730"/>
            </w:tabs>
            <w:rPr>
              <w:rFonts w:eastAsiaTheme="minorEastAsia"/>
              <w:b w:val="0"/>
              <w:bCs w:val="0"/>
              <w:noProof/>
              <w:lang w:val="en-US"/>
            </w:rPr>
          </w:pPr>
          <w:hyperlink w:anchor="_Toc452997101" w:history="1">
            <w:r w:rsidRPr="00B15C82">
              <w:rPr>
                <w:rStyle w:val="Hyperlink"/>
                <w:noProof/>
              </w:rPr>
              <w:t>2.0</w:t>
            </w:r>
            <w:r>
              <w:rPr>
                <w:rFonts w:eastAsiaTheme="minorEastAsia"/>
                <w:b w:val="0"/>
                <w:bCs w:val="0"/>
                <w:noProof/>
                <w:lang w:val="en-US"/>
              </w:rPr>
              <w:tab/>
            </w:r>
            <w:r w:rsidRPr="00B15C82">
              <w:rPr>
                <w:rStyle w:val="Hyperlink"/>
                <w:noProof/>
              </w:rPr>
              <w:t>How to use the software</w:t>
            </w:r>
            <w:r>
              <w:rPr>
                <w:noProof/>
                <w:webHidden/>
              </w:rPr>
              <w:tab/>
            </w:r>
            <w:r>
              <w:rPr>
                <w:noProof/>
                <w:webHidden/>
              </w:rPr>
              <w:fldChar w:fldCharType="begin"/>
            </w:r>
            <w:r>
              <w:rPr>
                <w:noProof/>
                <w:webHidden/>
              </w:rPr>
              <w:instrText xml:space="preserve"> PAGEREF _Toc452997101 \h </w:instrText>
            </w:r>
            <w:r>
              <w:rPr>
                <w:noProof/>
                <w:webHidden/>
              </w:rPr>
            </w:r>
            <w:r>
              <w:rPr>
                <w:noProof/>
                <w:webHidden/>
              </w:rPr>
              <w:fldChar w:fldCharType="separate"/>
            </w:r>
            <w:r w:rsidR="00E575D1">
              <w:rPr>
                <w:noProof/>
                <w:webHidden/>
              </w:rPr>
              <w:t>7</w:t>
            </w:r>
            <w:r>
              <w:rPr>
                <w:noProof/>
                <w:webHidden/>
              </w:rPr>
              <w:fldChar w:fldCharType="end"/>
            </w:r>
          </w:hyperlink>
        </w:p>
        <w:p w14:paraId="1408A97E"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02" w:history="1">
            <w:r w:rsidRPr="00B15C82">
              <w:rPr>
                <w:rStyle w:val="Hyperlink"/>
                <w:noProof/>
              </w:rPr>
              <w:t>2.1.</w:t>
            </w:r>
            <w:r>
              <w:rPr>
                <w:rFonts w:eastAsiaTheme="minorEastAsia"/>
                <w:b w:val="0"/>
                <w:bCs w:val="0"/>
                <w:noProof/>
                <w:sz w:val="24"/>
                <w:szCs w:val="24"/>
                <w:lang w:val="en-US"/>
              </w:rPr>
              <w:tab/>
            </w:r>
            <w:r w:rsidRPr="00B15C82">
              <w:rPr>
                <w:rStyle w:val="Hyperlink"/>
                <w:noProof/>
              </w:rPr>
              <w:t>Open a folder containing images</w:t>
            </w:r>
            <w:r>
              <w:rPr>
                <w:noProof/>
                <w:webHidden/>
              </w:rPr>
              <w:tab/>
            </w:r>
            <w:r>
              <w:rPr>
                <w:noProof/>
                <w:webHidden/>
              </w:rPr>
              <w:fldChar w:fldCharType="begin"/>
            </w:r>
            <w:r>
              <w:rPr>
                <w:noProof/>
                <w:webHidden/>
              </w:rPr>
              <w:instrText xml:space="preserve"> PAGEREF _Toc452997102 \h </w:instrText>
            </w:r>
            <w:r>
              <w:rPr>
                <w:noProof/>
                <w:webHidden/>
              </w:rPr>
            </w:r>
            <w:r>
              <w:rPr>
                <w:noProof/>
                <w:webHidden/>
              </w:rPr>
              <w:fldChar w:fldCharType="separate"/>
            </w:r>
            <w:r w:rsidR="00E575D1">
              <w:rPr>
                <w:noProof/>
                <w:webHidden/>
              </w:rPr>
              <w:t>7</w:t>
            </w:r>
            <w:r>
              <w:rPr>
                <w:noProof/>
                <w:webHidden/>
              </w:rPr>
              <w:fldChar w:fldCharType="end"/>
            </w:r>
          </w:hyperlink>
        </w:p>
        <w:p w14:paraId="2B5B148D"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03" w:history="1">
            <w:r w:rsidRPr="00B15C82">
              <w:rPr>
                <w:rStyle w:val="Hyperlink"/>
                <w:noProof/>
              </w:rPr>
              <w:t>2.2.</w:t>
            </w:r>
            <w:r>
              <w:rPr>
                <w:rFonts w:eastAsiaTheme="minorEastAsia"/>
                <w:b w:val="0"/>
                <w:bCs w:val="0"/>
                <w:noProof/>
                <w:sz w:val="24"/>
                <w:szCs w:val="24"/>
                <w:lang w:val="en-US"/>
              </w:rPr>
              <w:tab/>
            </w:r>
            <w:r w:rsidRPr="00B15C82">
              <w:rPr>
                <w:rStyle w:val="Hyperlink"/>
                <w:noProof/>
              </w:rPr>
              <w:t>Process segmentation</w:t>
            </w:r>
            <w:r>
              <w:rPr>
                <w:noProof/>
                <w:webHidden/>
              </w:rPr>
              <w:tab/>
            </w:r>
            <w:r>
              <w:rPr>
                <w:noProof/>
                <w:webHidden/>
              </w:rPr>
              <w:fldChar w:fldCharType="begin"/>
            </w:r>
            <w:r>
              <w:rPr>
                <w:noProof/>
                <w:webHidden/>
              </w:rPr>
              <w:instrText xml:space="preserve"> PAGEREF _Toc452997103 \h </w:instrText>
            </w:r>
            <w:r>
              <w:rPr>
                <w:noProof/>
                <w:webHidden/>
              </w:rPr>
            </w:r>
            <w:r>
              <w:rPr>
                <w:noProof/>
                <w:webHidden/>
              </w:rPr>
              <w:fldChar w:fldCharType="separate"/>
            </w:r>
            <w:r w:rsidR="00E575D1">
              <w:rPr>
                <w:noProof/>
                <w:webHidden/>
              </w:rPr>
              <w:t>8</w:t>
            </w:r>
            <w:r>
              <w:rPr>
                <w:noProof/>
                <w:webHidden/>
              </w:rPr>
              <w:fldChar w:fldCharType="end"/>
            </w:r>
          </w:hyperlink>
        </w:p>
        <w:p w14:paraId="60302D87" w14:textId="77777777" w:rsidR="005D5BB0" w:rsidRDefault="005D5BB0">
          <w:pPr>
            <w:pStyle w:val="TOC3"/>
            <w:tabs>
              <w:tab w:val="left" w:pos="1440"/>
              <w:tab w:val="right" w:leader="dot" w:pos="9730"/>
            </w:tabs>
            <w:rPr>
              <w:rFonts w:eastAsiaTheme="minorEastAsia"/>
              <w:noProof/>
              <w:sz w:val="24"/>
              <w:szCs w:val="24"/>
              <w:lang w:val="en-US"/>
            </w:rPr>
          </w:pPr>
          <w:hyperlink w:anchor="_Toc452997104" w:history="1">
            <w:r w:rsidRPr="00B15C82">
              <w:rPr>
                <w:rStyle w:val="Hyperlink"/>
                <w:noProof/>
              </w:rPr>
              <w:t>2.2.1.</w:t>
            </w:r>
            <w:r>
              <w:rPr>
                <w:rFonts w:eastAsiaTheme="minorEastAsia"/>
                <w:noProof/>
                <w:sz w:val="24"/>
                <w:szCs w:val="24"/>
                <w:lang w:val="en-US"/>
              </w:rPr>
              <w:tab/>
            </w:r>
            <w:r w:rsidRPr="00B15C82">
              <w:rPr>
                <w:rStyle w:val="Hyperlink"/>
                <w:noProof/>
              </w:rPr>
              <w:t>Add new segment</w:t>
            </w:r>
            <w:r>
              <w:rPr>
                <w:noProof/>
                <w:webHidden/>
              </w:rPr>
              <w:tab/>
            </w:r>
            <w:r>
              <w:rPr>
                <w:noProof/>
                <w:webHidden/>
              </w:rPr>
              <w:fldChar w:fldCharType="begin"/>
            </w:r>
            <w:r>
              <w:rPr>
                <w:noProof/>
                <w:webHidden/>
              </w:rPr>
              <w:instrText xml:space="preserve"> PAGEREF _Toc452997104 \h </w:instrText>
            </w:r>
            <w:r>
              <w:rPr>
                <w:noProof/>
                <w:webHidden/>
              </w:rPr>
            </w:r>
            <w:r>
              <w:rPr>
                <w:noProof/>
                <w:webHidden/>
              </w:rPr>
              <w:fldChar w:fldCharType="separate"/>
            </w:r>
            <w:r w:rsidR="00E575D1">
              <w:rPr>
                <w:noProof/>
                <w:webHidden/>
              </w:rPr>
              <w:t>8</w:t>
            </w:r>
            <w:r>
              <w:rPr>
                <w:noProof/>
                <w:webHidden/>
              </w:rPr>
              <w:fldChar w:fldCharType="end"/>
            </w:r>
          </w:hyperlink>
        </w:p>
        <w:p w14:paraId="334F78BF" w14:textId="77777777" w:rsidR="005D5BB0" w:rsidRDefault="005D5BB0">
          <w:pPr>
            <w:pStyle w:val="TOC3"/>
            <w:tabs>
              <w:tab w:val="left" w:pos="1440"/>
              <w:tab w:val="right" w:leader="dot" w:pos="9730"/>
            </w:tabs>
            <w:rPr>
              <w:rFonts w:eastAsiaTheme="minorEastAsia"/>
              <w:noProof/>
              <w:sz w:val="24"/>
              <w:szCs w:val="24"/>
              <w:lang w:val="en-US"/>
            </w:rPr>
          </w:pPr>
          <w:hyperlink w:anchor="_Toc452997105" w:history="1">
            <w:r w:rsidRPr="00B15C82">
              <w:rPr>
                <w:rStyle w:val="Hyperlink"/>
                <w:noProof/>
              </w:rPr>
              <w:t>2.2.2.</w:t>
            </w:r>
            <w:r>
              <w:rPr>
                <w:rFonts w:eastAsiaTheme="minorEastAsia"/>
                <w:noProof/>
                <w:sz w:val="24"/>
                <w:szCs w:val="24"/>
                <w:lang w:val="en-US"/>
              </w:rPr>
              <w:tab/>
            </w:r>
            <w:r w:rsidRPr="00B15C82">
              <w:rPr>
                <w:rStyle w:val="Hyperlink"/>
                <w:noProof/>
              </w:rPr>
              <w:t>Delete existing segment</w:t>
            </w:r>
            <w:r>
              <w:rPr>
                <w:noProof/>
                <w:webHidden/>
              </w:rPr>
              <w:tab/>
            </w:r>
            <w:r>
              <w:rPr>
                <w:noProof/>
                <w:webHidden/>
              </w:rPr>
              <w:fldChar w:fldCharType="begin"/>
            </w:r>
            <w:r>
              <w:rPr>
                <w:noProof/>
                <w:webHidden/>
              </w:rPr>
              <w:instrText xml:space="preserve"> PAGEREF _Toc452997105 \h </w:instrText>
            </w:r>
            <w:r>
              <w:rPr>
                <w:noProof/>
                <w:webHidden/>
              </w:rPr>
            </w:r>
            <w:r>
              <w:rPr>
                <w:noProof/>
                <w:webHidden/>
              </w:rPr>
              <w:fldChar w:fldCharType="separate"/>
            </w:r>
            <w:r w:rsidR="00E575D1">
              <w:rPr>
                <w:noProof/>
                <w:webHidden/>
              </w:rPr>
              <w:t>8</w:t>
            </w:r>
            <w:r>
              <w:rPr>
                <w:noProof/>
                <w:webHidden/>
              </w:rPr>
              <w:fldChar w:fldCharType="end"/>
            </w:r>
          </w:hyperlink>
        </w:p>
        <w:p w14:paraId="0AD81606" w14:textId="77777777" w:rsidR="005D5BB0" w:rsidRDefault="005D5BB0">
          <w:pPr>
            <w:pStyle w:val="TOC3"/>
            <w:tabs>
              <w:tab w:val="left" w:pos="1440"/>
              <w:tab w:val="right" w:leader="dot" w:pos="9730"/>
            </w:tabs>
            <w:rPr>
              <w:rFonts w:eastAsiaTheme="minorEastAsia"/>
              <w:noProof/>
              <w:sz w:val="24"/>
              <w:szCs w:val="24"/>
              <w:lang w:val="en-US"/>
            </w:rPr>
          </w:pPr>
          <w:hyperlink w:anchor="_Toc452997106" w:history="1">
            <w:r w:rsidRPr="00B15C82">
              <w:rPr>
                <w:rStyle w:val="Hyperlink"/>
                <w:noProof/>
              </w:rPr>
              <w:t>2.2.3.</w:t>
            </w:r>
            <w:r>
              <w:rPr>
                <w:rFonts w:eastAsiaTheme="minorEastAsia"/>
                <w:noProof/>
                <w:sz w:val="24"/>
                <w:szCs w:val="24"/>
                <w:lang w:val="en-US"/>
              </w:rPr>
              <w:tab/>
            </w:r>
            <w:r w:rsidRPr="00B15C82">
              <w:rPr>
                <w:rStyle w:val="Hyperlink"/>
                <w:noProof/>
              </w:rPr>
              <w:t>Classify segment</w:t>
            </w:r>
            <w:r>
              <w:rPr>
                <w:noProof/>
                <w:webHidden/>
              </w:rPr>
              <w:tab/>
            </w:r>
            <w:r>
              <w:rPr>
                <w:noProof/>
                <w:webHidden/>
              </w:rPr>
              <w:fldChar w:fldCharType="begin"/>
            </w:r>
            <w:r>
              <w:rPr>
                <w:noProof/>
                <w:webHidden/>
              </w:rPr>
              <w:instrText xml:space="preserve"> PAGEREF _Toc452997106 \h </w:instrText>
            </w:r>
            <w:r>
              <w:rPr>
                <w:noProof/>
                <w:webHidden/>
              </w:rPr>
            </w:r>
            <w:r>
              <w:rPr>
                <w:noProof/>
                <w:webHidden/>
              </w:rPr>
              <w:fldChar w:fldCharType="separate"/>
            </w:r>
            <w:r w:rsidR="00E575D1">
              <w:rPr>
                <w:noProof/>
                <w:webHidden/>
              </w:rPr>
              <w:t>8</w:t>
            </w:r>
            <w:r>
              <w:rPr>
                <w:noProof/>
                <w:webHidden/>
              </w:rPr>
              <w:fldChar w:fldCharType="end"/>
            </w:r>
          </w:hyperlink>
        </w:p>
        <w:p w14:paraId="1ED1A778" w14:textId="77777777" w:rsidR="005D5BB0" w:rsidRDefault="005D5BB0">
          <w:pPr>
            <w:pStyle w:val="TOC3"/>
            <w:tabs>
              <w:tab w:val="left" w:pos="1440"/>
              <w:tab w:val="right" w:leader="dot" w:pos="9730"/>
            </w:tabs>
            <w:rPr>
              <w:rFonts w:eastAsiaTheme="minorEastAsia"/>
              <w:noProof/>
              <w:sz w:val="24"/>
              <w:szCs w:val="24"/>
              <w:lang w:val="en-US"/>
            </w:rPr>
          </w:pPr>
          <w:hyperlink w:anchor="_Toc452997107" w:history="1">
            <w:r w:rsidRPr="00B15C82">
              <w:rPr>
                <w:rStyle w:val="Hyperlink"/>
                <w:noProof/>
              </w:rPr>
              <w:t>2.2.4.</w:t>
            </w:r>
            <w:r>
              <w:rPr>
                <w:rFonts w:eastAsiaTheme="minorEastAsia"/>
                <w:noProof/>
                <w:sz w:val="24"/>
                <w:szCs w:val="24"/>
                <w:lang w:val="en-US"/>
              </w:rPr>
              <w:tab/>
            </w:r>
            <w:r w:rsidRPr="00B15C82">
              <w:rPr>
                <w:rStyle w:val="Hyperlink"/>
                <w:noProof/>
              </w:rPr>
              <w:t>Clear segmentation</w:t>
            </w:r>
            <w:r>
              <w:rPr>
                <w:noProof/>
                <w:webHidden/>
              </w:rPr>
              <w:tab/>
            </w:r>
            <w:r>
              <w:rPr>
                <w:noProof/>
                <w:webHidden/>
              </w:rPr>
              <w:fldChar w:fldCharType="begin"/>
            </w:r>
            <w:r>
              <w:rPr>
                <w:noProof/>
                <w:webHidden/>
              </w:rPr>
              <w:instrText xml:space="preserve"> PAGEREF _Toc452997107 \h </w:instrText>
            </w:r>
            <w:r>
              <w:rPr>
                <w:noProof/>
                <w:webHidden/>
              </w:rPr>
            </w:r>
            <w:r>
              <w:rPr>
                <w:noProof/>
                <w:webHidden/>
              </w:rPr>
              <w:fldChar w:fldCharType="separate"/>
            </w:r>
            <w:r w:rsidR="00E575D1">
              <w:rPr>
                <w:noProof/>
                <w:webHidden/>
              </w:rPr>
              <w:t>9</w:t>
            </w:r>
            <w:r>
              <w:rPr>
                <w:noProof/>
                <w:webHidden/>
              </w:rPr>
              <w:fldChar w:fldCharType="end"/>
            </w:r>
          </w:hyperlink>
        </w:p>
        <w:p w14:paraId="6C125E6A"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08" w:history="1">
            <w:r w:rsidRPr="00B15C82">
              <w:rPr>
                <w:rStyle w:val="Hyperlink"/>
                <w:noProof/>
              </w:rPr>
              <w:t>2.3.</w:t>
            </w:r>
            <w:r>
              <w:rPr>
                <w:rFonts w:eastAsiaTheme="minorEastAsia"/>
                <w:b w:val="0"/>
                <w:bCs w:val="0"/>
                <w:noProof/>
                <w:sz w:val="24"/>
                <w:szCs w:val="24"/>
                <w:lang w:val="en-US"/>
              </w:rPr>
              <w:tab/>
            </w:r>
            <w:r w:rsidRPr="00B15C82">
              <w:rPr>
                <w:rStyle w:val="Hyperlink"/>
                <w:noProof/>
              </w:rPr>
              <w:t>Export to CSV</w:t>
            </w:r>
            <w:r>
              <w:rPr>
                <w:noProof/>
                <w:webHidden/>
              </w:rPr>
              <w:tab/>
            </w:r>
            <w:r>
              <w:rPr>
                <w:noProof/>
                <w:webHidden/>
              </w:rPr>
              <w:fldChar w:fldCharType="begin"/>
            </w:r>
            <w:r>
              <w:rPr>
                <w:noProof/>
                <w:webHidden/>
              </w:rPr>
              <w:instrText xml:space="preserve"> PAGEREF _Toc452997108 \h </w:instrText>
            </w:r>
            <w:r>
              <w:rPr>
                <w:noProof/>
                <w:webHidden/>
              </w:rPr>
            </w:r>
            <w:r>
              <w:rPr>
                <w:noProof/>
                <w:webHidden/>
              </w:rPr>
              <w:fldChar w:fldCharType="separate"/>
            </w:r>
            <w:r w:rsidR="00E575D1">
              <w:rPr>
                <w:noProof/>
                <w:webHidden/>
              </w:rPr>
              <w:t>9</w:t>
            </w:r>
            <w:r>
              <w:rPr>
                <w:noProof/>
                <w:webHidden/>
              </w:rPr>
              <w:fldChar w:fldCharType="end"/>
            </w:r>
          </w:hyperlink>
        </w:p>
        <w:p w14:paraId="17BCEEB6" w14:textId="77777777" w:rsidR="005D5BB0" w:rsidRDefault="005D5BB0">
          <w:pPr>
            <w:pStyle w:val="TOC1"/>
            <w:tabs>
              <w:tab w:val="left" w:pos="720"/>
              <w:tab w:val="right" w:leader="dot" w:pos="9730"/>
            </w:tabs>
            <w:rPr>
              <w:rFonts w:eastAsiaTheme="minorEastAsia"/>
              <w:b w:val="0"/>
              <w:bCs w:val="0"/>
              <w:noProof/>
              <w:lang w:val="en-US"/>
            </w:rPr>
          </w:pPr>
          <w:hyperlink w:anchor="_Toc452997109" w:history="1">
            <w:r w:rsidRPr="00B15C82">
              <w:rPr>
                <w:rStyle w:val="Hyperlink"/>
                <w:noProof/>
              </w:rPr>
              <w:t>3.0</w:t>
            </w:r>
            <w:r>
              <w:rPr>
                <w:rFonts w:eastAsiaTheme="minorEastAsia"/>
                <w:b w:val="0"/>
                <w:bCs w:val="0"/>
                <w:noProof/>
                <w:lang w:val="en-US"/>
              </w:rPr>
              <w:tab/>
            </w:r>
            <w:r w:rsidRPr="00B15C82">
              <w:rPr>
                <w:rStyle w:val="Hyperlink"/>
                <w:noProof/>
              </w:rPr>
              <w:t>Preferences</w:t>
            </w:r>
            <w:r>
              <w:rPr>
                <w:noProof/>
                <w:webHidden/>
              </w:rPr>
              <w:tab/>
            </w:r>
            <w:r>
              <w:rPr>
                <w:noProof/>
                <w:webHidden/>
              </w:rPr>
              <w:fldChar w:fldCharType="begin"/>
            </w:r>
            <w:r>
              <w:rPr>
                <w:noProof/>
                <w:webHidden/>
              </w:rPr>
              <w:instrText xml:space="preserve"> PAGEREF _Toc452997109 \h </w:instrText>
            </w:r>
            <w:r>
              <w:rPr>
                <w:noProof/>
                <w:webHidden/>
              </w:rPr>
            </w:r>
            <w:r>
              <w:rPr>
                <w:noProof/>
                <w:webHidden/>
              </w:rPr>
              <w:fldChar w:fldCharType="separate"/>
            </w:r>
            <w:r w:rsidR="00E575D1">
              <w:rPr>
                <w:noProof/>
                <w:webHidden/>
              </w:rPr>
              <w:t>10</w:t>
            </w:r>
            <w:r>
              <w:rPr>
                <w:noProof/>
                <w:webHidden/>
              </w:rPr>
              <w:fldChar w:fldCharType="end"/>
            </w:r>
          </w:hyperlink>
        </w:p>
        <w:p w14:paraId="461E8CAA"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10" w:history="1">
            <w:r w:rsidRPr="00B15C82">
              <w:rPr>
                <w:rStyle w:val="Hyperlink"/>
                <w:noProof/>
              </w:rPr>
              <w:t>3.1.</w:t>
            </w:r>
            <w:r>
              <w:rPr>
                <w:rFonts w:eastAsiaTheme="minorEastAsia"/>
                <w:b w:val="0"/>
                <w:bCs w:val="0"/>
                <w:noProof/>
                <w:sz w:val="24"/>
                <w:szCs w:val="24"/>
                <w:lang w:val="en-US"/>
              </w:rPr>
              <w:tab/>
            </w:r>
            <w:r w:rsidRPr="00B15C82">
              <w:rPr>
                <w:rStyle w:val="Hyperlink"/>
                <w:noProof/>
              </w:rPr>
              <w:t>Preferences (basic)</w:t>
            </w:r>
            <w:r>
              <w:rPr>
                <w:noProof/>
                <w:webHidden/>
              </w:rPr>
              <w:tab/>
            </w:r>
            <w:r>
              <w:rPr>
                <w:noProof/>
                <w:webHidden/>
              </w:rPr>
              <w:fldChar w:fldCharType="begin"/>
            </w:r>
            <w:r>
              <w:rPr>
                <w:noProof/>
                <w:webHidden/>
              </w:rPr>
              <w:instrText xml:space="preserve"> PAGEREF _Toc452997110 \h </w:instrText>
            </w:r>
            <w:r>
              <w:rPr>
                <w:noProof/>
                <w:webHidden/>
              </w:rPr>
            </w:r>
            <w:r>
              <w:rPr>
                <w:noProof/>
                <w:webHidden/>
              </w:rPr>
              <w:fldChar w:fldCharType="separate"/>
            </w:r>
            <w:r w:rsidR="00E575D1">
              <w:rPr>
                <w:noProof/>
                <w:webHidden/>
              </w:rPr>
              <w:t>10</w:t>
            </w:r>
            <w:r>
              <w:rPr>
                <w:noProof/>
                <w:webHidden/>
              </w:rPr>
              <w:fldChar w:fldCharType="end"/>
            </w:r>
          </w:hyperlink>
        </w:p>
        <w:p w14:paraId="1D0739B7" w14:textId="77777777" w:rsidR="005D5BB0" w:rsidRDefault="005D5BB0">
          <w:pPr>
            <w:pStyle w:val="TOC2"/>
            <w:tabs>
              <w:tab w:val="left" w:pos="960"/>
              <w:tab w:val="right" w:leader="dot" w:pos="9730"/>
            </w:tabs>
            <w:rPr>
              <w:rFonts w:eastAsiaTheme="minorEastAsia"/>
              <w:b w:val="0"/>
              <w:bCs w:val="0"/>
              <w:noProof/>
              <w:sz w:val="24"/>
              <w:szCs w:val="24"/>
              <w:lang w:val="en-US"/>
            </w:rPr>
          </w:pPr>
          <w:hyperlink w:anchor="_Toc452997111" w:history="1">
            <w:r w:rsidRPr="00B15C82">
              <w:rPr>
                <w:rStyle w:val="Hyperlink"/>
                <w:noProof/>
              </w:rPr>
              <w:t>3.2.</w:t>
            </w:r>
            <w:r>
              <w:rPr>
                <w:rFonts w:eastAsiaTheme="minorEastAsia"/>
                <w:b w:val="0"/>
                <w:bCs w:val="0"/>
                <w:noProof/>
                <w:sz w:val="24"/>
                <w:szCs w:val="24"/>
                <w:lang w:val="en-US"/>
              </w:rPr>
              <w:tab/>
            </w:r>
            <w:r w:rsidRPr="00B15C82">
              <w:rPr>
                <w:rStyle w:val="Hyperlink"/>
                <w:noProof/>
              </w:rPr>
              <w:t>Preferences (advanced)</w:t>
            </w:r>
            <w:r>
              <w:rPr>
                <w:noProof/>
                <w:webHidden/>
              </w:rPr>
              <w:tab/>
            </w:r>
            <w:r>
              <w:rPr>
                <w:noProof/>
                <w:webHidden/>
              </w:rPr>
              <w:fldChar w:fldCharType="begin"/>
            </w:r>
            <w:r>
              <w:rPr>
                <w:noProof/>
                <w:webHidden/>
              </w:rPr>
              <w:instrText xml:space="preserve"> PAGEREF _Toc452997111 \h </w:instrText>
            </w:r>
            <w:r>
              <w:rPr>
                <w:noProof/>
                <w:webHidden/>
              </w:rPr>
            </w:r>
            <w:r>
              <w:rPr>
                <w:noProof/>
                <w:webHidden/>
              </w:rPr>
              <w:fldChar w:fldCharType="separate"/>
            </w:r>
            <w:r w:rsidR="00E575D1">
              <w:rPr>
                <w:noProof/>
                <w:webHidden/>
              </w:rPr>
              <w:t>10</w:t>
            </w:r>
            <w:r>
              <w:rPr>
                <w:noProof/>
                <w:webHidden/>
              </w:rPr>
              <w:fldChar w:fldCharType="end"/>
            </w:r>
          </w:hyperlink>
        </w:p>
        <w:p w14:paraId="393DE0CC" w14:textId="77777777" w:rsidR="005D5BB0" w:rsidRDefault="005D5BB0">
          <w:pPr>
            <w:pStyle w:val="TOC1"/>
            <w:tabs>
              <w:tab w:val="right" w:leader="dot" w:pos="9730"/>
            </w:tabs>
            <w:rPr>
              <w:rFonts w:eastAsiaTheme="minorEastAsia"/>
              <w:b w:val="0"/>
              <w:bCs w:val="0"/>
              <w:noProof/>
              <w:lang w:val="en-US"/>
            </w:rPr>
          </w:pPr>
          <w:hyperlink w:anchor="_Toc452997112" w:history="1">
            <w:r w:rsidRPr="00B15C82">
              <w:rPr>
                <w:rStyle w:val="Hyperlink"/>
                <w:noProof/>
              </w:rPr>
              <w:t>Appendix 1 – Keyboard Shortcuts</w:t>
            </w:r>
            <w:r>
              <w:rPr>
                <w:noProof/>
                <w:webHidden/>
              </w:rPr>
              <w:tab/>
            </w:r>
            <w:r>
              <w:rPr>
                <w:noProof/>
                <w:webHidden/>
              </w:rPr>
              <w:fldChar w:fldCharType="begin"/>
            </w:r>
            <w:r>
              <w:rPr>
                <w:noProof/>
                <w:webHidden/>
              </w:rPr>
              <w:instrText xml:space="preserve"> PAGEREF _Toc452997112 \h </w:instrText>
            </w:r>
            <w:r>
              <w:rPr>
                <w:noProof/>
                <w:webHidden/>
              </w:rPr>
            </w:r>
            <w:r>
              <w:rPr>
                <w:noProof/>
                <w:webHidden/>
              </w:rPr>
              <w:fldChar w:fldCharType="separate"/>
            </w:r>
            <w:r w:rsidR="00E575D1">
              <w:rPr>
                <w:noProof/>
                <w:webHidden/>
              </w:rPr>
              <w:t>12</w:t>
            </w:r>
            <w:r>
              <w:rPr>
                <w:noProof/>
                <w:webHidden/>
              </w:rPr>
              <w:fldChar w:fldCharType="end"/>
            </w:r>
          </w:hyperlink>
        </w:p>
        <w:p w14:paraId="15E5B83F" w14:textId="77777777" w:rsidR="005D5BB0" w:rsidRDefault="005D5BB0">
          <w:pPr>
            <w:pStyle w:val="TOC2"/>
            <w:tabs>
              <w:tab w:val="right" w:leader="dot" w:pos="9730"/>
            </w:tabs>
            <w:rPr>
              <w:rFonts w:eastAsiaTheme="minorEastAsia"/>
              <w:b w:val="0"/>
              <w:bCs w:val="0"/>
              <w:noProof/>
              <w:sz w:val="24"/>
              <w:szCs w:val="24"/>
              <w:lang w:val="en-US"/>
            </w:rPr>
          </w:pPr>
          <w:hyperlink w:anchor="_Toc452997113" w:history="1">
            <w:r w:rsidRPr="00B15C82">
              <w:rPr>
                <w:rStyle w:val="Hyperlink"/>
                <w:noProof/>
              </w:rPr>
              <w:t>Toolstrip menu items</w:t>
            </w:r>
            <w:r>
              <w:rPr>
                <w:noProof/>
                <w:webHidden/>
              </w:rPr>
              <w:tab/>
            </w:r>
            <w:r>
              <w:rPr>
                <w:noProof/>
                <w:webHidden/>
              </w:rPr>
              <w:fldChar w:fldCharType="begin"/>
            </w:r>
            <w:r>
              <w:rPr>
                <w:noProof/>
                <w:webHidden/>
              </w:rPr>
              <w:instrText xml:space="preserve"> PAGEREF _Toc452997113 \h </w:instrText>
            </w:r>
            <w:r>
              <w:rPr>
                <w:noProof/>
                <w:webHidden/>
              </w:rPr>
            </w:r>
            <w:r>
              <w:rPr>
                <w:noProof/>
                <w:webHidden/>
              </w:rPr>
              <w:fldChar w:fldCharType="separate"/>
            </w:r>
            <w:r w:rsidR="00E575D1">
              <w:rPr>
                <w:noProof/>
                <w:webHidden/>
              </w:rPr>
              <w:t>12</w:t>
            </w:r>
            <w:r>
              <w:rPr>
                <w:noProof/>
                <w:webHidden/>
              </w:rPr>
              <w:fldChar w:fldCharType="end"/>
            </w:r>
          </w:hyperlink>
        </w:p>
        <w:p w14:paraId="28D9FCF7" w14:textId="77777777" w:rsidR="005D5BB0" w:rsidRDefault="005D5BB0">
          <w:pPr>
            <w:pStyle w:val="TOC2"/>
            <w:tabs>
              <w:tab w:val="right" w:leader="dot" w:pos="9730"/>
            </w:tabs>
            <w:rPr>
              <w:rFonts w:eastAsiaTheme="minorEastAsia"/>
              <w:b w:val="0"/>
              <w:bCs w:val="0"/>
              <w:noProof/>
              <w:sz w:val="24"/>
              <w:szCs w:val="24"/>
              <w:lang w:val="en-US"/>
            </w:rPr>
          </w:pPr>
          <w:hyperlink w:anchor="_Toc452997114" w:history="1">
            <w:r w:rsidRPr="00B15C82">
              <w:rPr>
                <w:rStyle w:val="Hyperlink"/>
                <w:noProof/>
              </w:rPr>
              <w:t>Transport controls</w:t>
            </w:r>
            <w:r>
              <w:rPr>
                <w:noProof/>
                <w:webHidden/>
              </w:rPr>
              <w:tab/>
            </w:r>
            <w:r>
              <w:rPr>
                <w:noProof/>
                <w:webHidden/>
              </w:rPr>
              <w:fldChar w:fldCharType="begin"/>
            </w:r>
            <w:r>
              <w:rPr>
                <w:noProof/>
                <w:webHidden/>
              </w:rPr>
              <w:instrText xml:space="preserve"> PAGEREF _Toc452997114 \h </w:instrText>
            </w:r>
            <w:r>
              <w:rPr>
                <w:noProof/>
                <w:webHidden/>
              </w:rPr>
            </w:r>
            <w:r>
              <w:rPr>
                <w:noProof/>
                <w:webHidden/>
              </w:rPr>
              <w:fldChar w:fldCharType="separate"/>
            </w:r>
            <w:r w:rsidR="00E575D1">
              <w:rPr>
                <w:noProof/>
                <w:webHidden/>
              </w:rPr>
              <w:t>12</w:t>
            </w:r>
            <w:r>
              <w:rPr>
                <w:noProof/>
                <w:webHidden/>
              </w:rPr>
              <w:fldChar w:fldCharType="end"/>
            </w:r>
          </w:hyperlink>
        </w:p>
        <w:p w14:paraId="0E2DB988" w14:textId="77777777" w:rsidR="00DE53C9" w:rsidRDefault="00DE53C9">
          <w:r>
            <w:rPr>
              <w:b/>
              <w:bCs/>
              <w:noProof/>
            </w:rPr>
            <w:fldChar w:fldCharType="end"/>
          </w:r>
        </w:p>
      </w:sdtContent>
    </w:sdt>
    <w:p w14:paraId="0B3342FE" w14:textId="77777777" w:rsidR="00DE53C9" w:rsidRDefault="00DE53C9"/>
    <w:p w14:paraId="489DC0AC" w14:textId="77777777" w:rsidR="00DE53C9" w:rsidRDefault="00DE53C9"/>
    <w:p w14:paraId="66F55B60" w14:textId="77777777" w:rsidR="00DE53C9" w:rsidRDefault="00DE53C9">
      <w:pPr>
        <w:sectPr w:rsidR="00DE53C9" w:rsidSect="00DE53C9">
          <w:headerReference w:type="default" r:id="rId8"/>
          <w:footerReference w:type="default" r:id="rId9"/>
          <w:pgSz w:w="11900" w:h="16840"/>
          <w:pgMar w:top="1440" w:right="1080" w:bottom="1440" w:left="1080" w:header="708" w:footer="708" w:gutter="0"/>
          <w:cols w:space="708"/>
          <w:docGrid w:linePitch="360"/>
        </w:sectPr>
      </w:pPr>
    </w:p>
    <w:p w14:paraId="6DBF6A5B" w14:textId="77777777" w:rsidR="00DE53C9" w:rsidRDefault="00DE53C9" w:rsidP="001A3A4F">
      <w:pPr>
        <w:pStyle w:val="Heading1"/>
        <w:numPr>
          <w:ilvl w:val="0"/>
          <w:numId w:val="3"/>
        </w:numPr>
        <w:ind w:left="567" w:hanging="567"/>
      </w:pPr>
      <w:bookmarkStart w:id="1" w:name="_Toc451247523"/>
      <w:bookmarkStart w:id="2" w:name="_Toc452997093"/>
      <w:r>
        <w:lastRenderedPageBreak/>
        <w:t>Getting to know the user interface</w:t>
      </w:r>
      <w:bookmarkEnd w:id="1"/>
      <w:bookmarkEnd w:id="2"/>
    </w:p>
    <w:p w14:paraId="7AF547E9" w14:textId="77777777" w:rsidR="00DE53C9" w:rsidRDefault="00DE53C9" w:rsidP="00DE53C9"/>
    <w:p w14:paraId="0F24661B" w14:textId="79394A44" w:rsidR="00DE53C9" w:rsidRPr="00DE53C9" w:rsidRDefault="00563BD1" w:rsidP="00DE53C9">
      <w:r>
        <w:rPr>
          <w:noProof/>
          <w:lang w:val="en-US"/>
        </w:rPr>
        <w:drawing>
          <wp:inline distT="0" distB="0" distL="0" distR="0" wp14:anchorId="6497039D" wp14:editId="00176B26">
            <wp:extent cx="7866000" cy="4914000"/>
            <wp:effectExtent l="0" t="0" r="8255" b="0"/>
            <wp:docPr id="1" name="Picture 1" descr="Help%20screenshots/Screen%20Shot%202016-05-17%20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20screenshots/Screen%20Shot%202016-05-17%20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6000" cy="4914000"/>
                    </a:xfrm>
                    <a:prstGeom prst="rect">
                      <a:avLst/>
                    </a:prstGeom>
                    <a:noFill/>
                    <a:ln>
                      <a:noFill/>
                    </a:ln>
                  </pic:spPr>
                </pic:pic>
              </a:graphicData>
            </a:graphic>
          </wp:inline>
        </w:drawing>
      </w:r>
    </w:p>
    <w:p w14:paraId="026DC772" w14:textId="77777777" w:rsidR="00DE53C9" w:rsidRDefault="00DE53C9" w:rsidP="00DE53C9"/>
    <w:p w14:paraId="48890547" w14:textId="77777777" w:rsidR="00DE53C9" w:rsidRDefault="00DE53C9">
      <w:pPr>
        <w:rPr>
          <w:rFonts w:asciiTheme="majorHAnsi" w:eastAsiaTheme="majorEastAsia" w:hAnsiTheme="majorHAnsi" w:cstheme="majorBidi"/>
          <w:color w:val="2E74B5" w:themeColor="accent1" w:themeShade="BF"/>
          <w:sz w:val="32"/>
          <w:szCs w:val="32"/>
        </w:rPr>
        <w:sectPr w:rsidR="00DE53C9" w:rsidSect="00FA68F1">
          <w:pgSz w:w="16840" w:h="11900" w:orient="landscape"/>
          <w:pgMar w:top="1440" w:right="1080" w:bottom="1440" w:left="1080" w:header="708" w:footer="708" w:gutter="0"/>
          <w:cols w:space="708"/>
          <w:docGrid w:linePitch="360"/>
        </w:sectPr>
      </w:pPr>
    </w:p>
    <w:p w14:paraId="6F7731B6" w14:textId="5478CFF4" w:rsidR="00D17BB0" w:rsidRDefault="006A43BF" w:rsidP="0004051E">
      <w:pPr>
        <w:pStyle w:val="Heading2"/>
        <w:numPr>
          <w:ilvl w:val="1"/>
          <w:numId w:val="13"/>
        </w:numPr>
        <w:ind w:left="567" w:hanging="567"/>
      </w:pPr>
      <w:bookmarkStart w:id="3" w:name="_Toc451247524"/>
      <w:bookmarkStart w:id="4" w:name="_Toc452997094"/>
      <w:r>
        <w:lastRenderedPageBreak/>
        <w:t>Tool</w:t>
      </w:r>
      <w:r w:rsidR="005D5BB0">
        <w:t xml:space="preserve"> </w:t>
      </w:r>
      <w:r>
        <w:t>strip menu items</w:t>
      </w:r>
      <w:bookmarkEnd w:id="4"/>
    </w:p>
    <w:p w14:paraId="43EA93AD" w14:textId="77777777" w:rsidR="006A43BF" w:rsidRDefault="006A43BF" w:rsidP="006A43BF"/>
    <w:p w14:paraId="0834569F" w14:textId="222E4482" w:rsidR="001C31CE" w:rsidRDefault="001C31CE" w:rsidP="006A43BF">
      <w:r>
        <w:t>The menu at the top of the screen allows the user to trigger specific actions associated with the software.</w:t>
      </w:r>
    </w:p>
    <w:p w14:paraId="65D6DC8F" w14:textId="4D458214" w:rsidR="001C31CE" w:rsidRDefault="001C31CE" w:rsidP="006A43BF"/>
    <w:tbl>
      <w:tblPr>
        <w:tblStyle w:val="TableGrid"/>
        <w:tblW w:w="0" w:type="auto"/>
        <w:tblLook w:val="04A0" w:firstRow="1" w:lastRow="0" w:firstColumn="1" w:lastColumn="0" w:noHBand="0" w:noVBand="1"/>
      </w:tblPr>
      <w:tblGrid>
        <w:gridCol w:w="984"/>
        <w:gridCol w:w="2551"/>
        <w:gridCol w:w="1222"/>
        <w:gridCol w:w="4973"/>
      </w:tblGrid>
      <w:tr w:rsidR="001C31CE" w14:paraId="34CA9CE0" w14:textId="77777777" w:rsidTr="001C31CE">
        <w:tc>
          <w:tcPr>
            <w:tcW w:w="984" w:type="dxa"/>
          </w:tcPr>
          <w:p w14:paraId="59443DDA" w14:textId="60B9EEDF" w:rsidR="001C31CE" w:rsidRDefault="001C31CE" w:rsidP="006A43BF">
            <w:r>
              <w:t>Menu</w:t>
            </w:r>
          </w:p>
        </w:tc>
        <w:tc>
          <w:tcPr>
            <w:tcW w:w="2551" w:type="dxa"/>
          </w:tcPr>
          <w:p w14:paraId="2A05C0EB" w14:textId="580DD513" w:rsidR="001C31CE" w:rsidRDefault="001C31CE" w:rsidP="006A43BF">
            <w:r>
              <w:t>Item</w:t>
            </w:r>
          </w:p>
        </w:tc>
        <w:tc>
          <w:tcPr>
            <w:tcW w:w="1222" w:type="dxa"/>
          </w:tcPr>
          <w:p w14:paraId="7C3CC683" w14:textId="77777777" w:rsidR="001C31CE" w:rsidRDefault="001C31CE" w:rsidP="006A43BF">
            <w:r>
              <w:t>Keyboard Shortcut</w:t>
            </w:r>
          </w:p>
          <w:p w14:paraId="39C6C05A" w14:textId="25B4219B" w:rsidR="001C31CE" w:rsidRDefault="001C31CE" w:rsidP="006A43BF"/>
        </w:tc>
        <w:tc>
          <w:tcPr>
            <w:tcW w:w="4973" w:type="dxa"/>
          </w:tcPr>
          <w:p w14:paraId="18CE1364" w14:textId="0A79F9C6" w:rsidR="001C31CE" w:rsidRDefault="001C31CE" w:rsidP="006A43BF">
            <w:r>
              <w:t>Function</w:t>
            </w:r>
          </w:p>
        </w:tc>
      </w:tr>
      <w:tr w:rsidR="001C31CE" w14:paraId="3A080523" w14:textId="77777777" w:rsidTr="001C31CE">
        <w:tc>
          <w:tcPr>
            <w:tcW w:w="984" w:type="dxa"/>
          </w:tcPr>
          <w:p w14:paraId="5BF10408" w14:textId="7E9C1D97" w:rsidR="001C31CE" w:rsidRDefault="001C31CE" w:rsidP="006A43BF">
            <w:r>
              <w:t>File</w:t>
            </w:r>
          </w:p>
        </w:tc>
        <w:tc>
          <w:tcPr>
            <w:tcW w:w="2551" w:type="dxa"/>
          </w:tcPr>
          <w:p w14:paraId="48348BC2" w14:textId="46283260" w:rsidR="001C31CE" w:rsidRDefault="001C31CE" w:rsidP="006A43BF">
            <w:r>
              <w:t>Open Image Folder</w:t>
            </w:r>
          </w:p>
        </w:tc>
        <w:tc>
          <w:tcPr>
            <w:tcW w:w="1222" w:type="dxa"/>
          </w:tcPr>
          <w:p w14:paraId="22E27E0D" w14:textId="0F2164EB" w:rsidR="001C31CE" w:rsidRDefault="001C31CE" w:rsidP="006A43BF">
            <w:r>
              <w:t>F2</w:t>
            </w:r>
          </w:p>
        </w:tc>
        <w:tc>
          <w:tcPr>
            <w:tcW w:w="4973" w:type="dxa"/>
          </w:tcPr>
          <w:p w14:paraId="51DE05C7" w14:textId="5EE5FF91" w:rsidR="001C31CE" w:rsidRDefault="001C31CE" w:rsidP="006A43BF">
            <w:r>
              <w:t>Opens a dialog window to allow the user to select a folder containing images to be loaded. Initial folder shown can be set using the “Default folder location” setting in the preferences.</w:t>
            </w:r>
          </w:p>
          <w:p w14:paraId="660A73C4" w14:textId="00B8F00E" w:rsidR="001C31CE" w:rsidRDefault="001C31CE" w:rsidP="006A43BF"/>
        </w:tc>
      </w:tr>
      <w:tr w:rsidR="001C31CE" w14:paraId="3BEBF89F" w14:textId="77777777" w:rsidTr="001C31CE">
        <w:tc>
          <w:tcPr>
            <w:tcW w:w="984" w:type="dxa"/>
          </w:tcPr>
          <w:p w14:paraId="64822AAB" w14:textId="4D908214" w:rsidR="001C31CE" w:rsidRDefault="001C31CE" w:rsidP="006A43BF">
            <w:r>
              <w:t>File</w:t>
            </w:r>
          </w:p>
        </w:tc>
        <w:tc>
          <w:tcPr>
            <w:tcW w:w="2551" w:type="dxa"/>
          </w:tcPr>
          <w:p w14:paraId="70ABBC68" w14:textId="6B93CB00" w:rsidR="001C31CE" w:rsidRDefault="001C31CE" w:rsidP="001C31CE">
            <w:r>
              <w:t>Process Segmentation / Clear Segmentation</w:t>
            </w:r>
          </w:p>
        </w:tc>
        <w:tc>
          <w:tcPr>
            <w:tcW w:w="1222" w:type="dxa"/>
          </w:tcPr>
          <w:p w14:paraId="0767DD44" w14:textId="469AC432" w:rsidR="001C31CE" w:rsidRDefault="001C31CE" w:rsidP="006A43BF">
            <w:r>
              <w:t>F3</w:t>
            </w:r>
          </w:p>
        </w:tc>
        <w:tc>
          <w:tcPr>
            <w:tcW w:w="4973" w:type="dxa"/>
          </w:tcPr>
          <w:p w14:paraId="62A1BEB2" w14:textId="38C88B8E" w:rsidR="001C31CE" w:rsidRDefault="001C31CE" w:rsidP="001C31CE">
            <w:r>
              <w:t>Before segmentation has been processed, selecting this menu item will process segmentation. After segmentation has been processed selecting this menu item will clear all segmentation.</w:t>
            </w:r>
          </w:p>
          <w:p w14:paraId="36A03A5E" w14:textId="39D95BC1" w:rsidR="001C31CE" w:rsidRDefault="001C31CE" w:rsidP="001C31CE"/>
        </w:tc>
      </w:tr>
      <w:tr w:rsidR="001C31CE" w14:paraId="63F56814" w14:textId="77777777" w:rsidTr="001C31CE">
        <w:tc>
          <w:tcPr>
            <w:tcW w:w="984" w:type="dxa"/>
          </w:tcPr>
          <w:p w14:paraId="2DBE47CF" w14:textId="721DACB8" w:rsidR="001C31CE" w:rsidRDefault="001C31CE" w:rsidP="006A43BF">
            <w:r>
              <w:t>File</w:t>
            </w:r>
          </w:p>
        </w:tc>
        <w:tc>
          <w:tcPr>
            <w:tcW w:w="2551" w:type="dxa"/>
          </w:tcPr>
          <w:p w14:paraId="77D5ADEE" w14:textId="0CEBDC0B" w:rsidR="001C31CE" w:rsidRDefault="001C31CE" w:rsidP="006A43BF">
            <w:r>
              <w:t>Export to CSV</w:t>
            </w:r>
          </w:p>
        </w:tc>
        <w:tc>
          <w:tcPr>
            <w:tcW w:w="1222" w:type="dxa"/>
          </w:tcPr>
          <w:p w14:paraId="5B7E8C94" w14:textId="13BE07C5" w:rsidR="001C31CE" w:rsidRDefault="001C31CE" w:rsidP="006A43BF">
            <w:r>
              <w:t>F7</w:t>
            </w:r>
          </w:p>
        </w:tc>
        <w:tc>
          <w:tcPr>
            <w:tcW w:w="4973" w:type="dxa"/>
          </w:tcPr>
          <w:p w14:paraId="28B0FDF9" w14:textId="77777777" w:rsidR="001C31CE" w:rsidRDefault="004D2BF7" w:rsidP="006A43BF">
            <w:r>
              <w:t>This menu item is only available when segmentation is processed and it exports all of the session data to a folder called “output.csv” in the folder containing the images.</w:t>
            </w:r>
          </w:p>
          <w:p w14:paraId="20E3F331" w14:textId="68FC0DF9" w:rsidR="004D2BF7" w:rsidRDefault="004D2BF7" w:rsidP="006A43BF"/>
        </w:tc>
      </w:tr>
      <w:tr w:rsidR="001C31CE" w14:paraId="438DA7D4" w14:textId="77777777" w:rsidTr="001C31CE">
        <w:tc>
          <w:tcPr>
            <w:tcW w:w="984" w:type="dxa"/>
          </w:tcPr>
          <w:p w14:paraId="646D0C37" w14:textId="290BFE3E" w:rsidR="001C31CE" w:rsidRDefault="001C31CE" w:rsidP="006A43BF">
            <w:r>
              <w:t>File</w:t>
            </w:r>
          </w:p>
        </w:tc>
        <w:tc>
          <w:tcPr>
            <w:tcW w:w="2551" w:type="dxa"/>
          </w:tcPr>
          <w:p w14:paraId="467A7731" w14:textId="4E800914" w:rsidR="001C31CE" w:rsidRDefault="001C31CE" w:rsidP="006A43BF">
            <w:r>
              <w:t>Exit</w:t>
            </w:r>
          </w:p>
        </w:tc>
        <w:tc>
          <w:tcPr>
            <w:tcW w:w="1222" w:type="dxa"/>
          </w:tcPr>
          <w:p w14:paraId="633B6B24" w14:textId="20E92899" w:rsidR="001C31CE" w:rsidRDefault="001C31CE" w:rsidP="006A43BF">
            <w:r>
              <w:t>Alt + F4</w:t>
            </w:r>
          </w:p>
        </w:tc>
        <w:tc>
          <w:tcPr>
            <w:tcW w:w="4973" w:type="dxa"/>
          </w:tcPr>
          <w:p w14:paraId="4C25609F" w14:textId="77777777" w:rsidR="001C31CE" w:rsidRDefault="004D2BF7" w:rsidP="006A43BF">
            <w:r>
              <w:t>Exits the program and discards all saved data.</w:t>
            </w:r>
          </w:p>
          <w:p w14:paraId="798A23D5" w14:textId="77777777" w:rsidR="004D2BF7" w:rsidRDefault="004D2BF7" w:rsidP="006A43BF"/>
        </w:tc>
      </w:tr>
      <w:tr w:rsidR="001C31CE" w14:paraId="4F1B2479" w14:textId="77777777" w:rsidTr="001C31CE">
        <w:tc>
          <w:tcPr>
            <w:tcW w:w="984" w:type="dxa"/>
          </w:tcPr>
          <w:p w14:paraId="6490370B" w14:textId="50F89445" w:rsidR="001C31CE" w:rsidRDefault="001C31CE" w:rsidP="006A43BF">
            <w:r>
              <w:t>Edit</w:t>
            </w:r>
          </w:p>
        </w:tc>
        <w:tc>
          <w:tcPr>
            <w:tcW w:w="2551" w:type="dxa"/>
          </w:tcPr>
          <w:p w14:paraId="0B9C8D92" w14:textId="0EC5EB7A" w:rsidR="001C31CE" w:rsidRDefault="001C31CE" w:rsidP="006A43BF">
            <w:r>
              <w:t>Preferences</w:t>
            </w:r>
          </w:p>
        </w:tc>
        <w:tc>
          <w:tcPr>
            <w:tcW w:w="1222" w:type="dxa"/>
          </w:tcPr>
          <w:p w14:paraId="0FEFD516" w14:textId="59E7618A" w:rsidR="001C31CE" w:rsidRDefault="001C31CE" w:rsidP="006A43BF">
            <w:r>
              <w:t>F8</w:t>
            </w:r>
          </w:p>
        </w:tc>
        <w:tc>
          <w:tcPr>
            <w:tcW w:w="4973" w:type="dxa"/>
          </w:tcPr>
          <w:p w14:paraId="2D1E31CE" w14:textId="621FAA5F" w:rsidR="001C31CE" w:rsidRDefault="004D2BF7" w:rsidP="006A43BF">
            <w:r>
              <w:t>Opens the Preferences (basic) window.</w:t>
            </w:r>
          </w:p>
          <w:p w14:paraId="7ECE658F" w14:textId="67E73D0E" w:rsidR="004D2BF7" w:rsidRDefault="004D2BF7" w:rsidP="006A43BF"/>
        </w:tc>
      </w:tr>
      <w:tr w:rsidR="001C31CE" w14:paraId="6751F6D5" w14:textId="77777777" w:rsidTr="001C31CE">
        <w:tc>
          <w:tcPr>
            <w:tcW w:w="984" w:type="dxa"/>
          </w:tcPr>
          <w:p w14:paraId="75D45971" w14:textId="7A697F01" w:rsidR="001C31CE" w:rsidRDefault="001C31CE" w:rsidP="006A43BF">
            <w:r>
              <w:t>View</w:t>
            </w:r>
          </w:p>
        </w:tc>
        <w:tc>
          <w:tcPr>
            <w:tcW w:w="2551" w:type="dxa"/>
          </w:tcPr>
          <w:p w14:paraId="6E783411" w14:textId="4DE0D1B8" w:rsidR="001C31CE" w:rsidRDefault="001C31CE" w:rsidP="006A43BF">
            <w:r>
              <w:t>Toggle Full Screen</w:t>
            </w:r>
          </w:p>
        </w:tc>
        <w:tc>
          <w:tcPr>
            <w:tcW w:w="1222" w:type="dxa"/>
          </w:tcPr>
          <w:p w14:paraId="14725F4C" w14:textId="1FDFA056" w:rsidR="001C31CE" w:rsidRDefault="001C31CE" w:rsidP="006A43BF">
            <w:r>
              <w:t>F11</w:t>
            </w:r>
          </w:p>
        </w:tc>
        <w:tc>
          <w:tcPr>
            <w:tcW w:w="4973" w:type="dxa"/>
          </w:tcPr>
          <w:p w14:paraId="73D7E8C2" w14:textId="77777777" w:rsidR="001C31CE" w:rsidRDefault="004D2BF7" w:rsidP="006A43BF">
            <w:r>
              <w:t>Toggles between full screen and window mode.</w:t>
            </w:r>
          </w:p>
          <w:p w14:paraId="02BEA87A" w14:textId="77777777" w:rsidR="004D2BF7" w:rsidRDefault="004D2BF7" w:rsidP="006A43BF"/>
        </w:tc>
      </w:tr>
      <w:tr w:rsidR="001C31CE" w14:paraId="2CC162FF" w14:textId="77777777" w:rsidTr="001C31CE">
        <w:tc>
          <w:tcPr>
            <w:tcW w:w="984" w:type="dxa"/>
          </w:tcPr>
          <w:p w14:paraId="5B4F520F" w14:textId="3D094A0C" w:rsidR="001C31CE" w:rsidRDefault="001C31CE" w:rsidP="006A43BF">
            <w:r>
              <w:t>Help</w:t>
            </w:r>
          </w:p>
        </w:tc>
        <w:tc>
          <w:tcPr>
            <w:tcW w:w="2551" w:type="dxa"/>
          </w:tcPr>
          <w:p w14:paraId="0D0BF799" w14:textId="16D48C29" w:rsidR="001C31CE" w:rsidRDefault="001C31CE" w:rsidP="006A43BF">
            <w:r>
              <w:t>View Help</w:t>
            </w:r>
          </w:p>
        </w:tc>
        <w:tc>
          <w:tcPr>
            <w:tcW w:w="1222" w:type="dxa"/>
          </w:tcPr>
          <w:p w14:paraId="1F265C82" w14:textId="7311C454" w:rsidR="001C31CE" w:rsidRDefault="001C31CE" w:rsidP="006A43BF">
            <w:r>
              <w:t>F1</w:t>
            </w:r>
          </w:p>
        </w:tc>
        <w:tc>
          <w:tcPr>
            <w:tcW w:w="4973" w:type="dxa"/>
          </w:tcPr>
          <w:p w14:paraId="4BD3823B" w14:textId="77777777" w:rsidR="001C31CE" w:rsidRDefault="004D2BF7" w:rsidP="006A43BF">
            <w:r>
              <w:t>Opens the PDF help document in the default Windows program for reading PDF files.</w:t>
            </w:r>
          </w:p>
          <w:p w14:paraId="1DB7BC59" w14:textId="7904E509" w:rsidR="004D2BF7" w:rsidRDefault="004D2BF7" w:rsidP="006A43BF"/>
        </w:tc>
      </w:tr>
      <w:tr w:rsidR="001C31CE" w14:paraId="40EE2310" w14:textId="77777777" w:rsidTr="001C31CE">
        <w:tc>
          <w:tcPr>
            <w:tcW w:w="984" w:type="dxa"/>
          </w:tcPr>
          <w:p w14:paraId="5D2F6FF8" w14:textId="0C37E3EF" w:rsidR="001C31CE" w:rsidRDefault="001C31CE" w:rsidP="006A43BF">
            <w:r>
              <w:t>Help</w:t>
            </w:r>
          </w:p>
        </w:tc>
        <w:tc>
          <w:tcPr>
            <w:tcW w:w="2551" w:type="dxa"/>
          </w:tcPr>
          <w:p w14:paraId="7FE76192" w14:textId="188A10FC" w:rsidR="001C31CE" w:rsidRDefault="001C31CE" w:rsidP="006A43BF">
            <w:r>
              <w:t>About</w:t>
            </w:r>
          </w:p>
        </w:tc>
        <w:tc>
          <w:tcPr>
            <w:tcW w:w="1222" w:type="dxa"/>
          </w:tcPr>
          <w:p w14:paraId="6A970E21" w14:textId="03BA4B86" w:rsidR="001C31CE" w:rsidRDefault="001C31CE" w:rsidP="006A43BF">
            <w:r>
              <w:t>None</w:t>
            </w:r>
          </w:p>
        </w:tc>
        <w:tc>
          <w:tcPr>
            <w:tcW w:w="4973" w:type="dxa"/>
          </w:tcPr>
          <w:p w14:paraId="572FFAC6" w14:textId="77777777" w:rsidR="001C31CE" w:rsidRDefault="004D2BF7" w:rsidP="006A43BF">
            <w:r>
              <w:t>Opens a window displaying brief information about the software.</w:t>
            </w:r>
          </w:p>
          <w:p w14:paraId="4005FE00" w14:textId="77777777" w:rsidR="004D2BF7" w:rsidRDefault="004D2BF7" w:rsidP="006A43BF"/>
        </w:tc>
      </w:tr>
    </w:tbl>
    <w:p w14:paraId="750798FF" w14:textId="66B46B8C" w:rsidR="006A43BF" w:rsidRDefault="006A43BF" w:rsidP="006A43BF"/>
    <w:p w14:paraId="3F856BB1" w14:textId="7ADB6FA8" w:rsidR="006A43BF" w:rsidRDefault="006A43BF" w:rsidP="0004051E">
      <w:pPr>
        <w:pStyle w:val="Heading2"/>
        <w:numPr>
          <w:ilvl w:val="1"/>
          <w:numId w:val="13"/>
        </w:numPr>
        <w:ind w:left="567" w:hanging="567"/>
      </w:pPr>
      <w:bookmarkStart w:id="5" w:name="_Toc452997095"/>
      <w:r>
        <w:t>Picture box</w:t>
      </w:r>
      <w:bookmarkEnd w:id="5"/>
    </w:p>
    <w:p w14:paraId="3AB20878" w14:textId="77777777" w:rsidR="004D2BF7" w:rsidRDefault="004D2BF7" w:rsidP="00D17BB0"/>
    <w:p w14:paraId="21335832" w14:textId="08D71343" w:rsidR="004D2BF7" w:rsidRDefault="004D2BF7" w:rsidP="00D17BB0">
      <w:r>
        <w:t>Displays the relevant image correlating to the timeline in the chart. When two series of images are loaded the image shown in the picture box can be changed by clicking the “toggle image” button in the transport controls.</w:t>
      </w:r>
    </w:p>
    <w:p w14:paraId="5AFBA72E" w14:textId="77777777" w:rsidR="004D2BF7" w:rsidRDefault="004D2BF7" w:rsidP="00D17BB0"/>
    <w:p w14:paraId="20DE9DA9" w14:textId="2661EF12" w:rsidR="00D17BB0" w:rsidRDefault="004D2BF7" w:rsidP="00D17BB0">
      <w:r>
        <w:br w:type="page"/>
      </w:r>
    </w:p>
    <w:p w14:paraId="6A176550" w14:textId="4AA23B52" w:rsidR="006A43BF" w:rsidRDefault="006A43BF" w:rsidP="0004051E">
      <w:pPr>
        <w:pStyle w:val="Heading2"/>
        <w:numPr>
          <w:ilvl w:val="1"/>
          <w:numId w:val="13"/>
        </w:numPr>
        <w:ind w:left="567" w:hanging="567"/>
      </w:pPr>
      <w:bookmarkStart w:id="6" w:name="_Toc452997096"/>
      <w:r>
        <w:lastRenderedPageBreak/>
        <w:t>Transport controls</w:t>
      </w:r>
      <w:bookmarkEnd w:id="6"/>
    </w:p>
    <w:p w14:paraId="4802488D" w14:textId="77777777" w:rsidR="006A43BF" w:rsidRDefault="006A43BF" w:rsidP="00D17BB0"/>
    <w:p w14:paraId="55A6CE03" w14:textId="0C77D36C" w:rsidR="00097DA6" w:rsidRDefault="00097DA6" w:rsidP="00D17BB0">
      <w:r>
        <w:t>Transport controls allow the user to navigate through the image series as if they are watching a movie. The function of each control, from right to left, is explained in the table below:</w:t>
      </w:r>
    </w:p>
    <w:p w14:paraId="7B3A2912" w14:textId="77777777" w:rsidR="00097DA6" w:rsidRDefault="00097DA6" w:rsidP="00D17BB0"/>
    <w:tbl>
      <w:tblPr>
        <w:tblStyle w:val="TableGrid"/>
        <w:tblW w:w="0" w:type="auto"/>
        <w:tblLook w:val="04A0" w:firstRow="1" w:lastRow="0" w:firstColumn="1" w:lastColumn="0" w:noHBand="0" w:noVBand="1"/>
      </w:tblPr>
      <w:tblGrid>
        <w:gridCol w:w="631"/>
        <w:gridCol w:w="9099"/>
      </w:tblGrid>
      <w:tr w:rsidR="00097DA6" w14:paraId="37E36846" w14:textId="77777777" w:rsidTr="00097DA6">
        <w:tc>
          <w:tcPr>
            <w:tcW w:w="598" w:type="dxa"/>
          </w:tcPr>
          <w:p w14:paraId="49B16F09" w14:textId="25250401" w:rsidR="00097DA6" w:rsidRDefault="00097DA6" w:rsidP="00D17BB0">
            <w:r>
              <w:t>Icon</w:t>
            </w:r>
          </w:p>
        </w:tc>
        <w:tc>
          <w:tcPr>
            <w:tcW w:w="9132" w:type="dxa"/>
          </w:tcPr>
          <w:p w14:paraId="36FD8BA7" w14:textId="18176C6A" w:rsidR="00097DA6" w:rsidRDefault="00097DA6" w:rsidP="00D17BB0">
            <w:r>
              <w:t>Function</w:t>
            </w:r>
          </w:p>
        </w:tc>
      </w:tr>
      <w:tr w:rsidR="00097DA6" w14:paraId="624250DC" w14:textId="77777777" w:rsidTr="00097DA6">
        <w:tc>
          <w:tcPr>
            <w:tcW w:w="598" w:type="dxa"/>
          </w:tcPr>
          <w:p w14:paraId="2A2420C5" w14:textId="3B28414C" w:rsidR="00097DA6" w:rsidRDefault="00097DA6" w:rsidP="00D17BB0">
            <w:r w:rsidRPr="00097DA6">
              <w:drawing>
                <wp:inline distT="0" distB="0" distL="0" distR="0" wp14:anchorId="125DE577" wp14:editId="4A9FF43A">
                  <wp:extent cx="187200" cy="18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00" cy="187200"/>
                          </a:xfrm>
                          <a:prstGeom prst="rect">
                            <a:avLst/>
                          </a:prstGeom>
                        </pic:spPr>
                      </pic:pic>
                    </a:graphicData>
                  </a:graphic>
                </wp:inline>
              </w:drawing>
            </w:r>
          </w:p>
        </w:tc>
        <w:tc>
          <w:tcPr>
            <w:tcW w:w="9132" w:type="dxa"/>
          </w:tcPr>
          <w:p w14:paraId="594BD5C7" w14:textId="2E5E1999" w:rsidR="00097DA6" w:rsidRDefault="0063557D" w:rsidP="00D17BB0">
            <w:r w:rsidRPr="0063557D">
              <w:t>Navigate back to previous sleep segment marker</w:t>
            </w:r>
            <w:r>
              <w:t>.</w:t>
            </w:r>
          </w:p>
          <w:p w14:paraId="4709E927" w14:textId="77777777" w:rsidR="00097DA6" w:rsidRDefault="00097DA6" w:rsidP="00D17BB0"/>
        </w:tc>
      </w:tr>
      <w:tr w:rsidR="00097DA6" w14:paraId="4CAE9349" w14:textId="77777777" w:rsidTr="00097DA6">
        <w:tc>
          <w:tcPr>
            <w:tcW w:w="598" w:type="dxa"/>
          </w:tcPr>
          <w:p w14:paraId="108CEF32" w14:textId="63CB56A0" w:rsidR="00097DA6" w:rsidRPr="00097DA6" w:rsidRDefault="00097DA6" w:rsidP="00D17BB0">
            <w:r w:rsidRPr="00097DA6">
              <w:drawing>
                <wp:inline distT="0" distB="0" distL="0" distR="0" wp14:anchorId="0AC7174A" wp14:editId="12D51939">
                  <wp:extent cx="187200" cy="1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00" cy="187200"/>
                          </a:xfrm>
                          <a:prstGeom prst="rect">
                            <a:avLst/>
                          </a:prstGeom>
                        </pic:spPr>
                      </pic:pic>
                    </a:graphicData>
                  </a:graphic>
                </wp:inline>
              </w:drawing>
            </w:r>
          </w:p>
        </w:tc>
        <w:tc>
          <w:tcPr>
            <w:tcW w:w="9132" w:type="dxa"/>
          </w:tcPr>
          <w:p w14:paraId="1435610C" w14:textId="081525F7" w:rsidR="00097DA6" w:rsidRDefault="0063557D" w:rsidP="00D17BB0">
            <w:r w:rsidRPr="0063557D">
              <w:t>Navigate backward by one frame</w:t>
            </w:r>
            <w:r>
              <w:t>.</w:t>
            </w:r>
          </w:p>
          <w:p w14:paraId="09C10377" w14:textId="77777777" w:rsidR="00097DA6" w:rsidRDefault="00097DA6" w:rsidP="00D17BB0"/>
        </w:tc>
      </w:tr>
      <w:tr w:rsidR="00097DA6" w14:paraId="06A8D536" w14:textId="77777777" w:rsidTr="00097DA6">
        <w:tc>
          <w:tcPr>
            <w:tcW w:w="598" w:type="dxa"/>
          </w:tcPr>
          <w:p w14:paraId="0A178909" w14:textId="1E032DD7" w:rsidR="00097DA6" w:rsidRPr="00097DA6" w:rsidRDefault="00097DA6" w:rsidP="00D17BB0">
            <w:r w:rsidRPr="00097DA6">
              <w:drawing>
                <wp:inline distT="0" distB="0" distL="0" distR="0" wp14:anchorId="7B026313" wp14:editId="0AAEBFFE">
                  <wp:extent cx="190800" cy="183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00" cy="183600"/>
                          </a:xfrm>
                          <a:prstGeom prst="rect">
                            <a:avLst/>
                          </a:prstGeom>
                        </pic:spPr>
                      </pic:pic>
                    </a:graphicData>
                  </a:graphic>
                </wp:inline>
              </w:drawing>
            </w:r>
          </w:p>
        </w:tc>
        <w:tc>
          <w:tcPr>
            <w:tcW w:w="9132" w:type="dxa"/>
          </w:tcPr>
          <w:p w14:paraId="6D083B47" w14:textId="2298BDF5" w:rsidR="00097DA6" w:rsidRDefault="0063557D" w:rsidP="00D17BB0">
            <w:r>
              <w:t>Stop – stops playback of image series and resets the play back position to the start of the series.</w:t>
            </w:r>
          </w:p>
          <w:p w14:paraId="43F0C455" w14:textId="77777777" w:rsidR="00097DA6" w:rsidRDefault="00097DA6" w:rsidP="00D17BB0"/>
        </w:tc>
      </w:tr>
      <w:tr w:rsidR="00097DA6" w14:paraId="4C96DB02" w14:textId="77777777" w:rsidTr="00097DA6">
        <w:tc>
          <w:tcPr>
            <w:tcW w:w="598" w:type="dxa"/>
          </w:tcPr>
          <w:p w14:paraId="4D89D4FC" w14:textId="25500BF9" w:rsidR="00097DA6" w:rsidRPr="00097DA6" w:rsidRDefault="00097DA6" w:rsidP="00D17BB0">
            <w:r w:rsidRPr="00097DA6">
              <w:drawing>
                <wp:inline distT="0" distB="0" distL="0" distR="0" wp14:anchorId="0AE826C1" wp14:editId="6637308D">
                  <wp:extent cx="180000" cy="1764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00" cy="176400"/>
                          </a:xfrm>
                          <a:prstGeom prst="rect">
                            <a:avLst/>
                          </a:prstGeom>
                        </pic:spPr>
                      </pic:pic>
                    </a:graphicData>
                  </a:graphic>
                </wp:inline>
              </w:drawing>
            </w:r>
          </w:p>
        </w:tc>
        <w:tc>
          <w:tcPr>
            <w:tcW w:w="9132" w:type="dxa"/>
          </w:tcPr>
          <w:p w14:paraId="6E4E8668" w14:textId="5A523F26" w:rsidR="00097DA6" w:rsidRDefault="0063557D" w:rsidP="00D17BB0">
            <w:r>
              <w:t>Play – initiates playback of image series.</w:t>
            </w:r>
          </w:p>
          <w:p w14:paraId="3BBC946D" w14:textId="77777777" w:rsidR="00DB4587" w:rsidRDefault="00DB4587" w:rsidP="00D17BB0"/>
        </w:tc>
      </w:tr>
      <w:tr w:rsidR="00DB4587" w14:paraId="248E87F3" w14:textId="77777777" w:rsidTr="00097DA6">
        <w:tc>
          <w:tcPr>
            <w:tcW w:w="598" w:type="dxa"/>
          </w:tcPr>
          <w:p w14:paraId="735B0CCA" w14:textId="23E55482" w:rsidR="00DB4587" w:rsidRPr="00097DA6" w:rsidRDefault="00DB4587" w:rsidP="00D17BB0">
            <w:r w:rsidRPr="00DB4587">
              <w:drawing>
                <wp:inline distT="0" distB="0" distL="0" distR="0" wp14:anchorId="2FE7BC25" wp14:editId="69E62AD8">
                  <wp:extent cx="187200" cy="1728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00" cy="172800"/>
                          </a:xfrm>
                          <a:prstGeom prst="rect">
                            <a:avLst/>
                          </a:prstGeom>
                        </pic:spPr>
                      </pic:pic>
                    </a:graphicData>
                  </a:graphic>
                </wp:inline>
              </w:drawing>
            </w:r>
          </w:p>
        </w:tc>
        <w:tc>
          <w:tcPr>
            <w:tcW w:w="9132" w:type="dxa"/>
          </w:tcPr>
          <w:p w14:paraId="3E0691E9" w14:textId="43387C5D" w:rsidR="00DB4587" w:rsidRDefault="0063557D" w:rsidP="00D17BB0">
            <w:r>
              <w:t>Pause – pauses playback of image series without resetting the play back position.</w:t>
            </w:r>
          </w:p>
          <w:p w14:paraId="0706A257" w14:textId="77777777" w:rsidR="00DB4587" w:rsidRDefault="00DB4587" w:rsidP="00D17BB0"/>
        </w:tc>
      </w:tr>
      <w:tr w:rsidR="00DB4587" w14:paraId="51B387AB" w14:textId="77777777" w:rsidTr="00097DA6">
        <w:tc>
          <w:tcPr>
            <w:tcW w:w="598" w:type="dxa"/>
          </w:tcPr>
          <w:p w14:paraId="2DDF0704" w14:textId="2EAE91F9" w:rsidR="00DB4587" w:rsidRPr="00DB4587" w:rsidRDefault="00DB4587" w:rsidP="00D17BB0">
            <w:r w:rsidRPr="00DB4587">
              <w:drawing>
                <wp:inline distT="0" distB="0" distL="0" distR="0" wp14:anchorId="7A22CA08" wp14:editId="4C9F25A3">
                  <wp:extent cx="183600" cy="18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600" cy="183600"/>
                          </a:xfrm>
                          <a:prstGeom prst="rect">
                            <a:avLst/>
                          </a:prstGeom>
                        </pic:spPr>
                      </pic:pic>
                    </a:graphicData>
                  </a:graphic>
                </wp:inline>
              </w:drawing>
            </w:r>
          </w:p>
        </w:tc>
        <w:tc>
          <w:tcPr>
            <w:tcW w:w="9132" w:type="dxa"/>
          </w:tcPr>
          <w:p w14:paraId="05AA2840" w14:textId="6A0227C1" w:rsidR="00DB4587" w:rsidRDefault="0063557D" w:rsidP="00D17BB0">
            <w:r w:rsidRPr="0063557D">
              <w:t>Navigate forward by one frame</w:t>
            </w:r>
            <w:r>
              <w:t>.</w:t>
            </w:r>
          </w:p>
          <w:p w14:paraId="601CF36D" w14:textId="77777777" w:rsidR="00DB4587" w:rsidRDefault="00DB4587" w:rsidP="00D17BB0"/>
        </w:tc>
      </w:tr>
      <w:tr w:rsidR="00DB4587" w14:paraId="7548D1EB" w14:textId="77777777" w:rsidTr="00097DA6">
        <w:tc>
          <w:tcPr>
            <w:tcW w:w="598" w:type="dxa"/>
          </w:tcPr>
          <w:p w14:paraId="54286CE4" w14:textId="75C5674A" w:rsidR="00DB4587" w:rsidRPr="00DB4587" w:rsidRDefault="00DB4587" w:rsidP="00D17BB0">
            <w:r w:rsidRPr="00DB4587">
              <w:drawing>
                <wp:inline distT="0" distB="0" distL="0" distR="0" wp14:anchorId="31187294" wp14:editId="11F05270">
                  <wp:extent cx="183600" cy="18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600" cy="183600"/>
                          </a:xfrm>
                          <a:prstGeom prst="rect">
                            <a:avLst/>
                          </a:prstGeom>
                        </pic:spPr>
                      </pic:pic>
                    </a:graphicData>
                  </a:graphic>
                </wp:inline>
              </w:drawing>
            </w:r>
          </w:p>
        </w:tc>
        <w:tc>
          <w:tcPr>
            <w:tcW w:w="9132" w:type="dxa"/>
          </w:tcPr>
          <w:p w14:paraId="4B974EC8" w14:textId="70A540FD" w:rsidR="00DB4587" w:rsidRDefault="0063557D" w:rsidP="00D17BB0">
            <w:r w:rsidRPr="0063557D">
              <w:t>Navigate forward to next sleep segment marker</w:t>
            </w:r>
            <w:r>
              <w:t>.</w:t>
            </w:r>
          </w:p>
          <w:p w14:paraId="2DE64098" w14:textId="77777777" w:rsidR="00DB4587" w:rsidRDefault="00DB4587" w:rsidP="00D17BB0"/>
        </w:tc>
      </w:tr>
    </w:tbl>
    <w:p w14:paraId="71909A82" w14:textId="77777777" w:rsidR="006A43BF" w:rsidRDefault="006A43BF" w:rsidP="00D17BB0"/>
    <w:p w14:paraId="22A3DC85" w14:textId="08F8C4CA" w:rsidR="006A43BF" w:rsidRDefault="006A43BF" w:rsidP="0004051E">
      <w:pPr>
        <w:pStyle w:val="Heading2"/>
        <w:numPr>
          <w:ilvl w:val="1"/>
          <w:numId w:val="13"/>
        </w:numPr>
        <w:ind w:left="567" w:hanging="567"/>
      </w:pPr>
      <w:bookmarkStart w:id="7" w:name="_Toc452997097"/>
      <w:r>
        <w:t>Chart</w:t>
      </w:r>
      <w:bookmarkEnd w:id="7"/>
    </w:p>
    <w:p w14:paraId="034FA673" w14:textId="77777777" w:rsidR="006A43BF" w:rsidRDefault="006A43BF" w:rsidP="00D17BB0"/>
    <w:p w14:paraId="2E13A4A7" w14:textId="433A1FCE" w:rsidR="003859AB" w:rsidRDefault="003859AB" w:rsidP="00D17BB0">
      <w:r>
        <w:t>The chart shows time vs level of movement and contains two X axis, the top one being time of day of the image, and the bottom one being elapsed time. Key functionality associated with the chart is explained in the table below.</w:t>
      </w:r>
    </w:p>
    <w:p w14:paraId="42A05AA8" w14:textId="77777777" w:rsidR="003859AB" w:rsidRDefault="003859AB" w:rsidP="00D17BB0"/>
    <w:tbl>
      <w:tblPr>
        <w:tblStyle w:val="TableGrid"/>
        <w:tblW w:w="9776" w:type="dxa"/>
        <w:tblLook w:val="04A0" w:firstRow="1" w:lastRow="0" w:firstColumn="1" w:lastColumn="0" w:noHBand="0" w:noVBand="1"/>
      </w:tblPr>
      <w:tblGrid>
        <w:gridCol w:w="1308"/>
        <w:gridCol w:w="1332"/>
        <w:gridCol w:w="7136"/>
      </w:tblGrid>
      <w:tr w:rsidR="003859AB" w14:paraId="34AFE2C0" w14:textId="77777777" w:rsidTr="003859AB">
        <w:tc>
          <w:tcPr>
            <w:tcW w:w="1308" w:type="dxa"/>
          </w:tcPr>
          <w:p w14:paraId="39E427F0" w14:textId="77777777" w:rsidR="00DB4587" w:rsidRDefault="00DB4587" w:rsidP="00EF5706">
            <w:r>
              <w:t>Detail</w:t>
            </w:r>
          </w:p>
        </w:tc>
        <w:tc>
          <w:tcPr>
            <w:tcW w:w="1332" w:type="dxa"/>
          </w:tcPr>
          <w:p w14:paraId="00DCE687" w14:textId="77777777" w:rsidR="00DB4587" w:rsidRDefault="00DB4587" w:rsidP="00EF5706">
            <w:r>
              <w:t>Description</w:t>
            </w:r>
          </w:p>
        </w:tc>
        <w:tc>
          <w:tcPr>
            <w:tcW w:w="7136" w:type="dxa"/>
          </w:tcPr>
          <w:p w14:paraId="35846F55" w14:textId="77777777" w:rsidR="00DB4587" w:rsidRDefault="00DB4587" w:rsidP="00EF5706">
            <w:r>
              <w:t>Function</w:t>
            </w:r>
          </w:p>
        </w:tc>
      </w:tr>
      <w:tr w:rsidR="003859AB" w14:paraId="4E28D79F" w14:textId="77777777" w:rsidTr="003859AB">
        <w:tc>
          <w:tcPr>
            <w:tcW w:w="1308" w:type="dxa"/>
          </w:tcPr>
          <w:p w14:paraId="5A9AC101" w14:textId="77777777" w:rsidR="00DB4587" w:rsidRDefault="00DB4587" w:rsidP="00EF5706">
            <w:r>
              <w:t>Frame differences</w:t>
            </w:r>
          </w:p>
        </w:tc>
        <w:tc>
          <w:tcPr>
            <w:tcW w:w="1332" w:type="dxa"/>
          </w:tcPr>
          <w:p w14:paraId="7DEB3AB8" w14:textId="77777777" w:rsidR="00DB4587" w:rsidRDefault="00DB4587" w:rsidP="00EF5706">
            <w:r>
              <w:t>Blue line</w:t>
            </w:r>
          </w:p>
        </w:tc>
        <w:tc>
          <w:tcPr>
            <w:tcW w:w="7136" w:type="dxa"/>
          </w:tcPr>
          <w:p w14:paraId="2D442545" w14:textId="3C78322B" w:rsidR="00DB4587" w:rsidRDefault="0063557D" w:rsidP="00EF5706">
            <w:r>
              <w:t>Indicates the level of difference between two images in the series. Spikes indicate significant difference and indicate where a movement may have occurred.</w:t>
            </w:r>
          </w:p>
          <w:p w14:paraId="4438B29C" w14:textId="77777777" w:rsidR="0063557D" w:rsidRDefault="0063557D" w:rsidP="00EF5706"/>
        </w:tc>
      </w:tr>
      <w:tr w:rsidR="003859AB" w14:paraId="0976DF2F" w14:textId="77777777" w:rsidTr="003859AB">
        <w:tc>
          <w:tcPr>
            <w:tcW w:w="1308" w:type="dxa"/>
          </w:tcPr>
          <w:p w14:paraId="0FE4DD82" w14:textId="77777777" w:rsidR="00DB4587" w:rsidRDefault="00DB4587" w:rsidP="00EF5706">
            <w:r>
              <w:t>Playback position</w:t>
            </w:r>
          </w:p>
        </w:tc>
        <w:tc>
          <w:tcPr>
            <w:tcW w:w="1332" w:type="dxa"/>
          </w:tcPr>
          <w:p w14:paraId="5A128989" w14:textId="77777777" w:rsidR="00DB4587" w:rsidRDefault="00DB4587" w:rsidP="00EF5706">
            <w:r>
              <w:t>Vertical green line</w:t>
            </w:r>
          </w:p>
        </w:tc>
        <w:tc>
          <w:tcPr>
            <w:tcW w:w="7136" w:type="dxa"/>
          </w:tcPr>
          <w:p w14:paraId="2A5690F9" w14:textId="624ECA3D" w:rsidR="00DB4587" w:rsidRDefault="0063557D" w:rsidP="00EF5706">
            <w:r>
              <w:t xml:space="preserve">Clicking the chart allows the user to </w:t>
            </w:r>
            <w:r w:rsidR="005C5AF8">
              <w:t xml:space="preserve">drag the playback position line to </w:t>
            </w:r>
            <w:r>
              <w:t xml:space="preserve">change the play back position </w:t>
            </w:r>
            <w:r w:rsidR="005C5AF8">
              <w:t>and this is known as</w:t>
            </w:r>
            <w:r>
              <w:t xml:space="preserve"> </w:t>
            </w:r>
            <w:r w:rsidR="005C5AF8">
              <w:t>r</w:t>
            </w:r>
            <w:r>
              <w:t xml:space="preserve">eal </w:t>
            </w:r>
            <w:r w:rsidR="005C5AF8">
              <w:t>t</w:t>
            </w:r>
            <w:r>
              <w:t xml:space="preserve">ime </w:t>
            </w:r>
            <w:r w:rsidR="005C5AF8">
              <w:t>s</w:t>
            </w:r>
            <w:r>
              <w:t>crubbing”.</w:t>
            </w:r>
          </w:p>
          <w:p w14:paraId="14332749" w14:textId="77777777" w:rsidR="0063557D" w:rsidRDefault="0063557D" w:rsidP="00EF5706"/>
        </w:tc>
      </w:tr>
      <w:tr w:rsidR="003859AB" w14:paraId="06B19D97" w14:textId="77777777" w:rsidTr="003859AB">
        <w:tc>
          <w:tcPr>
            <w:tcW w:w="1308" w:type="dxa"/>
          </w:tcPr>
          <w:p w14:paraId="305CC260" w14:textId="77777777" w:rsidR="00DB4587" w:rsidRDefault="00DB4587" w:rsidP="00EF5706">
            <w:r>
              <w:t>Threshold</w:t>
            </w:r>
          </w:p>
        </w:tc>
        <w:tc>
          <w:tcPr>
            <w:tcW w:w="1332" w:type="dxa"/>
          </w:tcPr>
          <w:p w14:paraId="7199AE78" w14:textId="5BD13F16" w:rsidR="00DB4587" w:rsidRDefault="001B4849" w:rsidP="001B4849">
            <w:r>
              <w:t>Horizontal r</w:t>
            </w:r>
            <w:r w:rsidR="00DB4587">
              <w:t>ed line</w:t>
            </w:r>
          </w:p>
        </w:tc>
        <w:tc>
          <w:tcPr>
            <w:tcW w:w="7136" w:type="dxa"/>
          </w:tcPr>
          <w:p w14:paraId="5604702E" w14:textId="6932E88F" w:rsidR="00DB4587" w:rsidRDefault="003859AB" w:rsidP="00EF5706">
            <w:r>
              <w:t>Clicking the red line and dragging it up and down allows the user to change the threshold value used in segmentation processing. Once segmentation is processed, the threshold line cannot be modified unless segmentation is cleared.</w:t>
            </w:r>
          </w:p>
          <w:p w14:paraId="2FC72A61" w14:textId="77777777" w:rsidR="0063557D" w:rsidRDefault="0063557D" w:rsidP="00EF5706"/>
        </w:tc>
      </w:tr>
      <w:tr w:rsidR="003859AB" w14:paraId="0672FF21" w14:textId="77777777" w:rsidTr="003859AB">
        <w:tc>
          <w:tcPr>
            <w:tcW w:w="1308" w:type="dxa"/>
          </w:tcPr>
          <w:p w14:paraId="66F74EDE" w14:textId="08442044" w:rsidR="00DB4587" w:rsidRDefault="00DB4587" w:rsidP="00EF5706">
            <w:r>
              <w:t>Sleep segment</w:t>
            </w:r>
            <w:r w:rsidR="003859AB">
              <w:t xml:space="preserve"> </w:t>
            </w:r>
            <w:r>
              <w:t>marker</w:t>
            </w:r>
          </w:p>
        </w:tc>
        <w:tc>
          <w:tcPr>
            <w:tcW w:w="1332" w:type="dxa"/>
          </w:tcPr>
          <w:p w14:paraId="38999083" w14:textId="77777777" w:rsidR="00DB4587" w:rsidRDefault="00DB4587" w:rsidP="00EF5706">
            <w:r>
              <w:t>Vertical orange lines</w:t>
            </w:r>
          </w:p>
        </w:tc>
        <w:tc>
          <w:tcPr>
            <w:tcW w:w="7136" w:type="dxa"/>
          </w:tcPr>
          <w:p w14:paraId="4134D74E" w14:textId="58BB8CC1" w:rsidR="0063557D" w:rsidRDefault="003859AB" w:rsidP="00EF5706">
            <w:r>
              <w:t>Sleep segment markers indicate the points where sleep position changes. Markers can be added and removed by using the segment controls.</w:t>
            </w:r>
          </w:p>
          <w:p w14:paraId="7649C0B6" w14:textId="77777777" w:rsidR="0063557D" w:rsidRDefault="0063557D" w:rsidP="00EF5706"/>
        </w:tc>
      </w:tr>
    </w:tbl>
    <w:p w14:paraId="24ECD64B" w14:textId="4CC6FD85" w:rsidR="006A43BF" w:rsidRDefault="006A43BF" w:rsidP="0004051E">
      <w:pPr>
        <w:pStyle w:val="Heading2"/>
        <w:numPr>
          <w:ilvl w:val="1"/>
          <w:numId w:val="13"/>
        </w:numPr>
        <w:ind w:left="567" w:hanging="567"/>
      </w:pPr>
      <w:bookmarkStart w:id="8" w:name="_Toc452997098"/>
      <w:r>
        <w:lastRenderedPageBreak/>
        <w:t>Details</w:t>
      </w:r>
      <w:bookmarkEnd w:id="8"/>
    </w:p>
    <w:p w14:paraId="3272F223" w14:textId="77777777" w:rsidR="006A43BF" w:rsidRDefault="006A43BF" w:rsidP="00D17BB0"/>
    <w:p w14:paraId="1EB1066E" w14:textId="259C6140" w:rsidR="003E6C0E" w:rsidRDefault="0063557D" w:rsidP="00D17BB0">
      <w:r>
        <w:t>The details section is broken into three subsections which are explained in the table below</w:t>
      </w:r>
    </w:p>
    <w:p w14:paraId="0A7E2D4C" w14:textId="77777777" w:rsidR="0063557D" w:rsidRDefault="0063557D" w:rsidP="00D17BB0"/>
    <w:tbl>
      <w:tblPr>
        <w:tblStyle w:val="TableGrid"/>
        <w:tblW w:w="0" w:type="auto"/>
        <w:tblLook w:val="04A0" w:firstRow="1" w:lastRow="0" w:firstColumn="1" w:lastColumn="0" w:noHBand="0" w:noVBand="1"/>
      </w:tblPr>
      <w:tblGrid>
        <w:gridCol w:w="2405"/>
        <w:gridCol w:w="7325"/>
      </w:tblGrid>
      <w:tr w:rsidR="0063557D" w14:paraId="07D98C05" w14:textId="77777777" w:rsidTr="0063557D">
        <w:tc>
          <w:tcPr>
            <w:tcW w:w="2405" w:type="dxa"/>
          </w:tcPr>
          <w:p w14:paraId="4380F778" w14:textId="089AFB92" w:rsidR="0063557D" w:rsidRDefault="0063557D" w:rsidP="00D17BB0">
            <w:r>
              <w:t>Section</w:t>
            </w:r>
          </w:p>
        </w:tc>
        <w:tc>
          <w:tcPr>
            <w:tcW w:w="7325" w:type="dxa"/>
          </w:tcPr>
          <w:p w14:paraId="45A28BCA" w14:textId="26728FE0" w:rsidR="0063557D" w:rsidRDefault="0063557D" w:rsidP="00D17BB0">
            <w:r>
              <w:t>Function</w:t>
            </w:r>
          </w:p>
        </w:tc>
      </w:tr>
      <w:tr w:rsidR="0063557D" w14:paraId="7494B970" w14:textId="77777777" w:rsidTr="0063557D">
        <w:tc>
          <w:tcPr>
            <w:tcW w:w="2405" w:type="dxa"/>
          </w:tcPr>
          <w:p w14:paraId="3FDD41CE" w14:textId="0B8C6648" w:rsidR="0063557D" w:rsidRDefault="0063557D" w:rsidP="00D17BB0">
            <w:r>
              <w:t>Image details</w:t>
            </w:r>
          </w:p>
        </w:tc>
        <w:tc>
          <w:tcPr>
            <w:tcW w:w="7325" w:type="dxa"/>
          </w:tcPr>
          <w:p w14:paraId="51EF05F2" w14:textId="17FE12CE" w:rsidR="0063557D" w:rsidRDefault="003859AB" w:rsidP="00D17BB0">
            <w:r>
              <w:t>Displays the details associated with the image currently displayed including:</w:t>
            </w:r>
          </w:p>
          <w:p w14:paraId="60DEB1DD" w14:textId="77777777" w:rsidR="003859AB" w:rsidRDefault="003859AB" w:rsidP="003859AB">
            <w:pPr>
              <w:pStyle w:val="ListParagraph"/>
              <w:numPr>
                <w:ilvl w:val="0"/>
                <w:numId w:val="10"/>
              </w:numPr>
            </w:pPr>
            <w:r>
              <w:t>Folder</w:t>
            </w:r>
          </w:p>
          <w:p w14:paraId="7ECDC537" w14:textId="0EFCFE36" w:rsidR="003859AB" w:rsidRDefault="003859AB" w:rsidP="003859AB">
            <w:pPr>
              <w:pStyle w:val="ListParagraph"/>
              <w:numPr>
                <w:ilvl w:val="0"/>
                <w:numId w:val="10"/>
              </w:numPr>
            </w:pPr>
            <w:r>
              <w:t>File name</w:t>
            </w:r>
          </w:p>
          <w:p w14:paraId="0E8FC95C" w14:textId="5265305B" w:rsidR="003859AB" w:rsidRDefault="003859AB" w:rsidP="003859AB">
            <w:pPr>
              <w:pStyle w:val="ListParagraph"/>
              <w:numPr>
                <w:ilvl w:val="0"/>
                <w:numId w:val="10"/>
              </w:numPr>
            </w:pPr>
            <w:r>
              <w:t>File size</w:t>
            </w:r>
          </w:p>
          <w:p w14:paraId="43F2BDB9" w14:textId="77777777" w:rsidR="003859AB" w:rsidRDefault="003859AB" w:rsidP="003859AB">
            <w:pPr>
              <w:pStyle w:val="ListParagraph"/>
              <w:numPr>
                <w:ilvl w:val="0"/>
                <w:numId w:val="10"/>
              </w:numPr>
            </w:pPr>
            <w:r>
              <w:t>Sequence number</w:t>
            </w:r>
          </w:p>
          <w:p w14:paraId="1AB1075B" w14:textId="3D9FEAEF" w:rsidR="003859AB" w:rsidRDefault="003859AB" w:rsidP="003859AB">
            <w:pPr>
              <w:pStyle w:val="ListParagraph"/>
              <w:numPr>
                <w:ilvl w:val="0"/>
                <w:numId w:val="10"/>
              </w:numPr>
            </w:pPr>
            <w:r>
              <w:t>Image dimensions</w:t>
            </w:r>
          </w:p>
          <w:p w14:paraId="26325933" w14:textId="77777777" w:rsidR="0063557D" w:rsidRDefault="0063557D" w:rsidP="00D17BB0"/>
        </w:tc>
      </w:tr>
      <w:tr w:rsidR="0063557D" w14:paraId="421A6C7E" w14:textId="77777777" w:rsidTr="0063557D">
        <w:tc>
          <w:tcPr>
            <w:tcW w:w="2405" w:type="dxa"/>
          </w:tcPr>
          <w:p w14:paraId="57E256FB" w14:textId="1473E835" w:rsidR="0063557D" w:rsidRDefault="0063557D" w:rsidP="00D17BB0">
            <w:r>
              <w:t>Playback details</w:t>
            </w:r>
          </w:p>
        </w:tc>
        <w:tc>
          <w:tcPr>
            <w:tcW w:w="7325" w:type="dxa"/>
          </w:tcPr>
          <w:p w14:paraId="4FAD9120" w14:textId="77777777" w:rsidR="0063557D" w:rsidRDefault="003859AB" w:rsidP="00D17BB0">
            <w:r>
              <w:t>Displays details associated with the playback of the image including:</w:t>
            </w:r>
          </w:p>
          <w:p w14:paraId="092417AB" w14:textId="77AF8CCE" w:rsidR="003859AB" w:rsidRDefault="003859AB" w:rsidP="003859AB">
            <w:pPr>
              <w:pStyle w:val="ListParagraph"/>
              <w:numPr>
                <w:ilvl w:val="0"/>
                <w:numId w:val="11"/>
              </w:numPr>
            </w:pPr>
            <w:r>
              <w:t>Threshold (used when segmentation is processed)</w:t>
            </w:r>
          </w:p>
          <w:p w14:paraId="24B9C083" w14:textId="1604A18B" w:rsidR="003859AB" w:rsidRDefault="003859AB" w:rsidP="003859AB">
            <w:pPr>
              <w:pStyle w:val="ListParagraph"/>
              <w:numPr>
                <w:ilvl w:val="0"/>
                <w:numId w:val="11"/>
              </w:numPr>
            </w:pPr>
            <w:r>
              <w:t>Image display time (“playback speed” when image sequence is viewed as movie)</w:t>
            </w:r>
          </w:p>
          <w:p w14:paraId="212FCEBA" w14:textId="77777777" w:rsidR="0063557D" w:rsidRDefault="0063557D" w:rsidP="00D17BB0"/>
        </w:tc>
      </w:tr>
      <w:tr w:rsidR="0063557D" w14:paraId="56BA7164" w14:textId="77777777" w:rsidTr="0063557D">
        <w:tc>
          <w:tcPr>
            <w:tcW w:w="2405" w:type="dxa"/>
          </w:tcPr>
          <w:p w14:paraId="308E9878" w14:textId="48ACC2C1" w:rsidR="0063557D" w:rsidRDefault="0063557D" w:rsidP="00D17BB0">
            <w:r>
              <w:t>Sleep segment details</w:t>
            </w:r>
          </w:p>
        </w:tc>
        <w:tc>
          <w:tcPr>
            <w:tcW w:w="7325" w:type="dxa"/>
          </w:tcPr>
          <w:p w14:paraId="50A55A1B" w14:textId="77777777" w:rsidR="0063557D" w:rsidRDefault="003859AB" w:rsidP="00D17BB0">
            <w:r>
              <w:t>After segmentation is processed, this section displays the following details relating to the sleep segment associated with the current playback position:</w:t>
            </w:r>
          </w:p>
          <w:p w14:paraId="4AB616F4" w14:textId="77777777" w:rsidR="003859AB" w:rsidRDefault="003859AB" w:rsidP="003859AB">
            <w:pPr>
              <w:pStyle w:val="ListParagraph"/>
              <w:numPr>
                <w:ilvl w:val="0"/>
                <w:numId w:val="12"/>
              </w:numPr>
            </w:pPr>
            <w:r>
              <w:t>Sequence number</w:t>
            </w:r>
          </w:p>
          <w:p w14:paraId="28B2B27C" w14:textId="4E2A1F35" w:rsidR="003859AB" w:rsidRDefault="003859AB" w:rsidP="003859AB">
            <w:pPr>
              <w:pStyle w:val="ListParagraph"/>
              <w:numPr>
                <w:ilvl w:val="0"/>
                <w:numId w:val="12"/>
              </w:numPr>
            </w:pPr>
            <w:r>
              <w:t>Position classification</w:t>
            </w:r>
          </w:p>
          <w:p w14:paraId="40FC1489" w14:textId="79B2E850" w:rsidR="003859AB" w:rsidRDefault="003859AB" w:rsidP="003859AB">
            <w:pPr>
              <w:pStyle w:val="ListParagraph"/>
              <w:numPr>
                <w:ilvl w:val="0"/>
                <w:numId w:val="12"/>
              </w:numPr>
            </w:pPr>
            <w:r>
              <w:t>Start time (relative)</w:t>
            </w:r>
          </w:p>
          <w:p w14:paraId="5F873381" w14:textId="1FBEDAEC" w:rsidR="003859AB" w:rsidRDefault="003859AB" w:rsidP="003859AB">
            <w:pPr>
              <w:pStyle w:val="ListParagraph"/>
              <w:numPr>
                <w:ilvl w:val="0"/>
                <w:numId w:val="12"/>
              </w:numPr>
            </w:pPr>
            <w:r>
              <w:t>End time (relative)</w:t>
            </w:r>
          </w:p>
          <w:p w14:paraId="77E149A7" w14:textId="18D3752B" w:rsidR="003859AB" w:rsidRDefault="003859AB" w:rsidP="003859AB">
            <w:pPr>
              <w:pStyle w:val="ListParagraph"/>
              <w:numPr>
                <w:ilvl w:val="0"/>
                <w:numId w:val="12"/>
              </w:numPr>
            </w:pPr>
            <w:r>
              <w:t>Duration</w:t>
            </w:r>
          </w:p>
          <w:p w14:paraId="697C0AE2" w14:textId="77777777" w:rsidR="0063557D" w:rsidRDefault="0063557D" w:rsidP="00D17BB0"/>
        </w:tc>
      </w:tr>
    </w:tbl>
    <w:p w14:paraId="5A7C50B3" w14:textId="6A760EFE" w:rsidR="006A43BF" w:rsidRDefault="006A43BF" w:rsidP="00D17BB0"/>
    <w:p w14:paraId="4A19455E" w14:textId="03A785DC" w:rsidR="006A43BF" w:rsidRDefault="006A43BF" w:rsidP="0004051E">
      <w:pPr>
        <w:pStyle w:val="Heading2"/>
        <w:numPr>
          <w:ilvl w:val="1"/>
          <w:numId w:val="13"/>
        </w:numPr>
        <w:ind w:left="567" w:hanging="567"/>
      </w:pPr>
      <w:bookmarkStart w:id="9" w:name="_Toc452997099"/>
      <w:r>
        <w:t>Image comments</w:t>
      </w:r>
      <w:bookmarkEnd w:id="9"/>
    </w:p>
    <w:p w14:paraId="4687058F" w14:textId="77777777" w:rsidR="006A43BF" w:rsidRDefault="006A43BF" w:rsidP="00D17BB0"/>
    <w:p w14:paraId="3FCE9EEF" w14:textId="04CB0BEE" w:rsidR="00DB4587" w:rsidRDefault="00DB4587" w:rsidP="00D17BB0">
      <w:r>
        <w:t>The user is able to enter comments for each frame in the image series. The comments are saved when the image displayed changes. Saved comments are included when the session data is output to output.csv.</w:t>
      </w:r>
    </w:p>
    <w:p w14:paraId="76659C84" w14:textId="77777777" w:rsidR="006A43BF" w:rsidRDefault="006A43BF" w:rsidP="00D17BB0"/>
    <w:p w14:paraId="5AFB15A2" w14:textId="77777777" w:rsidR="00D35612" w:rsidRDefault="00D35612">
      <w:pPr>
        <w:rPr>
          <w:rFonts w:asciiTheme="majorHAnsi" w:eastAsiaTheme="majorEastAsia" w:hAnsiTheme="majorHAnsi" w:cstheme="majorBidi"/>
          <w:color w:val="2E74B5" w:themeColor="accent1" w:themeShade="BF"/>
          <w:sz w:val="26"/>
          <w:szCs w:val="26"/>
        </w:rPr>
      </w:pPr>
      <w:r>
        <w:br w:type="page"/>
      </w:r>
    </w:p>
    <w:p w14:paraId="561957D9" w14:textId="265AC796" w:rsidR="006A43BF" w:rsidRDefault="006A43BF" w:rsidP="0004051E">
      <w:pPr>
        <w:pStyle w:val="Heading2"/>
        <w:numPr>
          <w:ilvl w:val="1"/>
          <w:numId w:val="13"/>
        </w:numPr>
        <w:ind w:left="567" w:hanging="567"/>
      </w:pPr>
      <w:bookmarkStart w:id="10" w:name="_Toc452997100"/>
      <w:r>
        <w:lastRenderedPageBreak/>
        <w:t>Segment controls</w:t>
      </w:r>
      <w:bookmarkEnd w:id="10"/>
    </w:p>
    <w:p w14:paraId="3FA3BFB9" w14:textId="77777777" w:rsidR="00DB4587" w:rsidRPr="00DB4587" w:rsidRDefault="00DB4587" w:rsidP="00DB4587"/>
    <w:tbl>
      <w:tblPr>
        <w:tblStyle w:val="TableGrid"/>
        <w:tblW w:w="0" w:type="auto"/>
        <w:tblLook w:val="04A0" w:firstRow="1" w:lastRow="0" w:firstColumn="1" w:lastColumn="0" w:noHBand="0" w:noVBand="1"/>
      </w:tblPr>
      <w:tblGrid>
        <w:gridCol w:w="631"/>
        <w:gridCol w:w="9099"/>
      </w:tblGrid>
      <w:tr w:rsidR="00DB4587" w14:paraId="72691882" w14:textId="77777777" w:rsidTr="00EF5706">
        <w:tc>
          <w:tcPr>
            <w:tcW w:w="598" w:type="dxa"/>
          </w:tcPr>
          <w:p w14:paraId="0F52DC0C" w14:textId="77777777" w:rsidR="00DB4587" w:rsidRDefault="00DB4587" w:rsidP="00EF5706">
            <w:r>
              <w:t>Icon</w:t>
            </w:r>
          </w:p>
        </w:tc>
        <w:tc>
          <w:tcPr>
            <w:tcW w:w="9132" w:type="dxa"/>
          </w:tcPr>
          <w:p w14:paraId="78D0841C" w14:textId="77777777" w:rsidR="00DB4587" w:rsidRDefault="00DB4587" w:rsidP="00EF5706">
            <w:r>
              <w:t>Function</w:t>
            </w:r>
          </w:p>
        </w:tc>
      </w:tr>
      <w:tr w:rsidR="00DB4587" w14:paraId="7D40AA1A" w14:textId="77777777" w:rsidTr="00EF5706">
        <w:tc>
          <w:tcPr>
            <w:tcW w:w="598" w:type="dxa"/>
          </w:tcPr>
          <w:p w14:paraId="44DE3A9F" w14:textId="43016063" w:rsidR="00DB4587" w:rsidRDefault="00DB4587" w:rsidP="00EF5706">
            <w:r w:rsidRPr="00DB4587">
              <w:drawing>
                <wp:inline distT="0" distB="0" distL="0" distR="0" wp14:anchorId="26DB9DE4" wp14:editId="29B1BE45">
                  <wp:extent cx="183600" cy="1908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600" cy="190800"/>
                          </a:xfrm>
                          <a:prstGeom prst="rect">
                            <a:avLst/>
                          </a:prstGeom>
                        </pic:spPr>
                      </pic:pic>
                    </a:graphicData>
                  </a:graphic>
                </wp:inline>
              </w:drawing>
            </w:r>
          </w:p>
        </w:tc>
        <w:tc>
          <w:tcPr>
            <w:tcW w:w="9132" w:type="dxa"/>
          </w:tcPr>
          <w:p w14:paraId="1C7BC84B" w14:textId="379ACC8C" w:rsidR="00DB4587" w:rsidRDefault="00D35612" w:rsidP="00EF5706">
            <w:r>
              <w:t>Create sleep segment – inserts a new orange line into the chart to split an existing sleep segment into two sleep segments.</w:t>
            </w:r>
          </w:p>
          <w:p w14:paraId="53BFB99D" w14:textId="77777777" w:rsidR="00DB4587" w:rsidRDefault="00DB4587" w:rsidP="00EF5706"/>
        </w:tc>
      </w:tr>
      <w:tr w:rsidR="00DB4587" w14:paraId="16C22C96" w14:textId="77777777" w:rsidTr="00EF5706">
        <w:tc>
          <w:tcPr>
            <w:tcW w:w="598" w:type="dxa"/>
          </w:tcPr>
          <w:p w14:paraId="1024D9C8" w14:textId="208BFD3F" w:rsidR="00DB4587" w:rsidRPr="00DB4587" w:rsidRDefault="00DB4587" w:rsidP="00EF5706">
            <w:r w:rsidRPr="00DB4587">
              <w:drawing>
                <wp:inline distT="0" distB="0" distL="0" distR="0" wp14:anchorId="357F1A40" wp14:editId="5B92EF9C">
                  <wp:extent cx="187200" cy="19440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200" cy="194400"/>
                          </a:xfrm>
                          <a:prstGeom prst="rect">
                            <a:avLst/>
                          </a:prstGeom>
                        </pic:spPr>
                      </pic:pic>
                    </a:graphicData>
                  </a:graphic>
                </wp:inline>
              </w:drawing>
            </w:r>
          </w:p>
        </w:tc>
        <w:tc>
          <w:tcPr>
            <w:tcW w:w="9132" w:type="dxa"/>
          </w:tcPr>
          <w:p w14:paraId="2EFF2809" w14:textId="706DC434" w:rsidR="00DB4587" w:rsidRDefault="00D35612" w:rsidP="00EF5706">
            <w:r>
              <w:t xml:space="preserve">Remove sleep segment – deletes an orange line from the chart to merge two sleep segments. Classification details associated with the current segment will be lost in the merge. Only active when playback position is on a sleep segment marker. The sleep segment navigation buttons in the playback controls are useful for navigating the playback position to the correct location to </w:t>
            </w:r>
            <w:r w:rsidR="000B6166">
              <w:t>activate this functionality.</w:t>
            </w:r>
          </w:p>
          <w:p w14:paraId="70C37DE8" w14:textId="77777777" w:rsidR="00DB4587" w:rsidRDefault="00DB4587" w:rsidP="00EF5706"/>
        </w:tc>
      </w:tr>
      <w:tr w:rsidR="00DB4587" w14:paraId="3CDA302A" w14:textId="77777777" w:rsidTr="00EF5706">
        <w:tc>
          <w:tcPr>
            <w:tcW w:w="598" w:type="dxa"/>
          </w:tcPr>
          <w:p w14:paraId="5A36BEF0" w14:textId="577CA487" w:rsidR="00DB4587" w:rsidRPr="00DB4587" w:rsidRDefault="00DB4587" w:rsidP="00EF5706">
            <w:r w:rsidRPr="00DB4587">
              <w:drawing>
                <wp:inline distT="0" distB="0" distL="0" distR="0" wp14:anchorId="63C0A4D6" wp14:editId="62253394">
                  <wp:extent cx="187200" cy="19440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200" cy="194400"/>
                          </a:xfrm>
                          <a:prstGeom prst="rect">
                            <a:avLst/>
                          </a:prstGeom>
                        </pic:spPr>
                      </pic:pic>
                    </a:graphicData>
                  </a:graphic>
                </wp:inline>
              </w:drawing>
            </w:r>
          </w:p>
        </w:tc>
        <w:tc>
          <w:tcPr>
            <w:tcW w:w="9132" w:type="dxa"/>
          </w:tcPr>
          <w:p w14:paraId="4838A2E9" w14:textId="459DA8C1" w:rsidR="00DB4587" w:rsidRDefault="001B4849" w:rsidP="00EF5706">
            <w:r>
              <w:t xml:space="preserve">Classify sleep segment – opens </w:t>
            </w:r>
            <w:r w:rsidR="004A6E30">
              <w:t>a new window to allow the user to assign a position classification between 1 and 16 to the sleep segment. Sleep segments are initially classified 0 and once they are assigned a higher classification they cannot be reverted back to this initial classification.</w:t>
            </w:r>
          </w:p>
          <w:p w14:paraId="0147DC47" w14:textId="77777777" w:rsidR="00DB4587" w:rsidRDefault="00DB4587" w:rsidP="00EF5706"/>
        </w:tc>
      </w:tr>
    </w:tbl>
    <w:p w14:paraId="7EBFF60A" w14:textId="77777777" w:rsidR="006A43BF" w:rsidRDefault="006A43BF" w:rsidP="00D17BB0"/>
    <w:p w14:paraId="1C66F96F" w14:textId="77777777" w:rsidR="0063557D" w:rsidRDefault="0063557D">
      <w:pPr>
        <w:rPr>
          <w:rFonts w:asciiTheme="majorHAnsi" w:eastAsiaTheme="majorEastAsia" w:hAnsiTheme="majorHAnsi" w:cstheme="majorBidi"/>
          <w:color w:val="2E74B5" w:themeColor="accent1" w:themeShade="BF"/>
          <w:sz w:val="32"/>
          <w:szCs w:val="32"/>
        </w:rPr>
      </w:pPr>
      <w:r>
        <w:br w:type="page"/>
      </w:r>
    </w:p>
    <w:p w14:paraId="4B9C5CB8" w14:textId="44200B86" w:rsidR="00DE53C9" w:rsidRDefault="00DE53C9" w:rsidP="001A3A4F">
      <w:pPr>
        <w:pStyle w:val="Heading1"/>
        <w:numPr>
          <w:ilvl w:val="0"/>
          <w:numId w:val="3"/>
        </w:numPr>
        <w:ind w:left="567" w:hanging="567"/>
      </w:pPr>
      <w:bookmarkStart w:id="11" w:name="_Toc452997101"/>
      <w:r>
        <w:lastRenderedPageBreak/>
        <w:t xml:space="preserve">How to use the </w:t>
      </w:r>
      <w:proofErr w:type="gramStart"/>
      <w:r>
        <w:t>software</w:t>
      </w:r>
      <w:bookmarkEnd w:id="3"/>
      <w:bookmarkEnd w:id="11"/>
      <w:proofErr w:type="gramEnd"/>
    </w:p>
    <w:p w14:paraId="489DED37" w14:textId="77777777" w:rsidR="00DE53C9" w:rsidRDefault="00DE53C9" w:rsidP="00DE53C9"/>
    <w:p w14:paraId="170E74DC" w14:textId="16D8594A" w:rsidR="00064552" w:rsidRDefault="00064552" w:rsidP="00064552">
      <w:pPr>
        <w:pStyle w:val="Heading2"/>
        <w:numPr>
          <w:ilvl w:val="0"/>
          <w:numId w:val="5"/>
        </w:numPr>
        <w:ind w:left="567" w:hanging="567"/>
      </w:pPr>
      <w:bookmarkStart w:id="12" w:name="_Toc452997102"/>
      <w:r>
        <w:t>Open a folder containing images</w:t>
      </w:r>
      <w:bookmarkEnd w:id="12"/>
    </w:p>
    <w:p w14:paraId="20A5E1E9" w14:textId="77777777" w:rsidR="00064552" w:rsidRDefault="00064552" w:rsidP="00DE53C9"/>
    <w:p w14:paraId="473D42AC" w14:textId="7A1E90DB" w:rsidR="004A6E30" w:rsidRDefault="004A6E30" w:rsidP="00DE53C9">
      <w:r>
        <w:t>Click “File” from the tool strip menu, then select “Open Image Folder”. A dialog box will open to allow the user to select the folder containing the images. If the user has set the default folder option in the preferences, then this default folder will be opened when the dialog box is shown.</w:t>
      </w:r>
    </w:p>
    <w:p w14:paraId="65AFA17C" w14:textId="77777777" w:rsidR="004A6E30" w:rsidRDefault="004A6E30" w:rsidP="00DE53C9"/>
    <w:p w14:paraId="40CFA834" w14:textId="76B50869" w:rsidR="004A6E30" w:rsidRDefault="004A6E30" w:rsidP="00DE53C9">
      <w:r>
        <w:rPr>
          <w:noProof/>
          <w:lang w:val="en-US"/>
        </w:rPr>
        <w:drawing>
          <wp:inline distT="0" distB="0" distL="0" distR="0" wp14:anchorId="29ED69F8" wp14:editId="7EFD5CBD">
            <wp:extent cx="2631600" cy="2707200"/>
            <wp:effectExtent l="0" t="0" r="10160" b="10795"/>
            <wp:docPr id="22" name="Picture 22" descr="../../../../Desktop/Screen%20Shot%202016-06-06%20at%204.46.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06%20at%204.46.1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1600" cy="2707200"/>
                    </a:xfrm>
                    <a:prstGeom prst="rect">
                      <a:avLst/>
                    </a:prstGeom>
                    <a:noFill/>
                    <a:ln>
                      <a:noFill/>
                    </a:ln>
                  </pic:spPr>
                </pic:pic>
              </a:graphicData>
            </a:graphic>
          </wp:inline>
        </w:drawing>
      </w:r>
    </w:p>
    <w:p w14:paraId="7974B62B" w14:textId="77777777" w:rsidR="004A6E30" w:rsidRDefault="004A6E30" w:rsidP="00DE53C9"/>
    <w:p w14:paraId="231D1080" w14:textId="0F5029EE" w:rsidR="005C5AF8" w:rsidRDefault="005C5AF8" w:rsidP="00DE53C9">
      <w:r>
        <w:t>Selecting “OK” will load the images into the program according to the whitelisting rules set in the advanced preferences. If “Cancel” is selected the dialog box will close and no images will be loaded.</w:t>
      </w:r>
    </w:p>
    <w:p w14:paraId="483E0B9C" w14:textId="77777777" w:rsidR="005C5AF8" w:rsidRDefault="005C5AF8" w:rsidP="00DE53C9"/>
    <w:p w14:paraId="1165432A" w14:textId="1D07D239" w:rsidR="005C5AF8" w:rsidRDefault="005C5AF8" w:rsidP="00DE53C9">
      <w:r>
        <w:t>If there are already images loaded into the program and the user attempts to load new images into the program, they will be shown the warning in the screenshot below:</w:t>
      </w:r>
    </w:p>
    <w:p w14:paraId="1D95F5EA" w14:textId="77777777" w:rsidR="005C5AF8" w:rsidRDefault="005C5AF8" w:rsidP="00DE53C9"/>
    <w:p w14:paraId="5018A1BC" w14:textId="185B3131" w:rsidR="005C5AF8" w:rsidRDefault="005C5AF8" w:rsidP="00DE53C9">
      <w:r>
        <w:rPr>
          <w:noProof/>
          <w:lang w:val="en-US"/>
        </w:rPr>
        <w:drawing>
          <wp:inline distT="0" distB="0" distL="0" distR="0" wp14:anchorId="3F7E397E" wp14:editId="07B42F05">
            <wp:extent cx="3794400" cy="1933200"/>
            <wp:effectExtent l="0" t="0" r="0" b="0"/>
            <wp:docPr id="23" name="Picture 23" descr="../../../../Desktop/Screen%20Shot%202016-06-06%20at%204.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6-06%20at%204.45.2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400" cy="1933200"/>
                    </a:xfrm>
                    <a:prstGeom prst="rect">
                      <a:avLst/>
                    </a:prstGeom>
                    <a:noFill/>
                    <a:ln>
                      <a:noFill/>
                    </a:ln>
                  </pic:spPr>
                </pic:pic>
              </a:graphicData>
            </a:graphic>
          </wp:inline>
        </w:drawing>
      </w:r>
    </w:p>
    <w:p w14:paraId="0D7D8350" w14:textId="77777777" w:rsidR="004A6E30" w:rsidRDefault="004A6E30" w:rsidP="00DE53C9"/>
    <w:p w14:paraId="45980EDB" w14:textId="43204649" w:rsidR="00064552" w:rsidRPr="005C5AF8" w:rsidRDefault="005C5AF8" w:rsidP="00DE53C9">
      <w:pPr>
        <w:rPr>
          <w:rFonts w:asciiTheme="majorHAnsi" w:eastAsiaTheme="majorEastAsia" w:hAnsiTheme="majorHAnsi" w:cstheme="majorBidi"/>
          <w:color w:val="1F4D78" w:themeColor="accent1" w:themeShade="7F"/>
        </w:rPr>
      </w:pPr>
      <w:r>
        <w:br w:type="page"/>
      </w:r>
    </w:p>
    <w:p w14:paraId="04E6191B" w14:textId="4D568E3D" w:rsidR="00064552" w:rsidRDefault="00064552" w:rsidP="00064552">
      <w:pPr>
        <w:pStyle w:val="Heading2"/>
        <w:numPr>
          <w:ilvl w:val="0"/>
          <w:numId w:val="5"/>
        </w:numPr>
        <w:ind w:left="567" w:hanging="567"/>
      </w:pPr>
      <w:bookmarkStart w:id="13" w:name="_Toc452997103"/>
      <w:r>
        <w:lastRenderedPageBreak/>
        <w:t>Process segmentation</w:t>
      </w:r>
      <w:bookmarkEnd w:id="13"/>
    </w:p>
    <w:p w14:paraId="0A5DD8E5" w14:textId="77777777" w:rsidR="00064552" w:rsidRDefault="00064552" w:rsidP="00DE53C9"/>
    <w:p w14:paraId="5C08DABD" w14:textId="5725B6F8" w:rsidR="001B4849" w:rsidRDefault="001B4849" w:rsidP="00DE53C9">
      <w:r>
        <w:t>The software automates the task of splitting the image series into segments where there are points of movement. The threshold used to determine movement is represented by the horizontal red line on the chart and can be increased and decreased by clicking it and dragging it up and down. Once segmentation is processed the threshold line can no longer be modified unless segmentation is removed.</w:t>
      </w:r>
      <w:r w:rsidR="000B6166">
        <w:t xml:space="preserve"> If segmentation is processed where there are no peaks exceeding the threshold, the entire image series will be a single sleep segment.</w:t>
      </w:r>
    </w:p>
    <w:p w14:paraId="7DBC9F61" w14:textId="77777777" w:rsidR="000B6166" w:rsidRDefault="000B6166" w:rsidP="00DE53C9"/>
    <w:p w14:paraId="38499594" w14:textId="2B1D792E" w:rsidR="000B6166" w:rsidRDefault="000B6166" w:rsidP="00DE53C9">
      <w:r>
        <w:t xml:space="preserve">The Preferences (advanced) window allows the user to set a value for look ahead processing and the default is set to 5 frames. This means that when the software detects a level of movement exceeding the threshold, it looks ahead 5 frames to determine if there is a larger amount of movement and will insert the segmentation marker the point correlating to the largest movement within the 5 frame range. This feature is to prevent multiple segmentation markers from being inserted for a single movement event. The feature can be disabled if desired by changing the setting to 0 frames. </w:t>
      </w:r>
    </w:p>
    <w:p w14:paraId="5ABC6757" w14:textId="77777777" w:rsidR="001B4849" w:rsidRDefault="001B4849" w:rsidP="00DE53C9"/>
    <w:p w14:paraId="0C9B8F78" w14:textId="749D2A6C" w:rsidR="00064552" w:rsidRDefault="00064552" w:rsidP="00064552">
      <w:pPr>
        <w:pStyle w:val="Heading3"/>
        <w:numPr>
          <w:ilvl w:val="0"/>
          <w:numId w:val="7"/>
        </w:numPr>
        <w:ind w:left="567" w:hanging="567"/>
      </w:pPr>
      <w:bookmarkStart w:id="14" w:name="_Toc452997104"/>
      <w:r>
        <w:t>Add new segment</w:t>
      </w:r>
      <w:bookmarkEnd w:id="14"/>
    </w:p>
    <w:p w14:paraId="46DBAD89" w14:textId="77777777" w:rsidR="00064552" w:rsidRDefault="00064552" w:rsidP="00DE53C9"/>
    <w:p w14:paraId="6B105122" w14:textId="242DE33E" w:rsidR="001B4849" w:rsidRDefault="001B4849" w:rsidP="00DE53C9">
      <w:r>
        <w:t>If the user detects a point in the image series where they would like to insert a segment marker, they can achieve this by navigating to the desired location using either real time scrubbing or playback controls and then selecting “Add sleep segment” from the segment controls.</w:t>
      </w:r>
      <w:r w:rsidR="000B6166">
        <w:t xml:space="preserve"> A new vertical orange line will then be inserted in the chart and the segment will be available for classification.</w:t>
      </w:r>
    </w:p>
    <w:p w14:paraId="6C057046" w14:textId="77777777" w:rsidR="001B4849" w:rsidRDefault="001B4849" w:rsidP="00DE53C9"/>
    <w:p w14:paraId="4C716047" w14:textId="1F948D1A" w:rsidR="00064552" w:rsidRDefault="00064552" w:rsidP="00064552">
      <w:pPr>
        <w:pStyle w:val="Heading3"/>
        <w:numPr>
          <w:ilvl w:val="0"/>
          <w:numId w:val="7"/>
        </w:numPr>
        <w:ind w:left="567" w:hanging="567"/>
      </w:pPr>
      <w:bookmarkStart w:id="15" w:name="_Toc452997105"/>
      <w:r>
        <w:t>Delete existing segment</w:t>
      </w:r>
      <w:bookmarkEnd w:id="15"/>
    </w:p>
    <w:p w14:paraId="75678635" w14:textId="77777777" w:rsidR="00064552" w:rsidRDefault="00064552" w:rsidP="00DE53C9"/>
    <w:p w14:paraId="0F7384D0" w14:textId="23E24607" w:rsidR="000B6166" w:rsidRDefault="000B6166" w:rsidP="00DE53C9">
      <w:r>
        <w:t>If the user detects a sleep segmentation marker that is a false positive and not related to movement event, they can remove it by first adjusting the playback position is on the marker they wish to remove, and then selecting “Remove sleep segment” from the segment controls. The orange line will then be removed from the chart and the sleep segment will be merged with the previous sleep segment. The sleep segment navigation buttons in the playback controls are useful for navigating the playback position to the correct location to activate this functionality.</w:t>
      </w:r>
    </w:p>
    <w:p w14:paraId="5DBAD762" w14:textId="77777777" w:rsidR="000B6166" w:rsidRDefault="000B6166" w:rsidP="00DE53C9"/>
    <w:p w14:paraId="20F5DD03" w14:textId="2E9AD2FE" w:rsidR="00064552" w:rsidRDefault="00064552" w:rsidP="00064552">
      <w:pPr>
        <w:pStyle w:val="Heading3"/>
        <w:numPr>
          <w:ilvl w:val="0"/>
          <w:numId w:val="7"/>
        </w:numPr>
        <w:ind w:left="567" w:hanging="567"/>
      </w:pPr>
      <w:bookmarkStart w:id="16" w:name="_Toc452997106"/>
      <w:r>
        <w:t>Classify segment</w:t>
      </w:r>
      <w:bookmarkEnd w:id="16"/>
    </w:p>
    <w:p w14:paraId="132C8945" w14:textId="77777777" w:rsidR="00064552" w:rsidRDefault="00064552" w:rsidP="00DE53C9"/>
    <w:p w14:paraId="65DA08D4" w14:textId="2330AF46" w:rsidR="00EF5706" w:rsidRDefault="000B6166" w:rsidP="00EF5706">
      <w:r>
        <w:t xml:space="preserve">Each sleep segment can be </w:t>
      </w:r>
      <w:r w:rsidR="00EF5706">
        <w:t>assigned a classification number between 1 and 16 by selecting “Classify sleep segment” from the segment controls. Sleep segments are initially classified 0 and once they are assigned a higher classification they cannot be reverted back to this initial classification. The window in the screenshot below is opened and the user is required to select an option or cancel.</w:t>
      </w:r>
    </w:p>
    <w:p w14:paraId="32368441" w14:textId="08093F9C" w:rsidR="000B6166" w:rsidRDefault="000B6166" w:rsidP="00DE53C9"/>
    <w:p w14:paraId="707C8C33" w14:textId="5F9875CB" w:rsidR="000B6166" w:rsidRDefault="00EF5706" w:rsidP="00DE53C9">
      <w:r>
        <w:rPr>
          <w:noProof/>
          <w:lang w:val="en-US"/>
        </w:rPr>
        <w:drawing>
          <wp:inline distT="0" distB="0" distL="0" distR="0" wp14:anchorId="0805C300" wp14:editId="514346DB">
            <wp:extent cx="927735" cy="1077371"/>
            <wp:effectExtent l="0" t="0" r="12065" b="0"/>
            <wp:docPr id="25" name="Picture 25" descr="../../../../Desktop/Screen%20Shot%202016-06-06%20at%205.0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6-06%20at%205.07.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5873" cy="1098435"/>
                    </a:xfrm>
                    <a:prstGeom prst="rect">
                      <a:avLst/>
                    </a:prstGeom>
                    <a:noFill/>
                    <a:ln>
                      <a:noFill/>
                    </a:ln>
                  </pic:spPr>
                </pic:pic>
              </a:graphicData>
            </a:graphic>
          </wp:inline>
        </w:drawing>
      </w:r>
    </w:p>
    <w:p w14:paraId="049D1339" w14:textId="5C9F4AA4" w:rsidR="00064552" w:rsidRDefault="00064552" w:rsidP="00064552">
      <w:pPr>
        <w:pStyle w:val="Heading3"/>
        <w:numPr>
          <w:ilvl w:val="0"/>
          <w:numId w:val="7"/>
        </w:numPr>
        <w:ind w:left="567" w:hanging="567"/>
      </w:pPr>
      <w:bookmarkStart w:id="17" w:name="_Toc452997107"/>
      <w:r>
        <w:lastRenderedPageBreak/>
        <w:t>Clear segmentation</w:t>
      </w:r>
      <w:bookmarkEnd w:id="17"/>
    </w:p>
    <w:p w14:paraId="18F726FC" w14:textId="77777777" w:rsidR="00064552" w:rsidRDefault="00064552" w:rsidP="00DE53C9"/>
    <w:p w14:paraId="1D022670" w14:textId="3875BAB5" w:rsidR="00EF5706" w:rsidRDefault="00EF5706" w:rsidP="00DE53C9">
      <w:r>
        <w:t>If the user wishes to use the automated segmentation functionality again (possibly after adjusting the threshold), they must first clear existing segmentation. This is achieved by selecting “File” from the tool strip menu, then “Clear Segmentation” which is in the same location that “Process Segmentation was previously.” Before proceeding, the user will be asked to agree to the following warning message:</w:t>
      </w:r>
    </w:p>
    <w:p w14:paraId="07EA095C" w14:textId="77777777" w:rsidR="00EF5706" w:rsidRDefault="00EF5706" w:rsidP="00DE53C9"/>
    <w:p w14:paraId="178872A5" w14:textId="234EA388" w:rsidR="00EF5706" w:rsidRDefault="00EF5706" w:rsidP="00DE53C9">
      <w:r>
        <w:rPr>
          <w:noProof/>
          <w:lang w:val="en-US"/>
        </w:rPr>
        <w:drawing>
          <wp:inline distT="0" distB="0" distL="0" distR="0" wp14:anchorId="26C047EB" wp14:editId="5926C93F">
            <wp:extent cx="3891600" cy="1404000"/>
            <wp:effectExtent l="0" t="0" r="0" b="0"/>
            <wp:docPr id="26" name="Picture 26" descr="../../../../Desktop/Screen%20Shot%202016-06-06%20at%205.1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6-06%20at%205.12.2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600" cy="1404000"/>
                    </a:xfrm>
                    <a:prstGeom prst="rect">
                      <a:avLst/>
                    </a:prstGeom>
                    <a:noFill/>
                    <a:ln>
                      <a:noFill/>
                    </a:ln>
                  </pic:spPr>
                </pic:pic>
              </a:graphicData>
            </a:graphic>
          </wp:inline>
        </w:drawing>
      </w:r>
    </w:p>
    <w:p w14:paraId="1858570D" w14:textId="77777777" w:rsidR="00EF5706" w:rsidRDefault="00EF5706" w:rsidP="00DE53C9"/>
    <w:p w14:paraId="65FF5F26" w14:textId="3683C3ED" w:rsidR="00064552" w:rsidRDefault="00064552" w:rsidP="00064552">
      <w:pPr>
        <w:pStyle w:val="Heading2"/>
        <w:numPr>
          <w:ilvl w:val="0"/>
          <w:numId w:val="5"/>
        </w:numPr>
        <w:ind w:left="567" w:hanging="567"/>
      </w:pPr>
      <w:bookmarkStart w:id="18" w:name="_Toc452997108"/>
      <w:r>
        <w:t>Export to CSV</w:t>
      </w:r>
      <w:bookmarkEnd w:id="18"/>
    </w:p>
    <w:p w14:paraId="10F23263" w14:textId="77777777" w:rsidR="00064552" w:rsidRDefault="00064552" w:rsidP="00DE53C9"/>
    <w:p w14:paraId="400354D2" w14:textId="25407654" w:rsidR="00EF5706" w:rsidRDefault="00EF5706" w:rsidP="00DE53C9">
      <w:r>
        <w:t>Once the user has finished classifying their sleep segments and has entered comments where appropriate, they can export the data to a CSV file which can later be opened in a spreadsheet program, such as Microsoft Excel, or a text editor program, such as Notepad.</w:t>
      </w:r>
    </w:p>
    <w:p w14:paraId="350832EF" w14:textId="77777777" w:rsidR="00EF5706" w:rsidRDefault="00EF5706" w:rsidP="00DE53C9"/>
    <w:p w14:paraId="1696BA11" w14:textId="2C2273AF" w:rsidR="00EF5706" w:rsidRDefault="00EF5706" w:rsidP="00DE53C9">
      <w:r>
        <w:t xml:space="preserve">To export to </w:t>
      </w:r>
      <w:proofErr w:type="gramStart"/>
      <w:r>
        <w:t>CSV</w:t>
      </w:r>
      <w:proofErr w:type="gramEnd"/>
      <w:r>
        <w:t xml:space="preserve"> select “File” from the tool strip menu, then “Export to CSV”. The file “output.csv” will now be saved in the same folder as the image series. If the file already </w:t>
      </w:r>
      <w:proofErr w:type="gramStart"/>
      <w:r>
        <w:t>exists</w:t>
      </w:r>
      <w:proofErr w:type="gramEnd"/>
      <w:r>
        <w:t xml:space="preserve"> then the user will be prompted to decide whether or not to overwrite the existing file. If the file cannot be written to, such is when it is already open in Microsoft Excel, then the user will be shown an error message explaining why the write operation could not be completed.</w:t>
      </w:r>
    </w:p>
    <w:p w14:paraId="06C5CF97" w14:textId="77777777" w:rsidR="00BC2855" w:rsidRDefault="00BC2855" w:rsidP="00DE53C9"/>
    <w:p w14:paraId="6DA21FCF" w14:textId="77777777" w:rsidR="00DE53C9" w:rsidRDefault="00DE53C9">
      <w:pPr>
        <w:rPr>
          <w:rFonts w:asciiTheme="majorHAnsi" w:eastAsiaTheme="majorEastAsia" w:hAnsiTheme="majorHAnsi" w:cstheme="majorBidi"/>
          <w:color w:val="2E74B5" w:themeColor="accent1" w:themeShade="BF"/>
          <w:sz w:val="32"/>
          <w:szCs w:val="32"/>
        </w:rPr>
      </w:pPr>
      <w:r>
        <w:br w:type="page"/>
      </w:r>
    </w:p>
    <w:p w14:paraId="7FAB3750" w14:textId="77777777" w:rsidR="00097DA6" w:rsidRDefault="00DE53C9" w:rsidP="001A3A4F">
      <w:pPr>
        <w:pStyle w:val="Heading1"/>
        <w:numPr>
          <w:ilvl w:val="0"/>
          <w:numId w:val="3"/>
        </w:numPr>
        <w:ind w:left="567" w:hanging="567"/>
      </w:pPr>
      <w:bookmarkStart w:id="19" w:name="_Toc451247525"/>
      <w:bookmarkStart w:id="20" w:name="_Toc452997109"/>
      <w:r>
        <w:lastRenderedPageBreak/>
        <w:t>Preferences</w:t>
      </w:r>
      <w:bookmarkEnd w:id="19"/>
      <w:bookmarkEnd w:id="20"/>
    </w:p>
    <w:p w14:paraId="667606A6" w14:textId="77777777" w:rsidR="00DE53C9" w:rsidRDefault="00DE53C9" w:rsidP="00DE53C9"/>
    <w:p w14:paraId="58EA019E" w14:textId="77777777" w:rsidR="00DE53C9" w:rsidRDefault="00DE53C9" w:rsidP="001A3A4F">
      <w:pPr>
        <w:pStyle w:val="Heading2"/>
        <w:numPr>
          <w:ilvl w:val="1"/>
          <w:numId w:val="4"/>
        </w:numPr>
        <w:ind w:left="567" w:hanging="567"/>
      </w:pPr>
      <w:bookmarkStart w:id="21" w:name="_Toc451247526"/>
      <w:bookmarkStart w:id="22" w:name="_Toc452997110"/>
      <w:r>
        <w:t>Preferences (basic)</w:t>
      </w:r>
      <w:bookmarkEnd w:id="21"/>
      <w:bookmarkEnd w:id="22"/>
    </w:p>
    <w:p w14:paraId="244CF925" w14:textId="77777777" w:rsidR="00DE53C9" w:rsidRDefault="00DE53C9" w:rsidP="00DE53C9"/>
    <w:p w14:paraId="24468CCC" w14:textId="77777777" w:rsidR="00D17BB0" w:rsidRDefault="00D17BB0" w:rsidP="00D17BB0">
      <w:r>
        <w:t>When Preferences is selected from the Edit tool strip menu item, or the keyboard shortcut F8 is pressed, the basic preferences window and is shown as per the screenshot below:</w:t>
      </w:r>
    </w:p>
    <w:p w14:paraId="4194428E" w14:textId="77777777" w:rsidR="00D17BB0" w:rsidRDefault="00D17BB0" w:rsidP="00D17BB0"/>
    <w:p w14:paraId="6FCA1042" w14:textId="77777777" w:rsidR="00D17BB0" w:rsidRDefault="00D17BB0" w:rsidP="00D17BB0">
      <w:r>
        <w:rPr>
          <w:noProof/>
          <w:lang w:val="en-US"/>
        </w:rPr>
        <w:drawing>
          <wp:inline distT="0" distB="0" distL="0" distR="0" wp14:anchorId="35DEA98A" wp14:editId="3A1AECD3">
            <wp:extent cx="3571200" cy="990000"/>
            <wp:effectExtent l="0" t="0" r="10795" b="635"/>
            <wp:docPr id="33" name="Picture 33" descr="/Users/Cameron/Desktop/Screen Shot 2016-05-23 at 4.0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ameron/Desktop/Screen Shot 2016-05-23 at 4.03.5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200" cy="990000"/>
                    </a:xfrm>
                    <a:prstGeom prst="rect">
                      <a:avLst/>
                    </a:prstGeom>
                    <a:noFill/>
                    <a:ln>
                      <a:noFill/>
                    </a:ln>
                  </pic:spPr>
                </pic:pic>
              </a:graphicData>
            </a:graphic>
          </wp:inline>
        </w:drawing>
      </w:r>
    </w:p>
    <w:p w14:paraId="37FEC5C0" w14:textId="77777777" w:rsidR="00DE53C9" w:rsidRDefault="00DE53C9" w:rsidP="00DE53C9"/>
    <w:p w14:paraId="43F53143" w14:textId="77777777" w:rsidR="00DE53C9" w:rsidRDefault="00DE53C9" w:rsidP="00DE53C9"/>
    <w:p w14:paraId="306FC15D" w14:textId="77777777" w:rsidR="00DE53C9" w:rsidRDefault="00DE53C9" w:rsidP="001A3A4F">
      <w:pPr>
        <w:pStyle w:val="Heading2"/>
        <w:numPr>
          <w:ilvl w:val="1"/>
          <w:numId w:val="4"/>
        </w:numPr>
        <w:ind w:left="567" w:hanging="567"/>
      </w:pPr>
      <w:bookmarkStart w:id="23" w:name="_Toc451247527"/>
      <w:bookmarkStart w:id="24" w:name="_Toc452997111"/>
      <w:r>
        <w:t>Preferences (advanced)</w:t>
      </w:r>
      <w:bookmarkEnd w:id="23"/>
      <w:bookmarkEnd w:id="24"/>
    </w:p>
    <w:p w14:paraId="3010E7EA" w14:textId="77777777" w:rsidR="00D17BB0" w:rsidRDefault="00D17BB0" w:rsidP="00DE53C9"/>
    <w:p w14:paraId="139DC6F0" w14:textId="77777777" w:rsidR="00D17BB0" w:rsidRDefault="00D17BB0" w:rsidP="00D17BB0">
      <w:r>
        <w:t>When the advanced button is clicked the advanced preferences window is opened which contains the two preferences shown in the basic window as well as others:</w:t>
      </w:r>
    </w:p>
    <w:p w14:paraId="26E5B13E" w14:textId="77777777" w:rsidR="00D17BB0" w:rsidRDefault="00D17BB0" w:rsidP="00D17BB0"/>
    <w:p w14:paraId="54CD5903" w14:textId="77777777" w:rsidR="00D17BB0" w:rsidRDefault="00D17BB0" w:rsidP="00D17BB0">
      <w:r>
        <w:rPr>
          <w:noProof/>
          <w:lang w:val="en-US"/>
        </w:rPr>
        <w:drawing>
          <wp:inline distT="0" distB="0" distL="0" distR="0" wp14:anchorId="505DE9A9" wp14:editId="3DD9C8A5">
            <wp:extent cx="3528000" cy="2329200"/>
            <wp:effectExtent l="0" t="0" r="3175" b="7620"/>
            <wp:docPr id="34" name="Picture 34" descr="/Users/Cameron/Desktop/Screen Shot 2016-05-23 at 4.0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ameron/Desktop/Screen Shot 2016-05-23 at 4.04.25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8000" cy="2329200"/>
                    </a:xfrm>
                    <a:prstGeom prst="rect">
                      <a:avLst/>
                    </a:prstGeom>
                    <a:noFill/>
                    <a:ln>
                      <a:noFill/>
                    </a:ln>
                  </pic:spPr>
                </pic:pic>
              </a:graphicData>
            </a:graphic>
          </wp:inline>
        </w:drawing>
      </w:r>
    </w:p>
    <w:p w14:paraId="64DC987C" w14:textId="77777777" w:rsidR="00D17BB0" w:rsidRDefault="00D17BB0" w:rsidP="00D17BB0"/>
    <w:p w14:paraId="7DD2C96D" w14:textId="77777777" w:rsidR="00D17BB0" w:rsidRDefault="00D17BB0" w:rsidP="00D17BB0">
      <w:r>
        <w:br w:type="page"/>
      </w:r>
    </w:p>
    <w:p w14:paraId="1A864885" w14:textId="77777777" w:rsidR="00D17BB0" w:rsidRDefault="00D17BB0" w:rsidP="00D17BB0">
      <w:r>
        <w:lastRenderedPageBreak/>
        <w:t>The functions of the different preference items are outlined in the table below:</w:t>
      </w:r>
    </w:p>
    <w:p w14:paraId="2C98DBC7" w14:textId="77777777" w:rsidR="00D17BB0" w:rsidRDefault="00D17BB0" w:rsidP="00D17BB0"/>
    <w:tbl>
      <w:tblPr>
        <w:tblStyle w:val="TableGrid"/>
        <w:tblW w:w="9772" w:type="dxa"/>
        <w:tblLook w:val="04A0" w:firstRow="1" w:lastRow="0" w:firstColumn="1" w:lastColumn="0" w:noHBand="0" w:noVBand="1"/>
      </w:tblPr>
      <w:tblGrid>
        <w:gridCol w:w="2369"/>
        <w:gridCol w:w="712"/>
        <w:gridCol w:w="6691"/>
      </w:tblGrid>
      <w:tr w:rsidR="00C5479F" w14:paraId="5C1EFD60" w14:textId="77777777" w:rsidTr="00C5479F">
        <w:tc>
          <w:tcPr>
            <w:tcW w:w="2369" w:type="dxa"/>
          </w:tcPr>
          <w:p w14:paraId="7F342360" w14:textId="77777777" w:rsidR="00C5479F" w:rsidRDefault="00C5479F" w:rsidP="00097DA6">
            <w:r>
              <w:t>Preference</w:t>
            </w:r>
          </w:p>
        </w:tc>
        <w:tc>
          <w:tcPr>
            <w:tcW w:w="712" w:type="dxa"/>
          </w:tcPr>
          <w:p w14:paraId="0E3E2206" w14:textId="77777777" w:rsidR="00C5479F" w:rsidRDefault="00C5479F" w:rsidP="00097DA6">
            <w:r>
              <w:t>Basic</w:t>
            </w:r>
          </w:p>
        </w:tc>
        <w:tc>
          <w:tcPr>
            <w:tcW w:w="6691" w:type="dxa"/>
          </w:tcPr>
          <w:p w14:paraId="5FEE82DB" w14:textId="77777777" w:rsidR="00C5479F" w:rsidRDefault="00C5479F" w:rsidP="00C5479F">
            <w:r>
              <w:t>Functionality</w:t>
            </w:r>
          </w:p>
        </w:tc>
      </w:tr>
      <w:tr w:rsidR="00C5479F" w14:paraId="488CE735" w14:textId="77777777" w:rsidTr="00C5479F">
        <w:tc>
          <w:tcPr>
            <w:tcW w:w="2369" w:type="dxa"/>
          </w:tcPr>
          <w:p w14:paraId="2BEB2DCF" w14:textId="77777777" w:rsidR="00C5479F" w:rsidRDefault="00C5479F" w:rsidP="00097DA6">
            <w:r>
              <w:t>Allowed file extensions</w:t>
            </w:r>
          </w:p>
        </w:tc>
        <w:tc>
          <w:tcPr>
            <w:tcW w:w="712" w:type="dxa"/>
          </w:tcPr>
          <w:p w14:paraId="7849212F" w14:textId="77777777" w:rsidR="00C5479F" w:rsidRDefault="00C5479F" w:rsidP="00097DA6">
            <w:r>
              <w:t>No</w:t>
            </w:r>
          </w:p>
        </w:tc>
        <w:tc>
          <w:tcPr>
            <w:tcW w:w="6691" w:type="dxa"/>
          </w:tcPr>
          <w:p w14:paraId="7542C625" w14:textId="77777777" w:rsidR="00C5479F" w:rsidRDefault="00C5479F" w:rsidP="00097DA6">
            <w:r>
              <w:t>List of file extensions allowed when new images are loaded into program. Must have at least one entry. Default is “</w:t>
            </w:r>
            <w:proofErr w:type="spellStart"/>
            <w:r>
              <w:t>png</w:t>
            </w:r>
            <w:proofErr w:type="spellEnd"/>
            <w:r>
              <w:t>”.</w:t>
            </w:r>
          </w:p>
          <w:p w14:paraId="1DB875D3" w14:textId="77777777" w:rsidR="00C5479F" w:rsidRDefault="00C5479F" w:rsidP="00097DA6"/>
        </w:tc>
      </w:tr>
      <w:tr w:rsidR="00C5479F" w14:paraId="02FC9FDE" w14:textId="77777777" w:rsidTr="00C5479F">
        <w:tc>
          <w:tcPr>
            <w:tcW w:w="2369" w:type="dxa"/>
          </w:tcPr>
          <w:p w14:paraId="608EC800" w14:textId="77777777" w:rsidR="00C5479F" w:rsidRDefault="00C5479F" w:rsidP="00097DA6">
            <w:r>
              <w:t>Image name whitelist (series 1)</w:t>
            </w:r>
          </w:p>
        </w:tc>
        <w:tc>
          <w:tcPr>
            <w:tcW w:w="712" w:type="dxa"/>
          </w:tcPr>
          <w:p w14:paraId="609B897B" w14:textId="77777777" w:rsidR="00C5479F" w:rsidRDefault="00C5479F" w:rsidP="00097DA6">
            <w:r>
              <w:t>No</w:t>
            </w:r>
          </w:p>
        </w:tc>
        <w:tc>
          <w:tcPr>
            <w:tcW w:w="6691" w:type="dxa"/>
          </w:tcPr>
          <w:p w14:paraId="01406A89" w14:textId="77777777" w:rsidR="00C5479F" w:rsidRDefault="00C5479F" w:rsidP="00097DA6">
            <w:r>
              <w:t xml:space="preserve">Whitelist term for images to be loaded into series 1 which is series used to calculate pixel differences displayed in chart. If field is </w:t>
            </w:r>
            <w:proofErr w:type="gramStart"/>
            <w:r>
              <w:t>blank</w:t>
            </w:r>
            <w:proofErr w:type="gramEnd"/>
            <w:r>
              <w:t xml:space="preserve"> then all images in input folder will be attempted to be loaded. Default is “depth”.</w:t>
            </w:r>
          </w:p>
          <w:p w14:paraId="1F43B17C" w14:textId="77777777" w:rsidR="00C5479F" w:rsidRDefault="00C5479F" w:rsidP="00097DA6"/>
        </w:tc>
      </w:tr>
      <w:tr w:rsidR="00C5479F" w14:paraId="14C098FC" w14:textId="77777777" w:rsidTr="00C5479F">
        <w:tc>
          <w:tcPr>
            <w:tcW w:w="2369" w:type="dxa"/>
          </w:tcPr>
          <w:p w14:paraId="308DC102" w14:textId="77777777" w:rsidR="00C5479F" w:rsidRDefault="00C5479F" w:rsidP="00097DA6">
            <w:r>
              <w:t>Image name whitelist (series 2)</w:t>
            </w:r>
          </w:p>
        </w:tc>
        <w:tc>
          <w:tcPr>
            <w:tcW w:w="712" w:type="dxa"/>
          </w:tcPr>
          <w:p w14:paraId="49323226" w14:textId="77777777" w:rsidR="00C5479F" w:rsidRDefault="00C5479F" w:rsidP="00097DA6">
            <w:r>
              <w:t>No</w:t>
            </w:r>
          </w:p>
        </w:tc>
        <w:tc>
          <w:tcPr>
            <w:tcW w:w="6691" w:type="dxa"/>
          </w:tcPr>
          <w:p w14:paraId="04DBF37B" w14:textId="77777777" w:rsidR="00C5479F" w:rsidRDefault="00C5479F" w:rsidP="00097DA6">
            <w:r>
              <w:t xml:space="preserve">Whitelist term for images to be loaded into series 2 which provides alternative display images. If field is </w:t>
            </w:r>
            <w:proofErr w:type="gramStart"/>
            <w:r>
              <w:t>blank</w:t>
            </w:r>
            <w:proofErr w:type="gramEnd"/>
            <w:r>
              <w:t xml:space="preserve"> then alternative display images will be unavailable. Default is “infrared”.</w:t>
            </w:r>
          </w:p>
          <w:p w14:paraId="05186AA9" w14:textId="77777777" w:rsidR="00C5479F" w:rsidRDefault="00C5479F" w:rsidP="00097DA6"/>
        </w:tc>
      </w:tr>
      <w:tr w:rsidR="00C5479F" w14:paraId="501DF73B" w14:textId="77777777" w:rsidTr="00C5479F">
        <w:tc>
          <w:tcPr>
            <w:tcW w:w="2369" w:type="dxa"/>
          </w:tcPr>
          <w:p w14:paraId="3BB9A8E1" w14:textId="77777777" w:rsidR="00C5479F" w:rsidRDefault="00C5479F" w:rsidP="00097DA6">
            <w:r>
              <w:t>Default folder location</w:t>
            </w:r>
          </w:p>
        </w:tc>
        <w:tc>
          <w:tcPr>
            <w:tcW w:w="712" w:type="dxa"/>
          </w:tcPr>
          <w:p w14:paraId="5C909574" w14:textId="77777777" w:rsidR="00C5479F" w:rsidRDefault="00C5479F" w:rsidP="00097DA6">
            <w:r>
              <w:t>Yes</w:t>
            </w:r>
          </w:p>
        </w:tc>
        <w:tc>
          <w:tcPr>
            <w:tcW w:w="6691" w:type="dxa"/>
          </w:tcPr>
          <w:p w14:paraId="0D0AA618" w14:textId="77777777" w:rsidR="00C5479F" w:rsidRDefault="00C5479F" w:rsidP="00097DA6">
            <w:r>
              <w:t>Default location opened when loading new images into program. Default is “C:\”.</w:t>
            </w:r>
          </w:p>
          <w:p w14:paraId="6C92A056" w14:textId="77777777" w:rsidR="00C5479F" w:rsidRDefault="00C5479F" w:rsidP="00097DA6"/>
        </w:tc>
      </w:tr>
      <w:tr w:rsidR="00C5479F" w14:paraId="13DAEEF7" w14:textId="77777777" w:rsidTr="00C5479F">
        <w:tc>
          <w:tcPr>
            <w:tcW w:w="2369" w:type="dxa"/>
          </w:tcPr>
          <w:p w14:paraId="7D795A61" w14:textId="77777777" w:rsidR="00C5479F" w:rsidRDefault="00C5479F" w:rsidP="00097DA6">
            <w:r>
              <w:t>Default playback speed (</w:t>
            </w:r>
            <w:proofErr w:type="spellStart"/>
            <w:r>
              <w:t>ms</w:t>
            </w:r>
            <w:proofErr w:type="spellEnd"/>
            <w:r>
              <w:t>)</w:t>
            </w:r>
          </w:p>
          <w:p w14:paraId="28A2732B" w14:textId="77777777" w:rsidR="00C5479F" w:rsidRDefault="00C5479F" w:rsidP="00097DA6"/>
        </w:tc>
        <w:tc>
          <w:tcPr>
            <w:tcW w:w="712" w:type="dxa"/>
          </w:tcPr>
          <w:p w14:paraId="7B28FF33" w14:textId="77777777" w:rsidR="00C5479F" w:rsidRDefault="00C5479F" w:rsidP="00097DA6">
            <w:r>
              <w:t>No</w:t>
            </w:r>
          </w:p>
        </w:tc>
        <w:tc>
          <w:tcPr>
            <w:tcW w:w="6691" w:type="dxa"/>
          </w:tcPr>
          <w:p w14:paraId="3B0EDBB3" w14:textId="57128B5D" w:rsidR="00C5479F" w:rsidRDefault="00C5479F" w:rsidP="00097DA6">
            <w:r>
              <w:t xml:space="preserve">Allows the user to set the default playback speed. Default is 64. </w:t>
            </w:r>
          </w:p>
          <w:p w14:paraId="440F23BD" w14:textId="77777777" w:rsidR="00C5479F" w:rsidRDefault="00C5479F" w:rsidP="00097DA6"/>
        </w:tc>
      </w:tr>
      <w:tr w:rsidR="00C5479F" w14:paraId="35F21761" w14:textId="77777777" w:rsidTr="00C5479F">
        <w:tc>
          <w:tcPr>
            <w:tcW w:w="2369" w:type="dxa"/>
          </w:tcPr>
          <w:p w14:paraId="510E4362" w14:textId="77777777" w:rsidR="00C5479F" w:rsidRDefault="00C5479F" w:rsidP="00097DA6">
            <w:r>
              <w:t>Zero pixel differences from start</w:t>
            </w:r>
          </w:p>
        </w:tc>
        <w:tc>
          <w:tcPr>
            <w:tcW w:w="712" w:type="dxa"/>
          </w:tcPr>
          <w:p w14:paraId="2B3BF5A6" w14:textId="77777777" w:rsidR="00C5479F" w:rsidRDefault="00C5479F" w:rsidP="00097DA6">
            <w:r>
              <w:t>No</w:t>
            </w:r>
          </w:p>
        </w:tc>
        <w:tc>
          <w:tcPr>
            <w:tcW w:w="6691" w:type="dxa"/>
          </w:tcPr>
          <w:p w14:paraId="0DB141A8" w14:textId="73D1C6A6" w:rsidR="00C5479F" w:rsidRDefault="00C5479F" w:rsidP="00097DA6">
            <w:r>
              <w:t>Zeros out pixel differences by number of frames at start of series to avoid spikes relating to set up which affect scale on chart. Default is 5.</w:t>
            </w:r>
          </w:p>
          <w:p w14:paraId="64308F30" w14:textId="77777777" w:rsidR="00C5479F" w:rsidRDefault="00C5479F" w:rsidP="00097DA6"/>
        </w:tc>
      </w:tr>
      <w:tr w:rsidR="00C5479F" w14:paraId="4E1900EC" w14:textId="77777777" w:rsidTr="00C5479F">
        <w:tc>
          <w:tcPr>
            <w:tcW w:w="2369" w:type="dxa"/>
          </w:tcPr>
          <w:p w14:paraId="2377B025" w14:textId="77777777" w:rsidR="00C5479F" w:rsidRDefault="00C5479F" w:rsidP="00097DA6">
            <w:r>
              <w:t>Zero pixel differences from end</w:t>
            </w:r>
          </w:p>
        </w:tc>
        <w:tc>
          <w:tcPr>
            <w:tcW w:w="712" w:type="dxa"/>
          </w:tcPr>
          <w:p w14:paraId="41AD2EFE" w14:textId="77777777" w:rsidR="00C5479F" w:rsidRDefault="00C5479F" w:rsidP="00097DA6">
            <w:r>
              <w:t>No</w:t>
            </w:r>
          </w:p>
        </w:tc>
        <w:tc>
          <w:tcPr>
            <w:tcW w:w="6691" w:type="dxa"/>
          </w:tcPr>
          <w:p w14:paraId="490D4C47" w14:textId="2BA6BBB8" w:rsidR="00C5479F" w:rsidRDefault="00C5479F" w:rsidP="00097DA6">
            <w:r>
              <w:t>Zeros out pixel differences by number of frames at end of series to avoid spikes relating to shut down which affect scale on chart. Default is 5.</w:t>
            </w:r>
          </w:p>
          <w:p w14:paraId="1E340E65" w14:textId="77777777" w:rsidR="00C5479F" w:rsidRDefault="00C5479F" w:rsidP="00097DA6"/>
        </w:tc>
      </w:tr>
      <w:tr w:rsidR="00C5479F" w14:paraId="1E365D1F" w14:textId="77777777" w:rsidTr="00C5479F">
        <w:tc>
          <w:tcPr>
            <w:tcW w:w="2369" w:type="dxa"/>
          </w:tcPr>
          <w:p w14:paraId="30453B79" w14:textId="77777777" w:rsidR="00C5479F" w:rsidRDefault="00C5479F" w:rsidP="00097DA6">
            <w:r>
              <w:t>Peak detection look ahead</w:t>
            </w:r>
          </w:p>
        </w:tc>
        <w:tc>
          <w:tcPr>
            <w:tcW w:w="712" w:type="dxa"/>
          </w:tcPr>
          <w:p w14:paraId="6B074D59" w14:textId="77777777" w:rsidR="00C5479F" w:rsidRDefault="00C5479F" w:rsidP="00097DA6">
            <w:r>
              <w:t>No</w:t>
            </w:r>
          </w:p>
        </w:tc>
        <w:tc>
          <w:tcPr>
            <w:tcW w:w="6691" w:type="dxa"/>
          </w:tcPr>
          <w:p w14:paraId="389B7417" w14:textId="30829BC4" w:rsidR="00C5479F" w:rsidRDefault="00C5479F" w:rsidP="00097DA6">
            <w:r>
              <w:t>Number of frames to look ahead when pixel difference exceeding threshold is detected. Avoids having multiple consecutive segment markers relating to a single movement. Maximum value in look ahead range is taken as segment point. Default is 5.</w:t>
            </w:r>
          </w:p>
          <w:p w14:paraId="3EC171C5" w14:textId="77777777" w:rsidR="00C5479F" w:rsidRDefault="00C5479F" w:rsidP="00097DA6"/>
        </w:tc>
      </w:tr>
      <w:tr w:rsidR="00C5479F" w14:paraId="74B6FEE4" w14:textId="77777777" w:rsidTr="00C5479F">
        <w:tc>
          <w:tcPr>
            <w:tcW w:w="2369" w:type="dxa"/>
          </w:tcPr>
          <w:p w14:paraId="269F3DD6" w14:textId="77777777" w:rsidR="00C5479F" w:rsidRDefault="00C5479F" w:rsidP="00097DA6">
            <w:r>
              <w:t>Flip display image</w:t>
            </w:r>
          </w:p>
        </w:tc>
        <w:tc>
          <w:tcPr>
            <w:tcW w:w="712" w:type="dxa"/>
          </w:tcPr>
          <w:p w14:paraId="461410D6" w14:textId="77777777" w:rsidR="00C5479F" w:rsidRDefault="00C5479F" w:rsidP="00097DA6">
            <w:r>
              <w:t>Yes</w:t>
            </w:r>
          </w:p>
        </w:tc>
        <w:tc>
          <w:tcPr>
            <w:tcW w:w="6691" w:type="dxa"/>
          </w:tcPr>
          <w:p w14:paraId="69350854" w14:textId="77777777" w:rsidR="00C5479F" w:rsidRDefault="00C5479F" w:rsidP="00097DA6">
            <w:r>
              <w:t>Flips image on x axis before displaying in image box. Default is checked.</w:t>
            </w:r>
          </w:p>
          <w:p w14:paraId="328D6060" w14:textId="77777777" w:rsidR="00C5479F" w:rsidRDefault="00C5479F" w:rsidP="00097DA6"/>
        </w:tc>
      </w:tr>
    </w:tbl>
    <w:p w14:paraId="2B5D5DA0" w14:textId="77777777" w:rsidR="00D17BB0" w:rsidRDefault="00D17BB0" w:rsidP="00D17BB0"/>
    <w:p w14:paraId="1DC46CE8" w14:textId="733BC173" w:rsidR="00C5479F" w:rsidRDefault="00D17BB0" w:rsidP="00D17BB0">
      <w:r>
        <w:t xml:space="preserve">When </w:t>
      </w:r>
      <w:r w:rsidR="00C5479F">
        <w:t>“</w:t>
      </w:r>
      <w:r>
        <w:t>OK</w:t>
      </w:r>
      <w:r w:rsidR="00C5479F">
        <w:t>”</w:t>
      </w:r>
      <w:r>
        <w:t xml:space="preserve"> is clicked in either the basic or advanced preference windows, the </w:t>
      </w:r>
      <w:r w:rsidR="00C5479F">
        <w:t>settings are saved and the window exits. Clicking “Cancel” disregards any changes and closes the window.</w:t>
      </w:r>
    </w:p>
    <w:p w14:paraId="00A1CD26" w14:textId="77777777" w:rsidR="00C5479F" w:rsidRDefault="00C5479F" w:rsidP="00D17BB0"/>
    <w:p w14:paraId="62B18C3D" w14:textId="52BA4BE7" w:rsidR="00D17BB0" w:rsidRDefault="00C5479F" w:rsidP="00D17BB0">
      <w:r>
        <w:t xml:space="preserve">All fields are checked for validity when “OK” is pressed. Any invalid input will trigger and error and the user will be given the opportunity to address the error before the click “OK” to attempt to save and exit again. </w:t>
      </w:r>
    </w:p>
    <w:p w14:paraId="2669CD47" w14:textId="77777777" w:rsidR="00D94F66" w:rsidRDefault="00D94F66">
      <w:r>
        <w:br w:type="page"/>
      </w:r>
    </w:p>
    <w:bookmarkStart w:id="25" w:name="_Toc452997112"/>
    <w:p w14:paraId="3518D71A" w14:textId="5061678C" w:rsidR="00DE53C9" w:rsidRDefault="00370908" w:rsidP="00D94F66">
      <w:pPr>
        <w:pStyle w:val="Heading1"/>
      </w:pPr>
      <w:r w:rsidRPr="00370908">
        <w:rPr>
          <w:noProof/>
          <w:lang w:val="en-US"/>
        </w:rPr>
        <w:lastRenderedPageBreak/>
        <mc:AlternateContent>
          <mc:Choice Requires="wps">
            <w:drawing>
              <wp:anchor distT="0" distB="0" distL="114300" distR="114300" simplePos="0" relativeHeight="251665408" behindDoc="0" locked="0" layoutInCell="1" allowOverlap="1" wp14:anchorId="3DE4312D" wp14:editId="2B0F79DF">
                <wp:simplePos x="0" y="0"/>
                <wp:positionH relativeFrom="column">
                  <wp:posOffset>15693390</wp:posOffset>
                </wp:positionH>
                <wp:positionV relativeFrom="paragraph">
                  <wp:posOffset>3488055</wp:posOffset>
                </wp:positionV>
                <wp:extent cx="2003742" cy="156848"/>
                <wp:effectExtent l="25400" t="76200" r="28575" b="46355"/>
                <wp:wrapNone/>
                <wp:docPr id="8" name="Straight Arrow Connector 7"/>
                <wp:cNvGraphicFramePr/>
                <a:graphic xmlns:a="http://schemas.openxmlformats.org/drawingml/2006/main">
                  <a:graphicData uri="http://schemas.microsoft.com/office/word/2010/wordprocessingShape">
                    <wps:wsp>
                      <wps:cNvCnPr/>
                      <wps:spPr>
                        <a:xfrm flipH="1" flipV="1">
                          <a:off x="0" y="0"/>
                          <a:ext cx="2003742" cy="1568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7328809" id="_x0000_t32" coordsize="21600,21600" o:spt="32" o:oned="t" path="m0,0l21600,21600e" filled="f">
                <v:path arrowok="t" fillok="f" o:connecttype="none"/>
                <o:lock v:ext="edit" shapetype="t"/>
              </v:shapetype>
              <v:shape id="Straight Arrow Connector 7" o:spid="_x0000_s1026" type="#_x0000_t32" style="position:absolute;margin-left:1235.7pt;margin-top:274.65pt;width:157.75pt;height:12.3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" strokecolor="black [3200]" strokeweight="1.5pt">
                <v:stroke endarrow="block" joinstyle="miter"/>
              </v:shape>
            </w:pict>
          </mc:Fallback>
        </mc:AlternateContent>
      </w:r>
      <w:r w:rsidRPr="00370908">
        <w:rPr>
          <w:noProof/>
          <w:lang w:val="en-US"/>
        </w:rPr>
        <mc:AlternateContent>
          <mc:Choice Requires="wps">
            <w:drawing>
              <wp:anchor distT="0" distB="0" distL="114300" distR="114300" simplePos="0" relativeHeight="251666432" behindDoc="0" locked="0" layoutInCell="1" allowOverlap="1" wp14:anchorId="7676327F" wp14:editId="2F7C3B55">
                <wp:simplePos x="0" y="0"/>
                <wp:positionH relativeFrom="column">
                  <wp:posOffset>16948150</wp:posOffset>
                </wp:positionH>
                <wp:positionV relativeFrom="paragraph">
                  <wp:posOffset>5977255</wp:posOffset>
                </wp:positionV>
                <wp:extent cx="0" cy="420624"/>
                <wp:effectExtent l="0" t="0" r="25400" b="36830"/>
                <wp:wrapNone/>
                <wp:docPr id="9" name="Straight Connector 8"/>
                <wp:cNvGraphicFramePr/>
                <a:graphic xmlns:a="http://schemas.openxmlformats.org/drawingml/2006/main">
                  <a:graphicData uri="http://schemas.microsoft.com/office/word/2010/wordprocessingShape">
                    <wps:wsp>
                      <wps:cNvCnPr/>
                      <wps:spPr>
                        <a:xfrm>
                          <a:off x="0" y="0"/>
                          <a:ext cx="0" cy="4206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450B71"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4.5pt,470.65pt" to="1334.5pt,50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67456" behindDoc="0" locked="0" layoutInCell="1" allowOverlap="1" wp14:anchorId="4BFCF5D5" wp14:editId="426FD0EF">
                <wp:simplePos x="0" y="0"/>
                <wp:positionH relativeFrom="column">
                  <wp:posOffset>18629630</wp:posOffset>
                </wp:positionH>
                <wp:positionV relativeFrom="paragraph">
                  <wp:posOffset>5959475</wp:posOffset>
                </wp:positionV>
                <wp:extent cx="0" cy="448056"/>
                <wp:effectExtent l="0" t="0" r="25400" b="34925"/>
                <wp:wrapNone/>
                <wp:docPr id="10" name="Straight Connector 9"/>
                <wp:cNvGraphicFramePr/>
                <a:graphic xmlns:a="http://schemas.openxmlformats.org/drawingml/2006/main">
                  <a:graphicData uri="http://schemas.microsoft.com/office/word/2010/wordprocessingShape">
                    <wps:wsp>
                      <wps:cNvCnPr/>
                      <wps:spPr>
                        <a:xfrm>
                          <a:off x="0" y="0"/>
                          <a:ext cx="0" cy="4480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4BFC8D"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66.9pt,469.25pt" to="1466.9pt,5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68480" behindDoc="0" locked="0" layoutInCell="1" allowOverlap="1" wp14:anchorId="56AF3185" wp14:editId="1A0BAD36">
                <wp:simplePos x="0" y="0"/>
                <wp:positionH relativeFrom="column">
                  <wp:posOffset>16948150</wp:posOffset>
                </wp:positionH>
                <wp:positionV relativeFrom="paragraph">
                  <wp:posOffset>6817995</wp:posOffset>
                </wp:positionV>
                <wp:extent cx="841248" cy="0"/>
                <wp:effectExtent l="0" t="0" r="22860" b="25400"/>
                <wp:wrapNone/>
                <wp:docPr id="11" name="Straight Connector 10"/>
                <wp:cNvGraphicFramePr/>
                <a:graphic xmlns:a="http://schemas.openxmlformats.org/drawingml/2006/main">
                  <a:graphicData uri="http://schemas.microsoft.com/office/word/2010/wordprocessingShape">
                    <wps:wsp>
                      <wps:cNvCnPr/>
                      <wps:spPr>
                        <a:xfrm>
                          <a:off x="0" y="0"/>
                          <a:ext cx="84124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F7B783"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34.5pt,536.85pt" to="1400.75pt,53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69504" behindDoc="0" locked="0" layoutInCell="1" allowOverlap="1" wp14:anchorId="4D00A7B0" wp14:editId="64BA1B7E">
                <wp:simplePos x="0" y="0"/>
                <wp:positionH relativeFrom="column">
                  <wp:posOffset>16587470</wp:posOffset>
                </wp:positionH>
                <wp:positionV relativeFrom="paragraph">
                  <wp:posOffset>6804025</wp:posOffset>
                </wp:positionV>
                <wp:extent cx="600839" cy="580632"/>
                <wp:effectExtent l="0" t="0" r="34290" b="29210"/>
                <wp:wrapNone/>
                <wp:docPr id="12" name="Straight Connector 11"/>
                <wp:cNvGraphicFramePr/>
                <a:graphic xmlns:a="http://schemas.openxmlformats.org/drawingml/2006/main">
                  <a:graphicData uri="http://schemas.microsoft.com/office/word/2010/wordprocessingShape">
                    <wps:wsp>
                      <wps:cNvCnPr/>
                      <wps:spPr>
                        <a:xfrm flipH="1">
                          <a:off x="0" y="0"/>
                          <a:ext cx="600839" cy="58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F53A1C"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306.1pt,535.75pt" to="1353.4pt,58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72576" behindDoc="0" locked="0" layoutInCell="1" allowOverlap="1" wp14:anchorId="2A929601" wp14:editId="549177AF">
                <wp:simplePos x="0" y="0"/>
                <wp:positionH relativeFrom="column">
                  <wp:posOffset>13195300</wp:posOffset>
                </wp:positionH>
                <wp:positionV relativeFrom="paragraph">
                  <wp:posOffset>-755015</wp:posOffset>
                </wp:positionV>
                <wp:extent cx="678434" cy="1647344"/>
                <wp:effectExtent l="50800" t="0" r="33020" b="80010"/>
                <wp:wrapNone/>
                <wp:docPr id="15" name="Straight Arrow Connector 14"/>
                <wp:cNvGraphicFramePr/>
                <a:graphic xmlns:a="http://schemas.openxmlformats.org/drawingml/2006/main">
                  <a:graphicData uri="http://schemas.microsoft.com/office/word/2010/wordprocessingShape">
                    <wps:wsp>
                      <wps:cNvCnPr/>
                      <wps:spPr>
                        <a:xfrm flipH="1">
                          <a:off x="0" y="0"/>
                          <a:ext cx="678434" cy="16473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8D16AC" id="Straight Arrow Connector 14" o:spid="_x0000_s1026" type="#_x0000_t32" style="position:absolute;margin-left:1039pt;margin-top:-59.4pt;width:53.4pt;height:129.7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" strokecolor="black [3200]" strokeweight="1.5pt">
                <v:stroke endarrow="block" joinstyle="miter"/>
              </v:shape>
            </w:pict>
          </mc:Fallback>
        </mc:AlternateContent>
      </w:r>
      <w:r w:rsidRPr="00370908">
        <w:rPr>
          <w:noProof/>
          <w:lang w:val="en-US"/>
        </w:rPr>
        <mc:AlternateContent>
          <mc:Choice Requires="wps">
            <w:drawing>
              <wp:anchor distT="0" distB="0" distL="114300" distR="114300" simplePos="0" relativeHeight="251673600" behindDoc="0" locked="0" layoutInCell="1" allowOverlap="1" wp14:anchorId="6BA94DD0" wp14:editId="3F2BEF53">
                <wp:simplePos x="0" y="0"/>
                <wp:positionH relativeFrom="column">
                  <wp:posOffset>13801090</wp:posOffset>
                </wp:positionH>
                <wp:positionV relativeFrom="paragraph">
                  <wp:posOffset>-702945</wp:posOffset>
                </wp:positionV>
                <wp:extent cx="375540" cy="1621305"/>
                <wp:effectExtent l="76200" t="0" r="31115" b="80645"/>
                <wp:wrapNone/>
                <wp:docPr id="16" name="Straight Arrow Connector 15"/>
                <wp:cNvGraphicFramePr/>
                <a:graphic xmlns:a="http://schemas.openxmlformats.org/drawingml/2006/main">
                  <a:graphicData uri="http://schemas.microsoft.com/office/word/2010/wordprocessingShape">
                    <wps:wsp>
                      <wps:cNvCnPr/>
                      <wps:spPr>
                        <a:xfrm flipH="1">
                          <a:off x="0" y="0"/>
                          <a:ext cx="375540" cy="16213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39498A" id="Straight Arrow Connector 15" o:spid="_x0000_s1026" type="#_x0000_t32" style="position:absolute;margin-left:1086.7pt;margin-top:-55.3pt;width:29.55pt;height:127.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" strokecolor="black [3200]" strokeweight="1.5pt">
                <v:stroke endarrow="block" joinstyle="miter"/>
              </v:shape>
            </w:pict>
          </mc:Fallback>
        </mc:AlternateContent>
      </w:r>
      <w:r w:rsidRPr="00370908">
        <w:rPr>
          <w:noProof/>
          <w:lang w:val="en-US"/>
        </w:rPr>
        <mc:AlternateContent>
          <mc:Choice Requires="wps">
            <w:drawing>
              <wp:anchor distT="0" distB="0" distL="114300" distR="114300" simplePos="0" relativeHeight="251675648" behindDoc="0" locked="0" layoutInCell="1" allowOverlap="1" wp14:anchorId="3DE01237" wp14:editId="636ED6D7">
                <wp:simplePos x="0" y="0"/>
                <wp:positionH relativeFrom="column">
                  <wp:posOffset>14963140</wp:posOffset>
                </wp:positionH>
                <wp:positionV relativeFrom="paragraph">
                  <wp:posOffset>163195</wp:posOffset>
                </wp:positionV>
                <wp:extent cx="97409" cy="474923"/>
                <wp:effectExtent l="76200" t="0" r="29845" b="84455"/>
                <wp:wrapNone/>
                <wp:docPr id="18" name="Straight Arrow Connector 17"/>
                <wp:cNvGraphicFramePr/>
                <a:graphic xmlns:a="http://schemas.openxmlformats.org/drawingml/2006/main">
                  <a:graphicData uri="http://schemas.microsoft.com/office/word/2010/wordprocessingShape">
                    <wps:wsp>
                      <wps:cNvCnPr/>
                      <wps:spPr>
                        <a:xfrm flipH="1">
                          <a:off x="0" y="0"/>
                          <a:ext cx="97409" cy="4749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3765B0" id="Straight Arrow Connector 17" o:spid="_x0000_s1026" type="#_x0000_t32" style="position:absolute;margin-left:1178.2pt;margin-top:12.85pt;width:7.65pt;height:37.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" strokecolor="black [3200]" strokeweight="1.5pt">
                <v:stroke endarrow="block" joinstyle="miter"/>
              </v:shape>
            </w:pict>
          </mc:Fallback>
        </mc:AlternateContent>
      </w:r>
      <w:r w:rsidRPr="00370908">
        <w:rPr>
          <w:noProof/>
          <w:lang w:val="en-US"/>
        </w:rPr>
        <mc:AlternateContent>
          <mc:Choice Requires="wps">
            <w:drawing>
              <wp:anchor distT="0" distB="0" distL="114300" distR="114300" simplePos="0" relativeHeight="251681792" behindDoc="0" locked="0" layoutInCell="1" allowOverlap="1" wp14:anchorId="05324A6D" wp14:editId="3BCE7D97">
                <wp:simplePos x="0" y="0"/>
                <wp:positionH relativeFrom="column">
                  <wp:posOffset>10603230</wp:posOffset>
                </wp:positionH>
                <wp:positionV relativeFrom="paragraph">
                  <wp:posOffset>83185</wp:posOffset>
                </wp:positionV>
                <wp:extent cx="553561" cy="510925"/>
                <wp:effectExtent l="0" t="0" r="81915" b="73660"/>
                <wp:wrapNone/>
                <wp:docPr id="24" name="Straight Arrow Connector 23"/>
                <wp:cNvGraphicFramePr/>
                <a:graphic xmlns:a="http://schemas.openxmlformats.org/drawingml/2006/main">
                  <a:graphicData uri="http://schemas.microsoft.com/office/word/2010/wordprocessingShape">
                    <wps:wsp>
                      <wps:cNvCnPr/>
                      <wps:spPr>
                        <a:xfrm>
                          <a:off x="0" y="0"/>
                          <a:ext cx="553561" cy="510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3A4A7" id="Straight Arrow Connector 23" o:spid="_x0000_s1026" type="#_x0000_t32" style="position:absolute;margin-left:834.9pt;margin-top:6.55pt;width:43.6pt;height:4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" strokecolor="black [3200]" strokeweight="1.5pt">
                <v:stroke endarrow="block" joinstyle="miter"/>
              </v:shape>
            </w:pict>
          </mc:Fallback>
        </mc:AlternateContent>
      </w:r>
      <w:r w:rsidRPr="00370908">
        <w:rPr>
          <w:noProof/>
          <w:lang w:val="en-US"/>
        </w:rPr>
        <mc:AlternateContent>
          <mc:Choice Requires="wps">
            <w:drawing>
              <wp:anchor distT="0" distB="0" distL="114300" distR="114300" simplePos="0" relativeHeight="251684864" behindDoc="0" locked="0" layoutInCell="1" allowOverlap="1" wp14:anchorId="63FD330F" wp14:editId="039CA670">
                <wp:simplePos x="0" y="0"/>
                <wp:positionH relativeFrom="column">
                  <wp:posOffset>17924780</wp:posOffset>
                </wp:positionH>
                <wp:positionV relativeFrom="paragraph">
                  <wp:posOffset>5001895</wp:posOffset>
                </wp:positionV>
                <wp:extent cx="1020317" cy="0"/>
                <wp:effectExtent l="0" t="0" r="21590" b="25400"/>
                <wp:wrapNone/>
                <wp:docPr id="27" name="Straight Connector 26"/>
                <wp:cNvGraphicFramePr/>
                <a:graphic xmlns:a="http://schemas.openxmlformats.org/drawingml/2006/main">
                  <a:graphicData uri="http://schemas.microsoft.com/office/word/2010/wordprocessingShape">
                    <wps:wsp>
                      <wps:cNvCnPr/>
                      <wps:spPr>
                        <a:xfrm>
                          <a:off x="0" y="0"/>
                          <a:ext cx="102031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62EC34"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11.4pt,393.85pt" to="1491.75pt,39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85888" behindDoc="0" locked="0" layoutInCell="1" allowOverlap="1" wp14:anchorId="2BA9BDF4" wp14:editId="29E8F403">
                <wp:simplePos x="0" y="0"/>
                <wp:positionH relativeFrom="column">
                  <wp:posOffset>18258790</wp:posOffset>
                </wp:positionH>
                <wp:positionV relativeFrom="paragraph">
                  <wp:posOffset>5001895</wp:posOffset>
                </wp:positionV>
                <wp:extent cx="0" cy="331831"/>
                <wp:effectExtent l="0" t="0" r="25400" b="24130"/>
                <wp:wrapNone/>
                <wp:docPr id="28" name="Straight Connector 27"/>
                <wp:cNvGraphicFramePr/>
                <a:graphic xmlns:a="http://schemas.openxmlformats.org/drawingml/2006/main">
                  <a:graphicData uri="http://schemas.microsoft.com/office/word/2010/wordprocessingShape">
                    <wps:wsp>
                      <wps:cNvCnPr/>
                      <wps:spPr>
                        <a:xfrm>
                          <a:off x="0" y="0"/>
                          <a:ext cx="0" cy="3318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BC09D5"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37.7pt,393.85pt" to="1437.7pt,4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" strokecolor="black [3200]" strokeweight="1.5pt">
                <v:stroke joinstyle="miter"/>
              </v:line>
            </w:pict>
          </mc:Fallback>
        </mc:AlternateContent>
      </w:r>
      <w:r w:rsidRPr="00370908">
        <w:rPr>
          <w:noProof/>
          <w:lang w:val="en-US"/>
        </w:rPr>
        <mc:AlternateContent>
          <mc:Choice Requires="wps">
            <w:drawing>
              <wp:anchor distT="0" distB="0" distL="114300" distR="114300" simplePos="0" relativeHeight="251686912" behindDoc="0" locked="0" layoutInCell="1" allowOverlap="1" wp14:anchorId="68E5DDAC" wp14:editId="68E4710B">
                <wp:simplePos x="0" y="0"/>
                <wp:positionH relativeFrom="column">
                  <wp:posOffset>17825720</wp:posOffset>
                </wp:positionH>
                <wp:positionV relativeFrom="paragraph">
                  <wp:posOffset>5666105</wp:posOffset>
                </wp:positionV>
                <wp:extent cx="216408" cy="3048"/>
                <wp:effectExtent l="0" t="0" r="38100" b="48260"/>
                <wp:wrapNone/>
                <wp:docPr id="29" name="Straight Connector 28"/>
                <wp:cNvGraphicFramePr/>
                <a:graphic xmlns:a="http://schemas.openxmlformats.org/drawingml/2006/main">
                  <a:graphicData uri="http://schemas.microsoft.com/office/word/2010/wordprocessingShape">
                    <wps:wsp>
                      <wps:cNvCnPr/>
                      <wps:spPr>
                        <a:xfrm flipV="1">
                          <a:off x="0" y="0"/>
                          <a:ext cx="216408" cy="30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AB8856" id="Straight Connector 2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03.6pt,446.15pt" to="1420.65pt,44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" strokecolor="black [3200]" strokeweight="1.5pt">
                <v:stroke joinstyle="miter"/>
              </v:line>
            </w:pict>
          </mc:Fallback>
        </mc:AlternateContent>
      </w:r>
      <w:r w:rsidR="00D94F66">
        <w:t>Appendix 1 – Keyboard Shortcuts</w:t>
      </w:r>
      <w:bookmarkEnd w:id="25"/>
    </w:p>
    <w:p w14:paraId="5963452B" w14:textId="77777777" w:rsidR="00D94F66" w:rsidRDefault="00D94F66" w:rsidP="00DE53C9"/>
    <w:p w14:paraId="43CE5966" w14:textId="7ADBED13" w:rsidR="00D94F66" w:rsidRDefault="006D02B3" w:rsidP="006A43BF">
      <w:pPr>
        <w:pStyle w:val="Heading2"/>
      </w:pPr>
      <w:bookmarkStart w:id="26" w:name="_Toc452997113"/>
      <w:proofErr w:type="spellStart"/>
      <w:r>
        <w:t>Toolstrip</w:t>
      </w:r>
      <w:proofErr w:type="spellEnd"/>
      <w:r>
        <w:t xml:space="preserve"> menu items</w:t>
      </w:r>
      <w:bookmarkEnd w:id="26"/>
    </w:p>
    <w:p w14:paraId="52877A1C" w14:textId="77777777" w:rsidR="006D02B3" w:rsidRDefault="006D02B3" w:rsidP="006D02B3"/>
    <w:tbl>
      <w:tblPr>
        <w:tblStyle w:val="TableGrid"/>
        <w:tblW w:w="0" w:type="auto"/>
        <w:tblLook w:val="04A0" w:firstRow="1" w:lastRow="0" w:firstColumn="1" w:lastColumn="0" w:noHBand="0" w:noVBand="1"/>
      </w:tblPr>
      <w:tblGrid>
        <w:gridCol w:w="1409"/>
        <w:gridCol w:w="1930"/>
        <w:gridCol w:w="6391"/>
      </w:tblGrid>
      <w:tr w:rsidR="00C35DE0" w14:paraId="6F8587E5" w14:textId="77777777" w:rsidTr="00097DA6">
        <w:tc>
          <w:tcPr>
            <w:tcW w:w="1409" w:type="dxa"/>
          </w:tcPr>
          <w:p w14:paraId="6717AD0E" w14:textId="77777777" w:rsidR="00C35DE0" w:rsidRDefault="00C35DE0" w:rsidP="00097DA6">
            <w:r>
              <w:t>Primary key</w:t>
            </w:r>
          </w:p>
        </w:tc>
        <w:tc>
          <w:tcPr>
            <w:tcW w:w="1930" w:type="dxa"/>
          </w:tcPr>
          <w:p w14:paraId="1256CF86" w14:textId="77777777" w:rsidR="00C35DE0" w:rsidRDefault="00C35DE0" w:rsidP="00097DA6">
            <w:r>
              <w:t>Secondary key</w:t>
            </w:r>
          </w:p>
          <w:p w14:paraId="27640E90" w14:textId="77777777" w:rsidR="00C35DE0" w:rsidRDefault="00C35DE0" w:rsidP="00097DA6">
            <w:r>
              <w:t>(if required)</w:t>
            </w:r>
          </w:p>
          <w:p w14:paraId="448F7DB5" w14:textId="77777777" w:rsidR="00C35DE0" w:rsidRDefault="00C35DE0" w:rsidP="00097DA6"/>
        </w:tc>
        <w:tc>
          <w:tcPr>
            <w:tcW w:w="6391" w:type="dxa"/>
          </w:tcPr>
          <w:p w14:paraId="4FD668F6" w14:textId="77777777" w:rsidR="00C35DE0" w:rsidRDefault="00C35DE0" w:rsidP="00097DA6">
            <w:r>
              <w:t>Action</w:t>
            </w:r>
          </w:p>
        </w:tc>
      </w:tr>
      <w:tr w:rsidR="00C35DE0" w14:paraId="0F39D633" w14:textId="77777777" w:rsidTr="00097DA6">
        <w:tc>
          <w:tcPr>
            <w:tcW w:w="1409" w:type="dxa"/>
          </w:tcPr>
          <w:p w14:paraId="0A06740F" w14:textId="38DB2E95" w:rsidR="00C35DE0" w:rsidRDefault="00C35DE0" w:rsidP="00097DA6">
            <w:r>
              <w:t>F1</w:t>
            </w:r>
          </w:p>
        </w:tc>
        <w:tc>
          <w:tcPr>
            <w:tcW w:w="1930" w:type="dxa"/>
          </w:tcPr>
          <w:p w14:paraId="349F25D6" w14:textId="77777777" w:rsidR="00C35DE0" w:rsidRDefault="00C35DE0" w:rsidP="00097DA6"/>
        </w:tc>
        <w:tc>
          <w:tcPr>
            <w:tcW w:w="6391" w:type="dxa"/>
          </w:tcPr>
          <w:p w14:paraId="587B5A08" w14:textId="4B96CB9E" w:rsidR="00C35DE0" w:rsidRDefault="00C35DE0" w:rsidP="00097DA6">
            <w:r>
              <w:t>Help</w:t>
            </w:r>
          </w:p>
        </w:tc>
      </w:tr>
      <w:tr w:rsidR="00C35DE0" w14:paraId="06C3E0BF" w14:textId="77777777" w:rsidTr="00097DA6">
        <w:tc>
          <w:tcPr>
            <w:tcW w:w="1409" w:type="dxa"/>
          </w:tcPr>
          <w:p w14:paraId="5D0BC93E" w14:textId="2391A72D" w:rsidR="00C35DE0" w:rsidRDefault="00C35DE0" w:rsidP="00097DA6">
            <w:r>
              <w:t>F2</w:t>
            </w:r>
          </w:p>
        </w:tc>
        <w:tc>
          <w:tcPr>
            <w:tcW w:w="1930" w:type="dxa"/>
          </w:tcPr>
          <w:p w14:paraId="28343102" w14:textId="77777777" w:rsidR="00C35DE0" w:rsidRDefault="00C35DE0" w:rsidP="00097DA6"/>
        </w:tc>
        <w:tc>
          <w:tcPr>
            <w:tcW w:w="6391" w:type="dxa"/>
          </w:tcPr>
          <w:p w14:paraId="7548D943" w14:textId="25C72E22" w:rsidR="00C35DE0" w:rsidRDefault="00C35DE0" w:rsidP="00097DA6">
            <w:r>
              <w:t>Open prompt to load new images</w:t>
            </w:r>
          </w:p>
        </w:tc>
      </w:tr>
      <w:tr w:rsidR="00C35DE0" w14:paraId="54CFB0F3" w14:textId="77777777" w:rsidTr="00097DA6">
        <w:tc>
          <w:tcPr>
            <w:tcW w:w="1409" w:type="dxa"/>
          </w:tcPr>
          <w:p w14:paraId="5B7E1232" w14:textId="3EC4486C" w:rsidR="00C35DE0" w:rsidRDefault="00C35DE0" w:rsidP="00097DA6">
            <w:r>
              <w:t>F3</w:t>
            </w:r>
          </w:p>
        </w:tc>
        <w:tc>
          <w:tcPr>
            <w:tcW w:w="1930" w:type="dxa"/>
          </w:tcPr>
          <w:p w14:paraId="0E8CF7BC" w14:textId="77777777" w:rsidR="00C35DE0" w:rsidRDefault="00C35DE0" w:rsidP="00097DA6"/>
        </w:tc>
        <w:tc>
          <w:tcPr>
            <w:tcW w:w="6391" w:type="dxa"/>
          </w:tcPr>
          <w:p w14:paraId="5108AC88" w14:textId="0B1B3187" w:rsidR="00C35DE0" w:rsidRDefault="00C35DE0" w:rsidP="00097DA6">
            <w:r>
              <w:t>Process segmentation</w:t>
            </w:r>
          </w:p>
        </w:tc>
      </w:tr>
      <w:tr w:rsidR="001603D9" w14:paraId="70F86669" w14:textId="77777777" w:rsidTr="00097DA6">
        <w:tc>
          <w:tcPr>
            <w:tcW w:w="1409" w:type="dxa"/>
          </w:tcPr>
          <w:p w14:paraId="6DF8C21A" w14:textId="047DAF4D" w:rsidR="001603D9" w:rsidRDefault="001603D9" w:rsidP="00097DA6">
            <w:r>
              <w:t>F4</w:t>
            </w:r>
          </w:p>
        </w:tc>
        <w:tc>
          <w:tcPr>
            <w:tcW w:w="1930" w:type="dxa"/>
          </w:tcPr>
          <w:p w14:paraId="7B3B4425" w14:textId="64BAD8D7" w:rsidR="001603D9" w:rsidRDefault="001603D9" w:rsidP="00097DA6">
            <w:r>
              <w:t>Alt</w:t>
            </w:r>
          </w:p>
        </w:tc>
        <w:tc>
          <w:tcPr>
            <w:tcW w:w="6391" w:type="dxa"/>
          </w:tcPr>
          <w:p w14:paraId="2BB24471" w14:textId="6F1D8EF6" w:rsidR="001603D9" w:rsidRDefault="001603D9" w:rsidP="00097DA6">
            <w:r>
              <w:t>Close program</w:t>
            </w:r>
          </w:p>
        </w:tc>
      </w:tr>
      <w:tr w:rsidR="001603D9" w14:paraId="2BB51AE7" w14:textId="77777777" w:rsidTr="00097DA6">
        <w:tc>
          <w:tcPr>
            <w:tcW w:w="1409" w:type="dxa"/>
          </w:tcPr>
          <w:p w14:paraId="4B9112E2" w14:textId="5DD5EA6E" w:rsidR="001603D9" w:rsidRDefault="001603D9" w:rsidP="00097DA6">
            <w:r>
              <w:t>F7</w:t>
            </w:r>
          </w:p>
        </w:tc>
        <w:tc>
          <w:tcPr>
            <w:tcW w:w="1930" w:type="dxa"/>
          </w:tcPr>
          <w:p w14:paraId="178E350E" w14:textId="77777777" w:rsidR="001603D9" w:rsidRDefault="001603D9" w:rsidP="00097DA6"/>
        </w:tc>
        <w:tc>
          <w:tcPr>
            <w:tcW w:w="6391" w:type="dxa"/>
          </w:tcPr>
          <w:p w14:paraId="45962277" w14:textId="728F67FB" w:rsidR="001603D9" w:rsidRDefault="001603D9" w:rsidP="00097DA6">
            <w:r>
              <w:t>Export to CSV</w:t>
            </w:r>
          </w:p>
        </w:tc>
      </w:tr>
      <w:tr w:rsidR="001603D9" w14:paraId="11D53FAE" w14:textId="77777777" w:rsidTr="00097DA6">
        <w:tc>
          <w:tcPr>
            <w:tcW w:w="1409" w:type="dxa"/>
          </w:tcPr>
          <w:p w14:paraId="60111A8C" w14:textId="3CF89F59" w:rsidR="001603D9" w:rsidRDefault="001603D9" w:rsidP="00097DA6">
            <w:r>
              <w:t>F8</w:t>
            </w:r>
          </w:p>
        </w:tc>
        <w:tc>
          <w:tcPr>
            <w:tcW w:w="1930" w:type="dxa"/>
          </w:tcPr>
          <w:p w14:paraId="0B345649" w14:textId="77777777" w:rsidR="001603D9" w:rsidRDefault="001603D9" w:rsidP="00097DA6"/>
        </w:tc>
        <w:tc>
          <w:tcPr>
            <w:tcW w:w="6391" w:type="dxa"/>
          </w:tcPr>
          <w:p w14:paraId="71DEF7CC" w14:textId="2905E875" w:rsidR="001603D9" w:rsidRDefault="001603D9" w:rsidP="00097DA6">
            <w:r>
              <w:t>Open preferences</w:t>
            </w:r>
          </w:p>
        </w:tc>
      </w:tr>
      <w:tr w:rsidR="001603D9" w14:paraId="41B61C03" w14:textId="77777777" w:rsidTr="00097DA6">
        <w:tc>
          <w:tcPr>
            <w:tcW w:w="1409" w:type="dxa"/>
          </w:tcPr>
          <w:p w14:paraId="6AAE3BDA" w14:textId="025D7603" w:rsidR="001603D9" w:rsidRDefault="001603D9" w:rsidP="00097DA6">
            <w:r>
              <w:t>F11</w:t>
            </w:r>
          </w:p>
        </w:tc>
        <w:tc>
          <w:tcPr>
            <w:tcW w:w="1930" w:type="dxa"/>
          </w:tcPr>
          <w:p w14:paraId="393B051E" w14:textId="77777777" w:rsidR="001603D9" w:rsidRDefault="001603D9" w:rsidP="00097DA6"/>
        </w:tc>
        <w:tc>
          <w:tcPr>
            <w:tcW w:w="6391" w:type="dxa"/>
          </w:tcPr>
          <w:p w14:paraId="28403175" w14:textId="0FFD73E9" w:rsidR="001603D9" w:rsidRDefault="001603D9" w:rsidP="00097DA6">
            <w:r>
              <w:t>Toggle between full screen and windowed mode</w:t>
            </w:r>
          </w:p>
        </w:tc>
      </w:tr>
    </w:tbl>
    <w:p w14:paraId="1F2F41F3" w14:textId="77777777" w:rsidR="006D02B3" w:rsidRDefault="006D02B3" w:rsidP="006D02B3"/>
    <w:p w14:paraId="7301BB0D" w14:textId="6222E7C3" w:rsidR="006D02B3" w:rsidRDefault="006D02B3" w:rsidP="006A43BF">
      <w:pPr>
        <w:pStyle w:val="Heading2"/>
      </w:pPr>
      <w:bookmarkStart w:id="27" w:name="_Toc452997114"/>
      <w:r>
        <w:t>Transport controls</w:t>
      </w:r>
      <w:bookmarkEnd w:id="27"/>
    </w:p>
    <w:p w14:paraId="527509F1" w14:textId="77777777" w:rsidR="006D02B3" w:rsidRDefault="006D02B3" w:rsidP="006D02B3"/>
    <w:tbl>
      <w:tblPr>
        <w:tblStyle w:val="TableGrid"/>
        <w:tblW w:w="0" w:type="auto"/>
        <w:tblLook w:val="04A0" w:firstRow="1" w:lastRow="0" w:firstColumn="1" w:lastColumn="0" w:noHBand="0" w:noVBand="1"/>
      </w:tblPr>
      <w:tblGrid>
        <w:gridCol w:w="1409"/>
        <w:gridCol w:w="1930"/>
        <w:gridCol w:w="6391"/>
      </w:tblGrid>
      <w:tr w:rsidR="006A43BF" w14:paraId="05EF8926" w14:textId="77777777" w:rsidTr="006A43BF">
        <w:tc>
          <w:tcPr>
            <w:tcW w:w="1409" w:type="dxa"/>
          </w:tcPr>
          <w:p w14:paraId="200BE6F7" w14:textId="3618717B" w:rsidR="006A43BF" w:rsidRDefault="006A43BF" w:rsidP="006D02B3">
            <w:r>
              <w:t>Primary key</w:t>
            </w:r>
          </w:p>
        </w:tc>
        <w:tc>
          <w:tcPr>
            <w:tcW w:w="1930" w:type="dxa"/>
          </w:tcPr>
          <w:p w14:paraId="50FA8569" w14:textId="77777777" w:rsidR="006A43BF" w:rsidRDefault="006A43BF" w:rsidP="006D02B3">
            <w:r>
              <w:t>Secondary key</w:t>
            </w:r>
          </w:p>
          <w:p w14:paraId="6AA7EC89" w14:textId="77777777" w:rsidR="006A43BF" w:rsidRDefault="006A43BF" w:rsidP="006D02B3">
            <w:r>
              <w:t>(if required)</w:t>
            </w:r>
          </w:p>
          <w:p w14:paraId="03A844C3" w14:textId="4601DFFB" w:rsidR="006A43BF" w:rsidRDefault="006A43BF" w:rsidP="006D02B3"/>
        </w:tc>
        <w:tc>
          <w:tcPr>
            <w:tcW w:w="6391" w:type="dxa"/>
          </w:tcPr>
          <w:p w14:paraId="696294B3" w14:textId="78DDA8F6" w:rsidR="006A43BF" w:rsidRDefault="006A43BF" w:rsidP="006D02B3">
            <w:r>
              <w:t>Action</w:t>
            </w:r>
          </w:p>
        </w:tc>
      </w:tr>
      <w:tr w:rsidR="006A43BF" w14:paraId="0D89597F" w14:textId="77777777" w:rsidTr="006A43BF">
        <w:tc>
          <w:tcPr>
            <w:tcW w:w="1409" w:type="dxa"/>
          </w:tcPr>
          <w:p w14:paraId="516D1C6B" w14:textId="472A37AF" w:rsidR="006A43BF" w:rsidRDefault="006A43BF" w:rsidP="006D02B3">
            <w:r>
              <w:t>Space</w:t>
            </w:r>
          </w:p>
        </w:tc>
        <w:tc>
          <w:tcPr>
            <w:tcW w:w="1930" w:type="dxa"/>
          </w:tcPr>
          <w:p w14:paraId="61E815C0" w14:textId="39A70E57" w:rsidR="006A43BF" w:rsidRDefault="006A43BF" w:rsidP="006D02B3">
            <w:r>
              <w:t>Alt</w:t>
            </w:r>
          </w:p>
        </w:tc>
        <w:tc>
          <w:tcPr>
            <w:tcW w:w="6391" w:type="dxa"/>
          </w:tcPr>
          <w:p w14:paraId="1F9761A2" w14:textId="5422E1DE" w:rsidR="006A43BF" w:rsidRDefault="006A43BF" w:rsidP="006D02B3">
            <w:r>
              <w:t>Toggle between play and pause</w:t>
            </w:r>
          </w:p>
        </w:tc>
      </w:tr>
      <w:tr w:rsidR="006A43BF" w14:paraId="259CE68A" w14:textId="77777777" w:rsidTr="006A43BF">
        <w:tc>
          <w:tcPr>
            <w:tcW w:w="1409" w:type="dxa"/>
          </w:tcPr>
          <w:p w14:paraId="693B2836" w14:textId="593FE23B" w:rsidR="006A43BF" w:rsidRDefault="006A43BF" w:rsidP="006D02B3">
            <w:r>
              <w:t>~ (tilde)</w:t>
            </w:r>
          </w:p>
        </w:tc>
        <w:tc>
          <w:tcPr>
            <w:tcW w:w="1930" w:type="dxa"/>
          </w:tcPr>
          <w:p w14:paraId="1D829FF9" w14:textId="02D6D072" w:rsidR="006A43BF" w:rsidRDefault="006A43BF" w:rsidP="006D02B3">
            <w:r>
              <w:t>Alt</w:t>
            </w:r>
          </w:p>
        </w:tc>
        <w:tc>
          <w:tcPr>
            <w:tcW w:w="6391" w:type="dxa"/>
          </w:tcPr>
          <w:p w14:paraId="373FCCB4" w14:textId="0607652F" w:rsidR="006A43BF" w:rsidRDefault="006A43BF" w:rsidP="006D02B3">
            <w:r>
              <w:t>Stop playback</w:t>
            </w:r>
          </w:p>
        </w:tc>
      </w:tr>
      <w:tr w:rsidR="006A43BF" w14:paraId="05B2C411" w14:textId="77777777" w:rsidTr="006A43BF">
        <w:tc>
          <w:tcPr>
            <w:tcW w:w="1409" w:type="dxa"/>
          </w:tcPr>
          <w:p w14:paraId="0F450B1C" w14:textId="64C15F4A" w:rsidR="006A43BF" w:rsidRDefault="006A43BF" w:rsidP="006D02B3">
            <w:r>
              <w:t>Left</w:t>
            </w:r>
          </w:p>
        </w:tc>
        <w:tc>
          <w:tcPr>
            <w:tcW w:w="1930" w:type="dxa"/>
          </w:tcPr>
          <w:p w14:paraId="66C7F5E1" w14:textId="697198F3" w:rsidR="006A43BF" w:rsidRDefault="006A43BF" w:rsidP="006D02B3">
            <w:r>
              <w:t>Alt</w:t>
            </w:r>
          </w:p>
        </w:tc>
        <w:tc>
          <w:tcPr>
            <w:tcW w:w="6391" w:type="dxa"/>
          </w:tcPr>
          <w:p w14:paraId="2030A83C" w14:textId="03EF4768" w:rsidR="006A43BF" w:rsidRDefault="006A43BF" w:rsidP="006D02B3">
            <w:r>
              <w:t>Navigate backward by one frame</w:t>
            </w:r>
          </w:p>
        </w:tc>
      </w:tr>
      <w:tr w:rsidR="006A43BF" w14:paraId="4D15973F" w14:textId="77777777" w:rsidTr="006A43BF">
        <w:tc>
          <w:tcPr>
            <w:tcW w:w="1409" w:type="dxa"/>
          </w:tcPr>
          <w:p w14:paraId="55CC33FD" w14:textId="50581F82" w:rsidR="006A43BF" w:rsidRDefault="006A43BF" w:rsidP="006D02B3">
            <w:r>
              <w:t>Right</w:t>
            </w:r>
          </w:p>
        </w:tc>
        <w:tc>
          <w:tcPr>
            <w:tcW w:w="1930" w:type="dxa"/>
          </w:tcPr>
          <w:p w14:paraId="15F34429" w14:textId="5FBD8CF9" w:rsidR="006A43BF" w:rsidRDefault="006A43BF" w:rsidP="006D02B3">
            <w:r>
              <w:t>Alt</w:t>
            </w:r>
          </w:p>
        </w:tc>
        <w:tc>
          <w:tcPr>
            <w:tcW w:w="6391" w:type="dxa"/>
          </w:tcPr>
          <w:p w14:paraId="308A84CE" w14:textId="73C9E509" w:rsidR="006A43BF" w:rsidRDefault="006A43BF" w:rsidP="006D02B3">
            <w:r>
              <w:t>Navigate forward by one frame</w:t>
            </w:r>
          </w:p>
        </w:tc>
      </w:tr>
      <w:tr w:rsidR="006A43BF" w14:paraId="56557AF1" w14:textId="77777777" w:rsidTr="006A43BF">
        <w:tc>
          <w:tcPr>
            <w:tcW w:w="1409" w:type="dxa"/>
          </w:tcPr>
          <w:p w14:paraId="539B4603" w14:textId="285A6005" w:rsidR="006A43BF" w:rsidRDefault="006A43BF" w:rsidP="006D02B3">
            <w:r>
              <w:t>+</w:t>
            </w:r>
          </w:p>
        </w:tc>
        <w:tc>
          <w:tcPr>
            <w:tcW w:w="1930" w:type="dxa"/>
          </w:tcPr>
          <w:p w14:paraId="06D9BA1C" w14:textId="2E226BF2" w:rsidR="006A43BF" w:rsidRDefault="006A43BF" w:rsidP="006D02B3">
            <w:r>
              <w:t>Alt</w:t>
            </w:r>
          </w:p>
        </w:tc>
        <w:tc>
          <w:tcPr>
            <w:tcW w:w="6391" w:type="dxa"/>
          </w:tcPr>
          <w:p w14:paraId="69C56F8E" w14:textId="0D3C21E1" w:rsidR="006A43BF" w:rsidRDefault="006A43BF" w:rsidP="006D02B3">
            <w:r>
              <w:t>Increase playback speed</w:t>
            </w:r>
          </w:p>
        </w:tc>
      </w:tr>
      <w:tr w:rsidR="006A43BF" w14:paraId="458FBD53" w14:textId="77777777" w:rsidTr="006A43BF">
        <w:tc>
          <w:tcPr>
            <w:tcW w:w="1409" w:type="dxa"/>
          </w:tcPr>
          <w:p w14:paraId="2C272BB3" w14:textId="365EEC06" w:rsidR="006A43BF" w:rsidRDefault="006A43BF" w:rsidP="006D02B3">
            <w:r>
              <w:t>-</w:t>
            </w:r>
          </w:p>
        </w:tc>
        <w:tc>
          <w:tcPr>
            <w:tcW w:w="1930" w:type="dxa"/>
          </w:tcPr>
          <w:p w14:paraId="75C43C0E" w14:textId="729177F8" w:rsidR="006A43BF" w:rsidRDefault="006A43BF" w:rsidP="006D02B3">
            <w:r>
              <w:t>Alt</w:t>
            </w:r>
          </w:p>
        </w:tc>
        <w:tc>
          <w:tcPr>
            <w:tcW w:w="6391" w:type="dxa"/>
          </w:tcPr>
          <w:p w14:paraId="0440D09D" w14:textId="51B46479" w:rsidR="006A43BF" w:rsidRDefault="006A43BF" w:rsidP="006D02B3">
            <w:r>
              <w:t>Decrease playback speed</w:t>
            </w:r>
          </w:p>
        </w:tc>
      </w:tr>
      <w:tr w:rsidR="006A43BF" w14:paraId="549ED2B0" w14:textId="77777777" w:rsidTr="006A43BF">
        <w:tc>
          <w:tcPr>
            <w:tcW w:w="1409" w:type="dxa"/>
          </w:tcPr>
          <w:p w14:paraId="0FF354C4" w14:textId="5FC54A32" w:rsidR="006A43BF" w:rsidRDefault="006A43BF" w:rsidP="006D02B3">
            <w:r>
              <w:t>|</w:t>
            </w:r>
            <w:r w:rsidR="001603D9">
              <w:t xml:space="preserve"> (pipe)</w:t>
            </w:r>
          </w:p>
        </w:tc>
        <w:tc>
          <w:tcPr>
            <w:tcW w:w="1930" w:type="dxa"/>
          </w:tcPr>
          <w:p w14:paraId="05078C45" w14:textId="2C916477" w:rsidR="006A43BF" w:rsidRDefault="006A43BF" w:rsidP="006D02B3">
            <w:r>
              <w:t>Alt</w:t>
            </w:r>
          </w:p>
        </w:tc>
        <w:tc>
          <w:tcPr>
            <w:tcW w:w="6391" w:type="dxa"/>
          </w:tcPr>
          <w:p w14:paraId="0D9CD4DD" w14:textId="0E8C575F" w:rsidR="006A43BF" w:rsidRDefault="006A43BF" w:rsidP="006D02B3">
            <w:r>
              <w:t>Toggle image display between series 1 and 2 (only functional when two image series are loaded)</w:t>
            </w:r>
          </w:p>
        </w:tc>
      </w:tr>
      <w:tr w:rsidR="006A43BF" w14:paraId="30DDC7DC" w14:textId="77777777" w:rsidTr="006A43BF">
        <w:tc>
          <w:tcPr>
            <w:tcW w:w="1409" w:type="dxa"/>
          </w:tcPr>
          <w:p w14:paraId="00520D9B" w14:textId="47490D1A" w:rsidR="006A43BF" w:rsidRDefault="006A43BF" w:rsidP="006A43BF">
            <w:r>
              <w:t>Down</w:t>
            </w:r>
          </w:p>
        </w:tc>
        <w:tc>
          <w:tcPr>
            <w:tcW w:w="1930" w:type="dxa"/>
          </w:tcPr>
          <w:p w14:paraId="66E0A6EF" w14:textId="5888718A" w:rsidR="006A43BF" w:rsidRDefault="006A43BF" w:rsidP="006D02B3">
            <w:r>
              <w:t>Alt</w:t>
            </w:r>
          </w:p>
        </w:tc>
        <w:tc>
          <w:tcPr>
            <w:tcW w:w="6391" w:type="dxa"/>
          </w:tcPr>
          <w:p w14:paraId="5370FE6F" w14:textId="16276AC8" w:rsidR="006A43BF" w:rsidRDefault="006A43BF" w:rsidP="006D02B3">
            <w:r>
              <w:t>Navigate back to previous sleep segment marker</w:t>
            </w:r>
          </w:p>
        </w:tc>
      </w:tr>
      <w:tr w:rsidR="006A43BF" w14:paraId="2CA7D67D" w14:textId="77777777" w:rsidTr="006A43BF">
        <w:tc>
          <w:tcPr>
            <w:tcW w:w="1409" w:type="dxa"/>
          </w:tcPr>
          <w:p w14:paraId="4B765108" w14:textId="3DDC5533" w:rsidR="006A43BF" w:rsidRDefault="006A43BF" w:rsidP="006A43BF">
            <w:r>
              <w:t>Up</w:t>
            </w:r>
          </w:p>
        </w:tc>
        <w:tc>
          <w:tcPr>
            <w:tcW w:w="1930" w:type="dxa"/>
          </w:tcPr>
          <w:p w14:paraId="150F8BCE" w14:textId="48BD4C8F" w:rsidR="006A43BF" w:rsidRDefault="006A43BF" w:rsidP="006D02B3">
            <w:r>
              <w:t>Alt</w:t>
            </w:r>
          </w:p>
        </w:tc>
        <w:tc>
          <w:tcPr>
            <w:tcW w:w="6391" w:type="dxa"/>
          </w:tcPr>
          <w:p w14:paraId="107326E5" w14:textId="212EEB49" w:rsidR="006A43BF" w:rsidRDefault="006A43BF" w:rsidP="006D02B3">
            <w:r>
              <w:t>Navigate forward to next sleep segment marker</w:t>
            </w:r>
          </w:p>
        </w:tc>
      </w:tr>
    </w:tbl>
    <w:p w14:paraId="1F4C29FC" w14:textId="77777777" w:rsidR="00C5479F" w:rsidRDefault="00C5479F" w:rsidP="00C5479F">
      <w:pPr>
        <w:rPr>
          <w:rFonts w:asciiTheme="majorHAnsi" w:eastAsiaTheme="majorEastAsia" w:hAnsiTheme="majorHAnsi" w:cstheme="majorBidi"/>
          <w:color w:val="2E74B5" w:themeColor="accent1" w:themeShade="BF"/>
          <w:sz w:val="26"/>
          <w:szCs w:val="26"/>
        </w:rPr>
      </w:pPr>
    </w:p>
    <w:p w14:paraId="610C6219" w14:textId="77777777" w:rsidR="00C5479F" w:rsidRDefault="00C5479F" w:rsidP="00C5479F"/>
    <w:p w14:paraId="47F36F94" w14:textId="77777777" w:rsidR="00C5479F" w:rsidRPr="00C5479F" w:rsidRDefault="00C5479F" w:rsidP="00C5479F"/>
    <w:sectPr w:rsidR="00C5479F" w:rsidRPr="00C5479F" w:rsidSect="00FA68F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C0E76" w14:textId="77777777" w:rsidR="00856A65" w:rsidRDefault="00856A65" w:rsidP="00F84767">
      <w:r>
        <w:separator/>
      </w:r>
    </w:p>
  </w:endnote>
  <w:endnote w:type="continuationSeparator" w:id="0">
    <w:p w14:paraId="32A47669" w14:textId="77777777" w:rsidR="00856A65" w:rsidRDefault="00856A65" w:rsidP="00F8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4C5F" w14:textId="77777777" w:rsidR="00EF5706" w:rsidRPr="008D5ACF" w:rsidRDefault="00EF5706" w:rsidP="00F84767">
    <w:pPr>
      <w:pStyle w:val="Footer"/>
      <w:framePr w:wrap="none" w:vAnchor="text" w:hAnchor="margin" w:xAlign="right" w:y="1"/>
      <w:rPr>
        <w:rStyle w:val="PageNumber"/>
      </w:rPr>
    </w:pPr>
    <w:r w:rsidRPr="008D5ACF">
      <w:rPr>
        <w:rStyle w:val="PageNumber"/>
        <w:lang w:val="en-US"/>
      </w:rPr>
      <w:t xml:space="preserve">Page </w:t>
    </w:r>
    <w:r w:rsidRPr="008D5ACF">
      <w:rPr>
        <w:rStyle w:val="PageNumber"/>
        <w:lang w:val="en-US"/>
      </w:rPr>
      <w:fldChar w:fldCharType="begin"/>
    </w:r>
    <w:r w:rsidRPr="008D5ACF">
      <w:rPr>
        <w:rStyle w:val="PageNumber"/>
        <w:lang w:val="en-US"/>
      </w:rPr>
      <w:instrText xml:space="preserve"> PAGE </w:instrText>
    </w:r>
    <w:r w:rsidRPr="008D5ACF">
      <w:rPr>
        <w:rStyle w:val="PageNumber"/>
        <w:lang w:val="en-US"/>
      </w:rPr>
      <w:fldChar w:fldCharType="separate"/>
    </w:r>
    <w:r w:rsidR="00E575D1">
      <w:rPr>
        <w:rStyle w:val="PageNumber"/>
        <w:noProof/>
        <w:lang w:val="en-US"/>
      </w:rPr>
      <w:t>1</w:t>
    </w:r>
    <w:r w:rsidRPr="008D5ACF">
      <w:rPr>
        <w:rStyle w:val="PageNumber"/>
        <w:lang w:val="en-US"/>
      </w:rPr>
      <w:fldChar w:fldCharType="end"/>
    </w:r>
    <w:r w:rsidRPr="008D5ACF">
      <w:rPr>
        <w:rStyle w:val="PageNumber"/>
        <w:lang w:val="en-US"/>
      </w:rPr>
      <w:t xml:space="preserve"> of </w:t>
    </w:r>
    <w:r w:rsidRPr="008D5ACF">
      <w:rPr>
        <w:rStyle w:val="PageNumber"/>
        <w:lang w:val="en-US"/>
      </w:rPr>
      <w:fldChar w:fldCharType="begin"/>
    </w:r>
    <w:r w:rsidRPr="008D5ACF">
      <w:rPr>
        <w:rStyle w:val="PageNumber"/>
        <w:lang w:val="en-US"/>
      </w:rPr>
      <w:instrText xml:space="preserve"> NUMPAGES </w:instrText>
    </w:r>
    <w:r w:rsidRPr="008D5ACF">
      <w:rPr>
        <w:rStyle w:val="PageNumber"/>
        <w:lang w:val="en-US"/>
      </w:rPr>
      <w:fldChar w:fldCharType="separate"/>
    </w:r>
    <w:r w:rsidR="00E575D1">
      <w:rPr>
        <w:rStyle w:val="PageNumber"/>
        <w:noProof/>
        <w:lang w:val="en-US"/>
      </w:rPr>
      <w:t>12</w:t>
    </w:r>
    <w:r w:rsidRPr="008D5ACF">
      <w:rPr>
        <w:rStyle w:val="PageNumber"/>
        <w:lang w:val="en-US"/>
      </w:rPr>
      <w:fldChar w:fldCharType="end"/>
    </w:r>
  </w:p>
  <w:p w14:paraId="464CFA74" w14:textId="5EE6E023" w:rsidR="00EF5706" w:rsidRDefault="00EF5706" w:rsidP="00F847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49090" w14:textId="77777777" w:rsidR="00856A65" w:rsidRDefault="00856A65" w:rsidP="00F84767">
      <w:r>
        <w:separator/>
      </w:r>
    </w:p>
  </w:footnote>
  <w:footnote w:type="continuationSeparator" w:id="0">
    <w:p w14:paraId="24B31290" w14:textId="77777777" w:rsidR="00856A65" w:rsidRDefault="00856A65" w:rsidP="00F847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69B7" w14:textId="7560B6E4" w:rsidR="00EF5706" w:rsidRDefault="00EF5706" w:rsidP="00F84767">
    <w:pPr>
      <w:pStyle w:val="Header"/>
    </w:pPr>
    <w:r>
      <w:t>Sleep Monitor – User Documentation</w:t>
    </w:r>
  </w:p>
  <w:p w14:paraId="041478FC" w14:textId="77777777" w:rsidR="00EF5706" w:rsidRDefault="00EF57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7A84"/>
    <w:multiLevelType w:val="hybridMultilevel"/>
    <w:tmpl w:val="741E2712"/>
    <w:lvl w:ilvl="0" w:tplc="D8B0979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B6151"/>
    <w:multiLevelType w:val="multilevel"/>
    <w:tmpl w:val="49D029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3BF7E49"/>
    <w:multiLevelType w:val="multilevel"/>
    <w:tmpl w:val="299CB85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3C332EB"/>
    <w:multiLevelType w:val="multilevel"/>
    <w:tmpl w:val="191C99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6B70374"/>
    <w:multiLevelType w:val="hybridMultilevel"/>
    <w:tmpl w:val="6A7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45985"/>
    <w:multiLevelType w:val="hybridMultilevel"/>
    <w:tmpl w:val="E5DA9F2E"/>
    <w:lvl w:ilvl="0" w:tplc="8BA83CB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E62CE"/>
    <w:multiLevelType w:val="hybridMultilevel"/>
    <w:tmpl w:val="5FE438D8"/>
    <w:lvl w:ilvl="0" w:tplc="6854CDA0">
      <w:start w:val="1"/>
      <w:numFmt w:val="decimal"/>
      <w:lvlText w:val="3.%1"/>
      <w:lvlJc w:val="left"/>
      <w:pPr>
        <w:ind w:left="720" w:hanging="360"/>
      </w:pPr>
      <w:rPr>
        <w:rFonts w:hint="default"/>
      </w:rPr>
    </w:lvl>
    <w:lvl w:ilvl="1" w:tplc="CBE82CCE">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151910"/>
    <w:multiLevelType w:val="hybridMultilevel"/>
    <w:tmpl w:val="4486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2049B"/>
    <w:multiLevelType w:val="hybridMultilevel"/>
    <w:tmpl w:val="A75E4228"/>
    <w:lvl w:ilvl="0" w:tplc="6114C3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C3761"/>
    <w:multiLevelType w:val="hybridMultilevel"/>
    <w:tmpl w:val="D42A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35403"/>
    <w:multiLevelType w:val="multilevel"/>
    <w:tmpl w:val="5EC4E1AE"/>
    <w:lvl w:ilvl="0">
      <w:start w:val="1"/>
      <w:numFmt w:val="decimal"/>
      <w:lvlText w:val="%1.0"/>
      <w:lvlJc w:val="left"/>
      <w:pPr>
        <w:ind w:left="2562"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55335C63"/>
    <w:multiLevelType w:val="hybridMultilevel"/>
    <w:tmpl w:val="0AB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2631F"/>
    <w:multiLevelType w:val="hybridMultilevel"/>
    <w:tmpl w:val="DDC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6"/>
  </w:num>
  <w:num w:numId="5">
    <w:abstractNumId w:val="8"/>
  </w:num>
  <w:num w:numId="6">
    <w:abstractNumId w:val="0"/>
  </w:num>
  <w:num w:numId="7">
    <w:abstractNumId w:val="5"/>
  </w:num>
  <w:num w:numId="8">
    <w:abstractNumId w:val="9"/>
  </w:num>
  <w:num w:numId="9">
    <w:abstractNumId w:val="7"/>
  </w:num>
  <w:num w:numId="10">
    <w:abstractNumId w:val="12"/>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C9"/>
    <w:rsid w:val="0004051E"/>
    <w:rsid w:val="00064552"/>
    <w:rsid w:val="00097DA6"/>
    <w:rsid w:val="000B6166"/>
    <w:rsid w:val="000D7597"/>
    <w:rsid w:val="001603D9"/>
    <w:rsid w:val="001A3A4F"/>
    <w:rsid w:val="001B4849"/>
    <w:rsid w:val="001C31CE"/>
    <w:rsid w:val="00370908"/>
    <w:rsid w:val="003859AB"/>
    <w:rsid w:val="003E6C0E"/>
    <w:rsid w:val="004A6E30"/>
    <w:rsid w:val="004D2BF7"/>
    <w:rsid w:val="004D736D"/>
    <w:rsid w:val="005432BE"/>
    <w:rsid w:val="00563BD1"/>
    <w:rsid w:val="00584F37"/>
    <w:rsid w:val="005C5AF8"/>
    <w:rsid w:val="005D5BB0"/>
    <w:rsid w:val="0063557D"/>
    <w:rsid w:val="00636DA3"/>
    <w:rsid w:val="006A3F85"/>
    <w:rsid w:val="006A43BF"/>
    <w:rsid w:val="006D02B3"/>
    <w:rsid w:val="007F1C55"/>
    <w:rsid w:val="00856A65"/>
    <w:rsid w:val="00BC2855"/>
    <w:rsid w:val="00BE3F82"/>
    <w:rsid w:val="00C35DE0"/>
    <w:rsid w:val="00C5479F"/>
    <w:rsid w:val="00C773CD"/>
    <w:rsid w:val="00CA224B"/>
    <w:rsid w:val="00CF4691"/>
    <w:rsid w:val="00D17BB0"/>
    <w:rsid w:val="00D35612"/>
    <w:rsid w:val="00D94F66"/>
    <w:rsid w:val="00DB4587"/>
    <w:rsid w:val="00DE53C9"/>
    <w:rsid w:val="00E575D1"/>
    <w:rsid w:val="00E81D6C"/>
    <w:rsid w:val="00EF5706"/>
    <w:rsid w:val="00F31D41"/>
    <w:rsid w:val="00F84767"/>
    <w:rsid w:val="00FA68F1"/>
    <w:rsid w:val="00FB78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79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3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455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3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E53C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E53C9"/>
    <w:pPr>
      <w:spacing w:before="120"/>
    </w:pPr>
    <w:rPr>
      <w:b/>
      <w:bCs/>
    </w:rPr>
  </w:style>
  <w:style w:type="paragraph" w:styleId="TOC2">
    <w:name w:val="toc 2"/>
    <w:basedOn w:val="Normal"/>
    <w:next w:val="Normal"/>
    <w:autoRedefine/>
    <w:uiPriority w:val="39"/>
    <w:unhideWhenUsed/>
    <w:rsid w:val="00DE53C9"/>
    <w:pPr>
      <w:ind w:left="240"/>
    </w:pPr>
    <w:rPr>
      <w:b/>
      <w:bCs/>
      <w:sz w:val="22"/>
      <w:szCs w:val="22"/>
    </w:rPr>
  </w:style>
  <w:style w:type="character" w:styleId="Hyperlink">
    <w:name w:val="Hyperlink"/>
    <w:basedOn w:val="DefaultParagraphFont"/>
    <w:uiPriority w:val="99"/>
    <w:unhideWhenUsed/>
    <w:rsid w:val="00DE53C9"/>
    <w:rPr>
      <w:color w:val="0563C1" w:themeColor="hyperlink"/>
      <w:u w:val="single"/>
    </w:rPr>
  </w:style>
  <w:style w:type="paragraph" w:styleId="TOC3">
    <w:name w:val="toc 3"/>
    <w:basedOn w:val="Normal"/>
    <w:next w:val="Normal"/>
    <w:autoRedefine/>
    <w:uiPriority w:val="39"/>
    <w:unhideWhenUsed/>
    <w:rsid w:val="00DE53C9"/>
    <w:pPr>
      <w:ind w:left="480"/>
    </w:pPr>
    <w:rPr>
      <w:sz w:val="22"/>
      <w:szCs w:val="22"/>
    </w:rPr>
  </w:style>
  <w:style w:type="paragraph" w:styleId="TOC4">
    <w:name w:val="toc 4"/>
    <w:basedOn w:val="Normal"/>
    <w:next w:val="Normal"/>
    <w:autoRedefine/>
    <w:uiPriority w:val="39"/>
    <w:semiHidden/>
    <w:unhideWhenUsed/>
    <w:rsid w:val="00DE53C9"/>
    <w:pPr>
      <w:ind w:left="720"/>
    </w:pPr>
    <w:rPr>
      <w:sz w:val="20"/>
      <w:szCs w:val="20"/>
    </w:rPr>
  </w:style>
  <w:style w:type="paragraph" w:styleId="TOC5">
    <w:name w:val="toc 5"/>
    <w:basedOn w:val="Normal"/>
    <w:next w:val="Normal"/>
    <w:autoRedefine/>
    <w:uiPriority w:val="39"/>
    <w:semiHidden/>
    <w:unhideWhenUsed/>
    <w:rsid w:val="00DE53C9"/>
    <w:pPr>
      <w:ind w:left="960"/>
    </w:pPr>
    <w:rPr>
      <w:sz w:val="20"/>
      <w:szCs w:val="20"/>
    </w:rPr>
  </w:style>
  <w:style w:type="paragraph" w:styleId="TOC6">
    <w:name w:val="toc 6"/>
    <w:basedOn w:val="Normal"/>
    <w:next w:val="Normal"/>
    <w:autoRedefine/>
    <w:uiPriority w:val="39"/>
    <w:semiHidden/>
    <w:unhideWhenUsed/>
    <w:rsid w:val="00DE53C9"/>
    <w:pPr>
      <w:ind w:left="1200"/>
    </w:pPr>
    <w:rPr>
      <w:sz w:val="20"/>
      <w:szCs w:val="20"/>
    </w:rPr>
  </w:style>
  <w:style w:type="paragraph" w:styleId="TOC7">
    <w:name w:val="toc 7"/>
    <w:basedOn w:val="Normal"/>
    <w:next w:val="Normal"/>
    <w:autoRedefine/>
    <w:uiPriority w:val="39"/>
    <w:semiHidden/>
    <w:unhideWhenUsed/>
    <w:rsid w:val="00DE53C9"/>
    <w:pPr>
      <w:ind w:left="1440"/>
    </w:pPr>
    <w:rPr>
      <w:sz w:val="20"/>
      <w:szCs w:val="20"/>
    </w:rPr>
  </w:style>
  <w:style w:type="paragraph" w:styleId="TOC8">
    <w:name w:val="toc 8"/>
    <w:basedOn w:val="Normal"/>
    <w:next w:val="Normal"/>
    <w:autoRedefine/>
    <w:uiPriority w:val="39"/>
    <w:semiHidden/>
    <w:unhideWhenUsed/>
    <w:rsid w:val="00DE53C9"/>
    <w:pPr>
      <w:ind w:left="1680"/>
    </w:pPr>
    <w:rPr>
      <w:sz w:val="20"/>
      <w:szCs w:val="20"/>
    </w:rPr>
  </w:style>
  <w:style w:type="paragraph" w:styleId="TOC9">
    <w:name w:val="toc 9"/>
    <w:basedOn w:val="Normal"/>
    <w:next w:val="Normal"/>
    <w:autoRedefine/>
    <w:uiPriority w:val="39"/>
    <w:semiHidden/>
    <w:unhideWhenUsed/>
    <w:rsid w:val="00DE53C9"/>
    <w:pPr>
      <w:ind w:left="1920"/>
    </w:pPr>
    <w:rPr>
      <w:sz w:val="20"/>
      <w:szCs w:val="20"/>
    </w:rPr>
  </w:style>
  <w:style w:type="paragraph" w:styleId="NormalWeb">
    <w:name w:val="Normal (Web)"/>
    <w:basedOn w:val="Normal"/>
    <w:uiPriority w:val="99"/>
    <w:semiHidden/>
    <w:unhideWhenUsed/>
    <w:rsid w:val="00370908"/>
    <w:pPr>
      <w:spacing w:before="100" w:beforeAutospacing="1" w:after="100" w:afterAutospacing="1"/>
    </w:pPr>
    <w:rPr>
      <w:rFonts w:ascii="Times New Roman" w:eastAsiaTheme="minorEastAsia" w:hAnsi="Times New Roman" w:cs="Times New Roman"/>
      <w:lang w:val="en-US"/>
    </w:rPr>
  </w:style>
  <w:style w:type="character" w:customStyle="1" w:styleId="Heading3Char">
    <w:name w:val="Heading 3 Char"/>
    <w:basedOn w:val="DefaultParagraphFont"/>
    <w:link w:val="Heading3"/>
    <w:uiPriority w:val="9"/>
    <w:rsid w:val="00064552"/>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84767"/>
    <w:pPr>
      <w:tabs>
        <w:tab w:val="center" w:pos="4513"/>
        <w:tab w:val="right" w:pos="9026"/>
      </w:tabs>
    </w:pPr>
  </w:style>
  <w:style w:type="character" w:customStyle="1" w:styleId="HeaderChar">
    <w:name w:val="Header Char"/>
    <w:basedOn w:val="DefaultParagraphFont"/>
    <w:link w:val="Header"/>
    <w:uiPriority w:val="99"/>
    <w:rsid w:val="00F84767"/>
  </w:style>
  <w:style w:type="paragraph" w:styleId="Footer">
    <w:name w:val="footer"/>
    <w:basedOn w:val="Normal"/>
    <w:link w:val="FooterChar"/>
    <w:uiPriority w:val="99"/>
    <w:unhideWhenUsed/>
    <w:rsid w:val="00F84767"/>
    <w:pPr>
      <w:tabs>
        <w:tab w:val="center" w:pos="4513"/>
        <w:tab w:val="right" w:pos="9026"/>
      </w:tabs>
    </w:pPr>
  </w:style>
  <w:style w:type="character" w:customStyle="1" w:styleId="FooterChar">
    <w:name w:val="Footer Char"/>
    <w:basedOn w:val="DefaultParagraphFont"/>
    <w:link w:val="Footer"/>
    <w:uiPriority w:val="99"/>
    <w:rsid w:val="00F84767"/>
  </w:style>
  <w:style w:type="character" w:styleId="PageNumber">
    <w:name w:val="page number"/>
    <w:basedOn w:val="DefaultParagraphFont"/>
    <w:uiPriority w:val="99"/>
    <w:semiHidden/>
    <w:unhideWhenUsed/>
    <w:rsid w:val="00F84767"/>
  </w:style>
  <w:style w:type="table" w:styleId="TableGrid">
    <w:name w:val="Table Grid"/>
    <w:basedOn w:val="TableNormal"/>
    <w:uiPriority w:val="39"/>
    <w:rsid w:val="00D1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image" Target="media/image4.tiff"/><Relationship Id="rId14" Type="http://schemas.openxmlformats.org/officeDocument/2006/relationships/image" Target="media/image5.tiff"/><Relationship Id="rId15" Type="http://schemas.openxmlformats.org/officeDocument/2006/relationships/image" Target="media/image6.tiff"/><Relationship Id="rId16" Type="http://schemas.openxmlformats.org/officeDocument/2006/relationships/image" Target="media/image7.tiff"/><Relationship Id="rId17" Type="http://schemas.openxmlformats.org/officeDocument/2006/relationships/image" Target="media/image8.tiff"/><Relationship Id="rId18" Type="http://schemas.openxmlformats.org/officeDocument/2006/relationships/image" Target="media/image9.tiff"/><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8BF057-3D64-134D-A02D-4656CDB1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2220</Words>
  <Characters>12658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Tranthim-Fryer</dc:creator>
  <cp:keywords/>
  <dc:description/>
  <cp:lastModifiedBy>Cameron Tranthim-Fryer</cp:lastModifiedBy>
  <cp:revision>18</cp:revision>
  <cp:lastPrinted>2016-06-06T09:23:00Z</cp:lastPrinted>
  <dcterms:created xsi:type="dcterms:W3CDTF">2016-05-17T03:16:00Z</dcterms:created>
  <dcterms:modified xsi:type="dcterms:W3CDTF">2016-06-06T09:23:00Z</dcterms:modified>
</cp:coreProperties>
</file>