
<file path=[Content_Types].xml><?xml version="1.0" encoding="utf-8"?>
<Types xmlns="http://schemas.openxmlformats.org/package/2006/content-types">
  <Default Extension="xml" ContentType="application/xml"/>
  <Default Extension="tmp" ContentType="image/pn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CE89D9" w14:textId="22200BB0" w:rsidR="005365E4" w:rsidRDefault="00132EAF" w:rsidP="00C5392D">
      <w:pPr>
        <w:pStyle w:val="JCETitle"/>
        <w:jc w:val="center"/>
        <w:rPr>
          <w:rFonts w:cs="Helvetica"/>
          <w:szCs w:val="32"/>
        </w:rPr>
      </w:pPr>
      <w:r>
        <w:rPr>
          <w:rFonts w:cs="Helvetica"/>
          <w:szCs w:val="32"/>
        </w:rPr>
        <w:t>Supporting Information</w:t>
      </w:r>
    </w:p>
    <w:p w14:paraId="366BE32C" w14:textId="6D8B45E9" w:rsidR="00132EAF" w:rsidRPr="005B2346" w:rsidRDefault="00132EAF" w:rsidP="00C5392D">
      <w:pPr>
        <w:pStyle w:val="JCETitle"/>
        <w:jc w:val="center"/>
        <w:rPr>
          <w:rFonts w:cs="Helvetica"/>
          <w:szCs w:val="32"/>
        </w:rPr>
      </w:pPr>
      <w:r>
        <w:rPr>
          <w:rFonts w:cs="Helvetica"/>
          <w:szCs w:val="32"/>
        </w:rPr>
        <w:t>Discovery based approach to real gas properties using molecular dynamics simulation</w:t>
      </w:r>
    </w:p>
    <w:p w14:paraId="63F6CCE0" w14:textId="12BAD9F0" w:rsidR="00132EAF" w:rsidRPr="006355C4" w:rsidRDefault="00132EAF" w:rsidP="00132EAF">
      <w:pPr>
        <w:pStyle w:val="JCEAuNames"/>
        <w:spacing w:line="360" w:lineRule="auto"/>
        <w:rPr>
          <w:spacing w:val="-2"/>
          <w:szCs w:val="20"/>
        </w:rPr>
      </w:pPr>
      <w:r>
        <w:rPr>
          <w:spacing w:val="-2"/>
          <w:szCs w:val="20"/>
        </w:rPr>
        <w:t>Chelsea Sweet</w:t>
      </w:r>
      <w:r w:rsidRPr="005B2346">
        <w:rPr>
          <w:spacing w:val="-2"/>
          <w:szCs w:val="20"/>
          <w:vertAlign w:val="superscript"/>
        </w:rPr>
        <w:t>┼</w:t>
      </w:r>
      <w:r>
        <w:rPr>
          <w:spacing w:val="-2"/>
          <w:szCs w:val="20"/>
        </w:rPr>
        <w:t xml:space="preserve">, </w:t>
      </w:r>
      <w:proofErr w:type="spellStart"/>
      <w:r>
        <w:rPr>
          <w:spacing w:val="-2"/>
          <w:szCs w:val="20"/>
        </w:rPr>
        <w:t>Oyewumi</w:t>
      </w:r>
      <w:proofErr w:type="spellEnd"/>
      <w:r>
        <w:rPr>
          <w:spacing w:val="-2"/>
          <w:szCs w:val="20"/>
        </w:rPr>
        <w:t xml:space="preserve"> </w:t>
      </w:r>
      <w:proofErr w:type="spellStart"/>
      <w:r>
        <w:rPr>
          <w:spacing w:val="-2"/>
          <w:szCs w:val="20"/>
        </w:rPr>
        <w:t>Akinfenwa</w:t>
      </w:r>
      <w:proofErr w:type="spellEnd"/>
      <w:r w:rsidRPr="005B2346">
        <w:rPr>
          <w:spacing w:val="-2"/>
          <w:szCs w:val="20"/>
          <w:vertAlign w:val="superscript"/>
        </w:rPr>
        <w:t>┼</w:t>
      </w:r>
      <w:r>
        <w:rPr>
          <w:spacing w:val="-2"/>
          <w:szCs w:val="20"/>
        </w:rPr>
        <w:t>, Jonathan J. Foley</w:t>
      </w:r>
      <w:r w:rsidR="005B2C10">
        <w:rPr>
          <w:spacing w:val="-2"/>
          <w:szCs w:val="20"/>
        </w:rPr>
        <w:t>,</w:t>
      </w:r>
      <w:r>
        <w:rPr>
          <w:spacing w:val="-2"/>
          <w:szCs w:val="20"/>
        </w:rPr>
        <w:t xml:space="preserve"> IV</w:t>
      </w:r>
      <w:r w:rsidRPr="006355C4">
        <w:rPr>
          <w:spacing w:val="-2"/>
          <w:szCs w:val="20"/>
        </w:rPr>
        <w:t xml:space="preserve">* </w:t>
      </w:r>
    </w:p>
    <w:p w14:paraId="0E1E8891" w14:textId="77777777" w:rsidR="00132EAF" w:rsidRPr="006355C4" w:rsidRDefault="00132EAF" w:rsidP="00132EAF">
      <w:pPr>
        <w:pStyle w:val="JCEAuAttribution"/>
        <w:spacing w:before="180" w:after="0" w:line="360" w:lineRule="auto"/>
        <w:rPr>
          <w:i/>
        </w:rPr>
      </w:pPr>
      <w:r>
        <w:t>Department of Chemistry, William Paterson University, 300 Pompton Road, Wayne, NJ, 07470, USA</w:t>
      </w:r>
    </w:p>
    <w:p w14:paraId="46AD98BC" w14:textId="77777777" w:rsidR="00132EAF" w:rsidRDefault="00132EAF" w:rsidP="00BE07FE">
      <w:pPr>
        <w:rPr>
          <w:rFonts w:asciiTheme="majorHAnsi" w:hAnsiTheme="majorHAnsi" w:cstheme="majorHAnsi"/>
        </w:rPr>
      </w:pPr>
    </w:p>
    <w:p w14:paraId="79CD738C" w14:textId="4CA08F7D" w:rsidR="00FE63E6" w:rsidRDefault="00FE63E6" w:rsidP="00BE07FE">
      <w:pPr>
        <w:rPr>
          <w:rFonts w:asciiTheme="majorHAnsi" w:hAnsiTheme="majorHAnsi" w:cstheme="majorHAnsi"/>
        </w:rPr>
      </w:pPr>
      <w:r>
        <w:rPr>
          <w:rFonts w:asciiTheme="majorHAnsi" w:hAnsiTheme="majorHAnsi" w:cstheme="majorHAnsi"/>
        </w:rPr>
        <w:t xml:space="preserve">Contents of this </w:t>
      </w:r>
      <w:r w:rsidR="00132EAF">
        <w:rPr>
          <w:rFonts w:asciiTheme="majorHAnsi" w:hAnsiTheme="majorHAnsi" w:cstheme="majorHAnsi"/>
        </w:rPr>
        <w:t>Supporting Information Document</w:t>
      </w:r>
    </w:p>
    <w:p w14:paraId="6E5FA5E7" w14:textId="5C0A5861" w:rsidR="00FE63E6" w:rsidRDefault="00F05764" w:rsidP="00FE63E6">
      <w:pPr>
        <w:pStyle w:val="ListParagraph"/>
        <w:numPr>
          <w:ilvl w:val="0"/>
          <w:numId w:val="3"/>
        </w:numPr>
        <w:rPr>
          <w:rFonts w:asciiTheme="majorHAnsi" w:hAnsiTheme="majorHAnsi" w:cstheme="majorHAnsi"/>
        </w:rPr>
      </w:pPr>
      <w:r>
        <w:rPr>
          <w:rFonts w:asciiTheme="majorHAnsi" w:hAnsiTheme="majorHAnsi" w:cstheme="majorHAnsi"/>
        </w:rPr>
        <w:t>P</w:t>
      </w:r>
      <w:r w:rsidR="00FE63E6">
        <w:rPr>
          <w:rFonts w:asciiTheme="majorHAnsi" w:hAnsiTheme="majorHAnsi" w:cstheme="majorHAnsi"/>
        </w:rPr>
        <w:t>rotocol for users with remote-access to a Linux workstation</w:t>
      </w:r>
    </w:p>
    <w:p w14:paraId="17A28CF5" w14:textId="4F8B8694" w:rsidR="00FE63E6" w:rsidRPr="009B4CF0" w:rsidRDefault="00F05764" w:rsidP="009B4CF0">
      <w:pPr>
        <w:pStyle w:val="ListParagraph"/>
        <w:numPr>
          <w:ilvl w:val="0"/>
          <w:numId w:val="3"/>
        </w:numPr>
        <w:rPr>
          <w:rFonts w:asciiTheme="majorHAnsi" w:hAnsiTheme="majorHAnsi" w:cstheme="majorHAnsi"/>
        </w:rPr>
      </w:pPr>
      <w:r>
        <w:rPr>
          <w:rFonts w:asciiTheme="majorHAnsi" w:hAnsiTheme="majorHAnsi" w:cstheme="majorHAnsi"/>
        </w:rPr>
        <w:t>P</w:t>
      </w:r>
      <w:r w:rsidR="00FE63E6">
        <w:rPr>
          <w:rFonts w:asciiTheme="majorHAnsi" w:hAnsiTheme="majorHAnsi" w:cstheme="majorHAnsi"/>
        </w:rPr>
        <w:t>rotocol for Mac OSX users</w:t>
      </w:r>
      <w:r w:rsidR="000E009B">
        <w:rPr>
          <w:rFonts w:asciiTheme="majorHAnsi" w:hAnsiTheme="majorHAnsi" w:cstheme="majorHAnsi"/>
        </w:rPr>
        <w:t xml:space="preserve"> running MD program natively</w:t>
      </w:r>
    </w:p>
    <w:p w14:paraId="3E901527" w14:textId="497E7036" w:rsidR="00FE63E6" w:rsidRDefault="00FE63E6" w:rsidP="00FE63E6">
      <w:pPr>
        <w:pStyle w:val="ListParagraph"/>
        <w:numPr>
          <w:ilvl w:val="0"/>
          <w:numId w:val="3"/>
        </w:numPr>
        <w:rPr>
          <w:rFonts w:asciiTheme="majorHAnsi" w:hAnsiTheme="majorHAnsi" w:cstheme="majorHAnsi"/>
        </w:rPr>
      </w:pPr>
      <w:r>
        <w:rPr>
          <w:rFonts w:asciiTheme="majorHAnsi" w:hAnsiTheme="majorHAnsi" w:cstheme="majorHAnsi"/>
        </w:rPr>
        <w:t xml:space="preserve">Instructions for Suggested Programming </w:t>
      </w:r>
      <w:r w:rsidR="00F05764">
        <w:rPr>
          <w:rFonts w:asciiTheme="majorHAnsi" w:hAnsiTheme="majorHAnsi" w:cstheme="majorHAnsi"/>
        </w:rPr>
        <w:t>Exercises</w:t>
      </w:r>
    </w:p>
    <w:p w14:paraId="1F69AB5B" w14:textId="592F28F8" w:rsidR="00FE63E6" w:rsidRPr="00F47B72" w:rsidRDefault="00F47B72" w:rsidP="00BE07FE">
      <w:pPr>
        <w:rPr>
          <w:rFonts w:asciiTheme="majorHAnsi" w:hAnsiTheme="majorHAnsi" w:cstheme="majorHAnsi"/>
        </w:rPr>
      </w:pPr>
      <w:r>
        <w:rPr>
          <w:rFonts w:asciiTheme="majorHAnsi" w:hAnsiTheme="majorHAnsi" w:cstheme="majorHAnsi"/>
        </w:rPr>
        <w:t xml:space="preserve">In all protocols, commands entered into the terminal command line are given in </w:t>
      </w:r>
      <w:r>
        <w:rPr>
          <w:rFonts w:asciiTheme="majorHAnsi" w:hAnsiTheme="majorHAnsi" w:cstheme="majorHAnsi"/>
          <w:b/>
        </w:rPr>
        <w:t>bold font</w:t>
      </w:r>
      <w:r>
        <w:rPr>
          <w:rFonts w:asciiTheme="majorHAnsi" w:hAnsiTheme="majorHAnsi" w:cstheme="majorHAnsi"/>
        </w:rPr>
        <w:t>.  Commands should be followed by pressing the ENTER key.</w:t>
      </w:r>
    </w:p>
    <w:p w14:paraId="330F46CE" w14:textId="62952286" w:rsidR="00D17D24" w:rsidRPr="000E009B" w:rsidRDefault="007336F9" w:rsidP="00BE07FE">
      <w:pPr>
        <w:rPr>
          <w:rFonts w:asciiTheme="majorHAnsi" w:hAnsiTheme="majorHAnsi" w:cstheme="majorHAnsi"/>
        </w:rPr>
      </w:pPr>
      <w:r w:rsidRPr="001D1E52">
        <w:rPr>
          <w:rFonts w:asciiTheme="majorHAnsi" w:hAnsiTheme="majorHAnsi" w:cstheme="majorHAnsi"/>
          <w:b/>
        </w:rPr>
        <w:t xml:space="preserve">I. </w:t>
      </w:r>
      <w:r w:rsidR="00F05764">
        <w:rPr>
          <w:rFonts w:asciiTheme="majorHAnsi" w:hAnsiTheme="majorHAnsi" w:cstheme="majorHAnsi"/>
          <w:b/>
        </w:rPr>
        <w:t>P</w:t>
      </w:r>
      <w:r w:rsidR="001D1E52" w:rsidRPr="00F05764">
        <w:rPr>
          <w:rFonts w:asciiTheme="majorHAnsi" w:hAnsiTheme="majorHAnsi" w:cstheme="majorHAnsi"/>
          <w:b/>
        </w:rPr>
        <w:t>rotocol for users with remote-access to a Linux workstation</w:t>
      </w:r>
    </w:p>
    <w:p w14:paraId="4A693035" w14:textId="77777777" w:rsidR="004B0099" w:rsidRDefault="004B0099" w:rsidP="00BE07FE">
      <w:pPr>
        <w:rPr>
          <w:rFonts w:asciiTheme="majorHAnsi" w:hAnsiTheme="majorHAnsi" w:cstheme="majorHAnsi"/>
          <w:b/>
        </w:rPr>
      </w:pPr>
      <w:r>
        <w:rPr>
          <w:rFonts w:asciiTheme="majorHAnsi" w:hAnsiTheme="majorHAnsi" w:cstheme="majorHAnsi"/>
          <w:b/>
        </w:rPr>
        <w:t>Requirements</w:t>
      </w:r>
      <w:r w:rsidR="009141C7">
        <w:rPr>
          <w:rFonts w:asciiTheme="majorHAnsi" w:hAnsiTheme="majorHAnsi" w:cstheme="majorHAnsi"/>
          <w:b/>
        </w:rPr>
        <w:t xml:space="preserve"> </w:t>
      </w:r>
    </w:p>
    <w:p w14:paraId="6C1C1178" w14:textId="6C507F38" w:rsidR="00D17D24" w:rsidRDefault="007336F9" w:rsidP="00BE07FE">
      <w:pPr>
        <w:rPr>
          <w:rFonts w:asciiTheme="majorHAnsi" w:hAnsiTheme="majorHAnsi" w:cstheme="majorHAnsi"/>
        </w:rPr>
      </w:pPr>
      <w:r>
        <w:rPr>
          <w:rFonts w:asciiTheme="majorHAnsi" w:hAnsiTheme="majorHAnsi" w:cstheme="majorHAnsi"/>
        </w:rPr>
        <w:t xml:space="preserve">These steps assume the MD program will run on a multi-user </w:t>
      </w:r>
      <w:r w:rsidR="00FE63E6">
        <w:rPr>
          <w:rFonts w:asciiTheme="majorHAnsi" w:hAnsiTheme="majorHAnsi" w:cstheme="majorHAnsi"/>
        </w:rPr>
        <w:t>Linux workstation that the use</w:t>
      </w:r>
      <w:r w:rsidR="009141C7">
        <w:rPr>
          <w:rFonts w:asciiTheme="majorHAnsi" w:hAnsiTheme="majorHAnsi" w:cstheme="majorHAnsi"/>
        </w:rPr>
        <w:t xml:space="preserve">r will access remotely via </w:t>
      </w:r>
      <w:proofErr w:type="spellStart"/>
      <w:r w:rsidR="009141C7">
        <w:rPr>
          <w:rFonts w:asciiTheme="majorHAnsi" w:hAnsiTheme="majorHAnsi" w:cstheme="majorHAnsi"/>
        </w:rPr>
        <w:t>ssh</w:t>
      </w:r>
      <w:proofErr w:type="spellEnd"/>
      <w:r w:rsidR="009141C7">
        <w:rPr>
          <w:rFonts w:asciiTheme="majorHAnsi" w:hAnsiTheme="majorHAnsi" w:cstheme="majorHAnsi"/>
        </w:rPr>
        <w:t xml:space="preserve">.  </w:t>
      </w:r>
      <w:r w:rsidR="00FE63E6">
        <w:rPr>
          <w:rFonts w:asciiTheme="majorHAnsi" w:hAnsiTheme="majorHAnsi" w:cstheme="majorHAnsi"/>
        </w:rPr>
        <w:t xml:space="preserve">Detailed instructions are provided for using the free </w:t>
      </w:r>
      <w:proofErr w:type="spellStart"/>
      <w:r w:rsidR="00FE63E6">
        <w:rPr>
          <w:rFonts w:asciiTheme="majorHAnsi" w:hAnsiTheme="majorHAnsi" w:cstheme="majorHAnsi"/>
        </w:rPr>
        <w:t>ssh</w:t>
      </w:r>
      <w:proofErr w:type="spellEnd"/>
      <w:r w:rsidR="00FE63E6">
        <w:rPr>
          <w:rFonts w:asciiTheme="majorHAnsi" w:hAnsiTheme="majorHAnsi" w:cstheme="majorHAnsi"/>
        </w:rPr>
        <w:t xml:space="preserve"> client </w:t>
      </w:r>
      <w:proofErr w:type="spellStart"/>
      <w:r w:rsidR="00FE63E6">
        <w:rPr>
          <w:rFonts w:asciiTheme="majorHAnsi" w:hAnsiTheme="majorHAnsi" w:cstheme="majorHAnsi"/>
        </w:rPr>
        <w:t>PuTTY</w:t>
      </w:r>
      <w:proofErr w:type="spellEnd"/>
      <w:r w:rsidR="00FE63E6">
        <w:rPr>
          <w:rFonts w:asciiTheme="majorHAnsi" w:hAnsiTheme="majorHAnsi" w:cstheme="majorHAnsi"/>
        </w:rPr>
        <w:t xml:space="preserve"> for Windows users.  </w:t>
      </w:r>
      <w:r w:rsidR="009141C7">
        <w:rPr>
          <w:rFonts w:asciiTheme="majorHAnsi" w:hAnsiTheme="majorHAnsi" w:cstheme="majorHAnsi"/>
        </w:rPr>
        <w:t xml:space="preserve">Additionally, we provide instructions for copying trajectory files created by the simulation from the MD program from the Linux workstation to the users Windows machine using the free software </w:t>
      </w:r>
      <w:proofErr w:type="spellStart"/>
      <w:r w:rsidR="009141C7">
        <w:rPr>
          <w:rFonts w:asciiTheme="majorHAnsi" w:hAnsiTheme="majorHAnsi" w:cstheme="majorHAnsi"/>
        </w:rPr>
        <w:t>WinSCP</w:t>
      </w:r>
      <w:proofErr w:type="spellEnd"/>
      <w:r w:rsidR="009141C7">
        <w:rPr>
          <w:rFonts w:asciiTheme="majorHAnsi" w:hAnsiTheme="majorHAnsi" w:cstheme="majorHAnsi"/>
        </w:rPr>
        <w:t xml:space="preserve">, and for visualizing the trajectories using the free software VMD for windows.  </w:t>
      </w:r>
      <w:r w:rsidR="00FE63E6">
        <w:rPr>
          <w:rFonts w:asciiTheme="majorHAnsi" w:hAnsiTheme="majorHAnsi" w:cstheme="majorHAnsi"/>
        </w:rPr>
        <w:t xml:space="preserve">Mac OSX users </w:t>
      </w:r>
      <w:r w:rsidR="00614CB8">
        <w:rPr>
          <w:rFonts w:asciiTheme="majorHAnsi" w:hAnsiTheme="majorHAnsi" w:cstheme="majorHAnsi"/>
        </w:rPr>
        <w:t xml:space="preserve">with remote access to a Linux workstation </w:t>
      </w:r>
      <w:r w:rsidR="00FE63E6">
        <w:rPr>
          <w:rFonts w:asciiTheme="majorHAnsi" w:hAnsiTheme="majorHAnsi" w:cstheme="majorHAnsi"/>
        </w:rPr>
        <w:t>can also follow these instructions with a few minor modifications noted.</w:t>
      </w:r>
      <w:r w:rsidR="001B4EF4">
        <w:rPr>
          <w:rFonts w:asciiTheme="majorHAnsi" w:hAnsiTheme="majorHAnsi" w:cstheme="majorHAnsi"/>
        </w:rPr>
        <w:t xml:space="preserve">  These steps also assume the GNU Compiler Collection (GCC), incl</w:t>
      </w:r>
      <w:r w:rsidR="00FE63E6">
        <w:rPr>
          <w:rFonts w:asciiTheme="majorHAnsi" w:hAnsiTheme="majorHAnsi" w:cstheme="majorHAnsi"/>
        </w:rPr>
        <w:t xml:space="preserve">uding the C/C++ compiler g++, and </w:t>
      </w:r>
      <w:proofErr w:type="spellStart"/>
      <w:r w:rsidR="00FE63E6">
        <w:rPr>
          <w:rFonts w:asciiTheme="majorHAnsi" w:hAnsiTheme="majorHAnsi" w:cstheme="majorHAnsi"/>
        </w:rPr>
        <w:t>git</w:t>
      </w:r>
      <w:proofErr w:type="spellEnd"/>
      <w:r w:rsidR="001B4EF4">
        <w:rPr>
          <w:rFonts w:asciiTheme="majorHAnsi" w:hAnsiTheme="majorHAnsi" w:cstheme="majorHAnsi"/>
        </w:rPr>
        <w:t xml:space="preserve"> installed on the</w:t>
      </w:r>
      <w:r w:rsidR="004B0099">
        <w:rPr>
          <w:rFonts w:asciiTheme="majorHAnsi" w:hAnsiTheme="majorHAnsi" w:cstheme="majorHAnsi"/>
        </w:rPr>
        <w:t xml:space="preserve"> users</w:t>
      </w:r>
      <w:r w:rsidR="001B4EF4">
        <w:rPr>
          <w:rFonts w:asciiTheme="majorHAnsi" w:hAnsiTheme="majorHAnsi" w:cstheme="majorHAnsi"/>
        </w:rPr>
        <w:t xml:space="preserve"> Linux workstation.  </w:t>
      </w:r>
      <w:r w:rsidR="00FE63E6">
        <w:rPr>
          <w:rFonts w:asciiTheme="majorHAnsi" w:hAnsiTheme="majorHAnsi" w:cstheme="majorHAnsi"/>
        </w:rPr>
        <w:t>If this is not the case, your Linux admin can</w:t>
      </w:r>
      <w:r w:rsidR="00597B8D">
        <w:rPr>
          <w:rFonts w:asciiTheme="majorHAnsi" w:hAnsiTheme="majorHAnsi" w:cstheme="majorHAnsi"/>
        </w:rPr>
        <w:t xml:space="preserve"> </w:t>
      </w:r>
      <w:r w:rsidR="00FE63E6">
        <w:rPr>
          <w:rFonts w:asciiTheme="majorHAnsi" w:hAnsiTheme="majorHAnsi" w:cstheme="majorHAnsi"/>
        </w:rPr>
        <w:t xml:space="preserve">install these for you.  </w:t>
      </w:r>
    </w:p>
    <w:p w14:paraId="1329005F" w14:textId="7BFE7DAA" w:rsidR="009141C7" w:rsidRPr="00804E81" w:rsidRDefault="009141C7" w:rsidP="00BE07FE">
      <w:pPr>
        <w:rPr>
          <w:rFonts w:asciiTheme="majorHAnsi" w:hAnsiTheme="majorHAnsi" w:cstheme="majorHAnsi"/>
          <w:b/>
          <w:sz w:val="24"/>
        </w:rPr>
      </w:pPr>
      <w:r w:rsidRPr="00804E81">
        <w:rPr>
          <w:rFonts w:asciiTheme="majorHAnsi" w:hAnsiTheme="majorHAnsi" w:cstheme="majorHAnsi"/>
          <w:b/>
          <w:sz w:val="24"/>
        </w:rPr>
        <w:t>Instruction</w:t>
      </w:r>
      <w:r w:rsidR="004B0099" w:rsidRPr="00804E81">
        <w:rPr>
          <w:rFonts w:asciiTheme="majorHAnsi" w:hAnsiTheme="majorHAnsi" w:cstheme="majorHAnsi"/>
          <w:b/>
          <w:sz w:val="24"/>
        </w:rPr>
        <w:t>s</w:t>
      </w:r>
    </w:p>
    <w:p w14:paraId="6DD0BD63" w14:textId="5D83B8AB" w:rsidR="004B0099" w:rsidRPr="00804E81" w:rsidRDefault="004B0099" w:rsidP="004B0099">
      <w:pPr>
        <w:pStyle w:val="ListParagraph"/>
        <w:numPr>
          <w:ilvl w:val="0"/>
          <w:numId w:val="7"/>
        </w:numPr>
        <w:rPr>
          <w:rFonts w:asciiTheme="majorHAnsi" w:hAnsiTheme="majorHAnsi" w:cstheme="majorHAnsi"/>
          <w:sz w:val="24"/>
        </w:rPr>
      </w:pPr>
      <w:r w:rsidRPr="00804E81">
        <w:rPr>
          <w:rFonts w:asciiTheme="majorHAnsi" w:hAnsiTheme="majorHAnsi" w:cstheme="majorHAnsi"/>
          <w:sz w:val="24"/>
        </w:rPr>
        <w:t xml:space="preserve"> Establish your remote connection using </w:t>
      </w:r>
      <w:proofErr w:type="spellStart"/>
      <w:r w:rsidRPr="00804E81">
        <w:rPr>
          <w:rFonts w:asciiTheme="majorHAnsi" w:hAnsiTheme="majorHAnsi" w:cstheme="majorHAnsi"/>
          <w:sz w:val="24"/>
        </w:rPr>
        <w:t>ssh</w:t>
      </w:r>
      <w:proofErr w:type="spellEnd"/>
      <w:r w:rsidRPr="00804E81">
        <w:rPr>
          <w:rFonts w:asciiTheme="majorHAnsi" w:hAnsiTheme="majorHAnsi" w:cstheme="majorHAnsi"/>
          <w:sz w:val="24"/>
        </w:rPr>
        <w:t xml:space="preserve"> via </w:t>
      </w:r>
      <w:proofErr w:type="spellStart"/>
      <w:r w:rsidRPr="00804E81">
        <w:rPr>
          <w:rFonts w:asciiTheme="majorHAnsi" w:hAnsiTheme="majorHAnsi" w:cstheme="majorHAnsi"/>
          <w:sz w:val="24"/>
        </w:rPr>
        <w:t>PuTTY</w:t>
      </w:r>
      <w:proofErr w:type="spellEnd"/>
      <w:r w:rsidRPr="00804E81">
        <w:rPr>
          <w:rFonts w:asciiTheme="majorHAnsi" w:hAnsiTheme="majorHAnsi" w:cstheme="majorHAnsi"/>
          <w:sz w:val="24"/>
        </w:rPr>
        <w:t xml:space="preserve"> on Windows or the Terminal program on Mac OSX.  </w:t>
      </w:r>
    </w:p>
    <w:p w14:paraId="669A1595" w14:textId="77777777" w:rsidR="00A74707" w:rsidRDefault="008D113E" w:rsidP="00A74707">
      <w:pPr>
        <w:pStyle w:val="ListParagraph"/>
        <w:ind w:left="360"/>
        <w:rPr>
          <w:rFonts w:asciiTheme="majorHAnsi" w:hAnsiTheme="majorHAnsi" w:cstheme="majorHAnsi"/>
        </w:rPr>
      </w:pPr>
      <w:r>
        <w:rPr>
          <w:rFonts w:asciiTheme="majorHAnsi" w:hAnsiTheme="majorHAnsi" w:cstheme="majorHAnsi"/>
          <w:noProof/>
          <w:lang w:eastAsia="en-US"/>
        </w:rPr>
        <w:drawing>
          <wp:inline distT="0" distB="0" distL="0" distR="0" wp14:anchorId="65A70AA4" wp14:editId="5450139D">
            <wp:extent cx="6258798" cy="144800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04D715.tmp"/>
                    <pic:cNvPicPr/>
                  </pic:nvPicPr>
                  <pic:blipFill>
                    <a:blip r:embed="rId5">
                      <a:extLst>
                        <a:ext uri="{28A0092B-C50C-407E-A947-70E740481C1C}">
                          <a14:useLocalDpi xmlns:a14="http://schemas.microsoft.com/office/drawing/2010/main" val="0"/>
                        </a:ext>
                      </a:extLst>
                    </a:blip>
                    <a:stretch>
                      <a:fillRect/>
                    </a:stretch>
                  </pic:blipFill>
                  <pic:spPr>
                    <a:xfrm>
                      <a:off x="0" y="0"/>
                      <a:ext cx="6258798" cy="1448002"/>
                    </a:xfrm>
                    <a:prstGeom prst="rect">
                      <a:avLst/>
                    </a:prstGeom>
                  </pic:spPr>
                </pic:pic>
              </a:graphicData>
            </a:graphic>
          </wp:inline>
        </w:drawing>
      </w:r>
    </w:p>
    <w:p w14:paraId="403AE61F" w14:textId="48F4B5F5" w:rsidR="00CB423F" w:rsidRPr="00804E81" w:rsidRDefault="001B4EF4" w:rsidP="004B0099">
      <w:pPr>
        <w:pStyle w:val="ListParagraph"/>
        <w:numPr>
          <w:ilvl w:val="0"/>
          <w:numId w:val="7"/>
        </w:numPr>
        <w:rPr>
          <w:rFonts w:asciiTheme="majorHAnsi" w:hAnsiTheme="majorHAnsi" w:cstheme="majorHAnsi"/>
          <w:sz w:val="24"/>
        </w:rPr>
      </w:pPr>
      <w:r w:rsidRPr="00804E81">
        <w:rPr>
          <w:rFonts w:asciiTheme="majorHAnsi" w:hAnsiTheme="majorHAnsi" w:cstheme="majorHAnsi"/>
          <w:sz w:val="24"/>
        </w:rPr>
        <w:lastRenderedPageBreak/>
        <w:t xml:space="preserve">You will now download and install the Molecular Dynamics program from the repository hosting service GitHub.  </w:t>
      </w:r>
      <w:r w:rsidR="00CB423F" w:rsidRPr="00804E81">
        <w:rPr>
          <w:rFonts w:asciiTheme="majorHAnsi" w:hAnsiTheme="majorHAnsi" w:cstheme="majorHAnsi"/>
          <w:sz w:val="24"/>
        </w:rPr>
        <w:t>To clone the molecular dynamics folder, type the following and press ENTER:</w:t>
      </w:r>
    </w:p>
    <w:p w14:paraId="2E9B09CE" w14:textId="77777777" w:rsidR="00CB423F" w:rsidRPr="00804E81" w:rsidRDefault="00CB423F" w:rsidP="00CB423F">
      <w:pPr>
        <w:pStyle w:val="ListParagraph"/>
        <w:ind w:left="360"/>
        <w:rPr>
          <w:rStyle w:val="Hyperlink"/>
          <w:rFonts w:asciiTheme="majorHAnsi" w:hAnsiTheme="majorHAnsi" w:cstheme="majorHAnsi"/>
          <w:b/>
          <w:sz w:val="24"/>
        </w:rPr>
      </w:pPr>
      <w:proofErr w:type="spellStart"/>
      <w:r w:rsidRPr="00804E81">
        <w:rPr>
          <w:rFonts w:asciiTheme="majorHAnsi" w:hAnsiTheme="majorHAnsi" w:cstheme="majorHAnsi"/>
          <w:b/>
          <w:sz w:val="24"/>
        </w:rPr>
        <w:t>git</w:t>
      </w:r>
      <w:proofErr w:type="spellEnd"/>
      <w:r w:rsidRPr="00804E81">
        <w:rPr>
          <w:rFonts w:asciiTheme="majorHAnsi" w:hAnsiTheme="majorHAnsi" w:cstheme="majorHAnsi"/>
          <w:b/>
          <w:sz w:val="24"/>
        </w:rPr>
        <w:t xml:space="preserve"> clone </w:t>
      </w:r>
      <w:hyperlink r:id="rId6" w:history="1">
        <w:r w:rsidRPr="00804E81">
          <w:rPr>
            <w:rStyle w:val="Hyperlink"/>
            <w:rFonts w:asciiTheme="majorHAnsi" w:hAnsiTheme="majorHAnsi" w:cstheme="majorHAnsi"/>
            <w:b/>
            <w:sz w:val="24"/>
          </w:rPr>
          <w:t>https://github.com/FoleyLab/MolecularDynamics.git</w:t>
        </w:r>
      </w:hyperlink>
    </w:p>
    <w:p w14:paraId="4A1F66D4" w14:textId="77777777" w:rsidR="00EF557E" w:rsidRDefault="00EF557E" w:rsidP="00CB423F">
      <w:pPr>
        <w:pStyle w:val="ListParagraph"/>
        <w:ind w:left="360"/>
        <w:rPr>
          <w:rFonts w:asciiTheme="majorHAnsi" w:hAnsiTheme="majorHAnsi" w:cstheme="majorHAnsi"/>
        </w:rPr>
      </w:pPr>
    </w:p>
    <w:p w14:paraId="31B8AF1B" w14:textId="77777777" w:rsidR="00EF557E" w:rsidRDefault="00EF557E" w:rsidP="00CB423F">
      <w:pPr>
        <w:pStyle w:val="ListParagraph"/>
        <w:ind w:left="360"/>
        <w:rPr>
          <w:rFonts w:asciiTheme="majorHAnsi" w:hAnsiTheme="majorHAnsi" w:cstheme="majorHAnsi"/>
        </w:rPr>
      </w:pPr>
    </w:p>
    <w:p w14:paraId="0CD3F5D0" w14:textId="77777777" w:rsidR="00CB423F" w:rsidRDefault="00CB423F" w:rsidP="00CB423F">
      <w:pPr>
        <w:pStyle w:val="ListParagraph"/>
        <w:ind w:left="360"/>
        <w:rPr>
          <w:rFonts w:asciiTheme="majorHAnsi" w:hAnsiTheme="majorHAnsi" w:cstheme="majorHAnsi"/>
        </w:rPr>
      </w:pPr>
      <w:r>
        <w:rPr>
          <w:rFonts w:asciiTheme="majorHAnsi" w:hAnsiTheme="majorHAnsi" w:cstheme="majorHAnsi"/>
          <w:noProof/>
          <w:lang w:eastAsia="en-US"/>
        </w:rPr>
        <w:drawing>
          <wp:inline distT="0" distB="0" distL="0" distR="0" wp14:anchorId="1F0D464E" wp14:editId="5B4ED0C3">
            <wp:extent cx="6267451"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842B2B.tmp"/>
                    <pic:cNvPicPr/>
                  </pic:nvPicPr>
                  <pic:blipFill rotWithShape="1">
                    <a:blip r:embed="rId7">
                      <a:extLst>
                        <a:ext uri="{28A0092B-C50C-407E-A947-70E740481C1C}">
                          <a14:useLocalDpi xmlns:a14="http://schemas.microsoft.com/office/drawing/2010/main" val="0"/>
                        </a:ext>
                      </a:extLst>
                    </a:blip>
                    <a:srcRect t="2817"/>
                    <a:stretch/>
                  </pic:blipFill>
                  <pic:spPr bwMode="auto">
                    <a:xfrm>
                      <a:off x="0" y="0"/>
                      <a:ext cx="6268325" cy="1971950"/>
                    </a:xfrm>
                    <a:prstGeom prst="rect">
                      <a:avLst/>
                    </a:prstGeom>
                    <a:ln>
                      <a:noFill/>
                    </a:ln>
                    <a:extLst>
                      <a:ext uri="{53640926-AAD7-44D8-BBD7-CCE9431645EC}">
                        <a14:shadowObscured xmlns:a14="http://schemas.microsoft.com/office/drawing/2010/main"/>
                      </a:ext>
                    </a:extLst>
                  </pic:spPr>
                </pic:pic>
              </a:graphicData>
            </a:graphic>
          </wp:inline>
        </w:drawing>
      </w:r>
    </w:p>
    <w:p w14:paraId="4EA3A14F" w14:textId="77777777" w:rsidR="00EF557E" w:rsidRDefault="00EF557E" w:rsidP="00CB423F">
      <w:pPr>
        <w:pStyle w:val="ListParagraph"/>
        <w:ind w:left="360"/>
        <w:rPr>
          <w:rFonts w:asciiTheme="majorHAnsi" w:hAnsiTheme="majorHAnsi" w:cstheme="majorHAnsi"/>
        </w:rPr>
      </w:pPr>
    </w:p>
    <w:p w14:paraId="767037F3" w14:textId="77777777" w:rsidR="00EF557E" w:rsidRPr="00804E81" w:rsidRDefault="00EF557E" w:rsidP="00CB423F">
      <w:pPr>
        <w:pStyle w:val="ListParagraph"/>
        <w:ind w:left="360"/>
        <w:rPr>
          <w:rFonts w:asciiTheme="majorHAnsi" w:hAnsiTheme="majorHAnsi" w:cstheme="majorHAnsi"/>
          <w:sz w:val="24"/>
        </w:rPr>
      </w:pPr>
    </w:p>
    <w:p w14:paraId="3A89D519" w14:textId="745B8DE5" w:rsidR="00CB423F" w:rsidRDefault="00C907E2" w:rsidP="004B0099">
      <w:pPr>
        <w:pStyle w:val="ListParagraph"/>
        <w:numPr>
          <w:ilvl w:val="0"/>
          <w:numId w:val="7"/>
        </w:numPr>
        <w:rPr>
          <w:rFonts w:asciiTheme="majorHAnsi" w:hAnsiTheme="majorHAnsi" w:cstheme="majorHAnsi"/>
          <w:sz w:val="24"/>
        </w:rPr>
      </w:pPr>
      <w:r w:rsidRPr="00804E81">
        <w:rPr>
          <w:rFonts w:asciiTheme="majorHAnsi" w:hAnsiTheme="majorHAnsi" w:cstheme="majorHAnsi"/>
          <w:sz w:val="24"/>
        </w:rPr>
        <w:t>To view the available folders, u</w:t>
      </w:r>
      <w:r w:rsidR="00F47B72">
        <w:rPr>
          <w:rFonts w:asciiTheme="majorHAnsi" w:hAnsiTheme="majorHAnsi" w:cstheme="majorHAnsi"/>
          <w:sz w:val="24"/>
        </w:rPr>
        <w:t xml:space="preserve">se the “list command” </w:t>
      </w:r>
    </w:p>
    <w:p w14:paraId="775F6F7E" w14:textId="2EA14881" w:rsidR="00F47B72" w:rsidRPr="00F47B72" w:rsidRDefault="00F47B72" w:rsidP="00F47B72">
      <w:pPr>
        <w:pStyle w:val="ListParagraph"/>
        <w:ind w:left="360"/>
        <w:rPr>
          <w:rFonts w:asciiTheme="majorHAnsi" w:hAnsiTheme="majorHAnsi" w:cstheme="majorHAnsi"/>
          <w:b/>
          <w:sz w:val="24"/>
        </w:rPr>
      </w:pPr>
      <w:r>
        <w:rPr>
          <w:rFonts w:asciiTheme="majorHAnsi" w:hAnsiTheme="majorHAnsi" w:cstheme="majorHAnsi"/>
          <w:b/>
          <w:sz w:val="24"/>
        </w:rPr>
        <w:t>ls</w:t>
      </w:r>
    </w:p>
    <w:p w14:paraId="15225B5B" w14:textId="77777777" w:rsidR="00EF557E" w:rsidRPr="00EF557E" w:rsidRDefault="00EF557E" w:rsidP="00EF557E">
      <w:pPr>
        <w:rPr>
          <w:rFonts w:asciiTheme="majorHAnsi" w:hAnsiTheme="majorHAnsi" w:cstheme="majorHAnsi"/>
        </w:rPr>
      </w:pPr>
    </w:p>
    <w:p w14:paraId="37C3C457" w14:textId="0913D2AB" w:rsidR="00EF557E" w:rsidRPr="00F47B72" w:rsidRDefault="00226D18" w:rsidP="00F47B72">
      <w:pPr>
        <w:pStyle w:val="ListParagraph"/>
        <w:ind w:left="360"/>
        <w:rPr>
          <w:rFonts w:asciiTheme="majorHAnsi" w:hAnsiTheme="majorHAnsi" w:cstheme="majorHAnsi"/>
        </w:rPr>
      </w:pPr>
      <w:r>
        <w:rPr>
          <w:rFonts w:asciiTheme="majorHAnsi" w:hAnsiTheme="majorHAnsi" w:cstheme="majorHAnsi"/>
          <w:noProof/>
          <w:lang w:eastAsia="en-US"/>
        </w:rPr>
        <w:drawing>
          <wp:inline distT="0" distB="0" distL="0" distR="0" wp14:anchorId="79ABAC0B" wp14:editId="49F40EB7">
            <wp:extent cx="6277851" cy="2248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41A2F.tmp"/>
                    <pic:cNvPicPr/>
                  </pic:nvPicPr>
                  <pic:blipFill>
                    <a:blip r:embed="rId8">
                      <a:extLst>
                        <a:ext uri="{28A0092B-C50C-407E-A947-70E740481C1C}">
                          <a14:useLocalDpi xmlns:a14="http://schemas.microsoft.com/office/drawing/2010/main" val="0"/>
                        </a:ext>
                      </a:extLst>
                    </a:blip>
                    <a:stretch>
                      <a:fillRect/>
                    </a:stretch>
                  </pic:blipFill>
                  <pic:spPr>
                    <a:xfrm>
                      <a:off x="0" y="0"/>
                      <a:ext cx="6277851" cy="2248214"/>
                    </a:xfrm>
                    <a:prstGeom prst="rect">
                      <a:avLst/>
                    </a:prstGeom>
                  </pic:spPr>
                </pic:pic>
              </a:graphicData>
            </a:graphic>
          </wp:inline>
        </w:drawing>
      </w:r>
    </w:p>
    <w:p w14:paraId="1FDB5294" w14:textId="77777777" w:rsidR="00F47B72" w:rsidRDefault="001B4EF4" w:rsidP="00EF557E">
      <w:pPr>
        <w:pStyle w:val="ListParagraph"/>
        <w:numPr>
          <w:ilvl w:val="0"/>
          <w:numId w:val="7"/>
        </w:numPr>
        <w:rPr>
          <w:rFonts w:asciiTheme="majorHAnsi" w:hAnsiTheme="majorHAnsi" w:cstheme="majorHAnsi"/>
          <w:sz w:val="24"/>
        </w:rPr>
      </w:pPr>
      <w:r w:rsidRPr="00804E81">
        <w:rPr>
          <w:rFonts w:asciiTheme="majorHAnsi" w:hAnsiTheme="majorHAnsi" w:cstheme="majorHAnsi"/>
          <w:sz w:val="24"/>
        </w:rPr>
        <w:t xml:space="preserve">Move into </w:t>
      </w:r>
      <w:r w:rsidR="00324D75" w:rsidRPr="00804E81">
        <w:rPr>
          <w:rFonts w:asciiTheme="majorHAnsi" w:hAnsiTheme="majorHAnsi" w:cstheme="majorHAnsi"/>
          <w:sz w:val="24"/>
        </w:rPr>
        <w:t>the</w:t>
      </w:r>
      <w:r w:rsidR="00324D75" w:rsidRPr="00804E81">
        <w:rPr>
          <w:rFonts w:asciiTheme="majorHAnsi" w:hAnsiTheme="majorHAnsi" w:cstheme="majorHAnsi"/>
          <w:b/>
          <w:sz w:val="24"/>
        </w:rPr>
        <w:t xml:space="preserve"> </w:t>
      </w:r>
      <w:r w:rsidR="00324D75" w:rsidRPr="00804E81">
        <w:rPr>
          <w:rFonts w:asciiTheme="majorHAnsi" w:hAnsiTheme="majorHAnsi" w:cstheme="majorHAnsi"/>
          <w:sz w:val="24"/>
        </w:rPr>
        <w:t xml:space="preserve">folder containing the molecular dynamics files by tying </w:t>
      </w:r>
    </w:p>
    <w:p w14:paraId="0B13440C" w14:textId="77777777" w:rsidR="00F47B72" w:rsidRDefault="00324D75" w:rsidP="00F47B72">
      <w:pPr>
        <w:pStyle w:val="ListParagraph"/>
        <w:ind w:left="360"/>
        <w:rPr>
          <w:rFonts w:asciiTheme="majorHAnsi" w:hAnsiTheme="majorHAnsi" w:cstheme="majorHAnsi"/>
          <w:sz w:val="24"/>
        </w:rPr>
      </w:pPr>
      <w:r w:rsidRPr="00804E81">
        <w:rPr>
          <w:rFonts w:asciiTheme="majorHAnsi" w:hAnsiTheme="majorHAnsi" w:cstheme="majorHAnsi"/>
          <w:b/>
          <w:sz w:val="24"/>
        </w:rPr>
        <w:t xml:space="preserve">cd </w:t>
      </w:r>
      <w:proofErr w:type="spellStart"/>
      <w:r w:rsidRPr="00804E81">
        <w:rPr>
          <w:rFonts w:asciiTheme="majorHAnsi" w:hAnsiTheme="majorHAnsi" w:cstheme="majorHAnsi"/>
          <w:b/>
          <w:sz w:val="24"/>
        </w:rPr>
        <w:t>MolecularDynamics</w:t>
      </w:r>
      <w:proofErr w:type="spellEnd"/>
      <w:r w:rsidR="00F47B72">
        <w:rPr>
          <w:rFonts w:asciiTheme="majorHAnsi" w:hAnsiTheme="majorHAnsi" w:cstheme="majorHAnsi"/>
          <w:sz w:val="24"/>
        </w:rPr>
        <w:t xml:space="preserve"> </w:t>
      </w:r>
    </w:p>
    <w:p w14:paraId="6C501AE4" w14:textId="01C7757B" w:rsidR="00EF557E" w:rsidRPr="00F47B72" w:rsidRDefault="00F47B72" w:rsidP="00F47B72">
      <w:pPr>
        <w:pStyle w:val="ListParagraph"/>
        <w:ind w:left="360"/>
        <w:rPr>
          <w:rFonts w:asciiTheme="majorHAnsi" w:hAnsiTheme="majorHAnsi" w:cstheme="majorHAnsi"/>
          <w:sz w:val="24"/>
        </w:rPr>
      </w:pPr>
      <w:r>
        <w:rPr>
          <w:rFonts w:asciiTheme="majorHAnsi" w:hAnsiTheme="majorHAnsi" w:cstheme="majorHAnsi"/>
          <w:sz w:val="24"/>
        </w:rPr>
        <w:t>N</w:t>
      </w:r>
      <w:r w:rsidR="00324D75" w:rsidRPr="00804E81">
        <w:rPr>
          <w:rFonts w:asciiTheme="majorHAnsi" w:hAnsiTheme="majorHAnsi" w:cstheme="majorHAnsi"/>
          <w:sz w:val="24"/>
        </w:rPr>
        <w:t>ote: folder and file</w:t>
      </w:r>
      <w:r>
        <w:rPr>
          <w:rFonts w:asciiTheme="majorHAnsi" w:hAnsiTheme="majorHAnsi" w:cstheme="majorHAnsi"/>
          <w:sz w:val="24"/>
        </w:rPr>
        <w:t xml:space="preserve"> names are case-sensitive.</w:t>
      </w:r>
      <w:r w:rsidR="00324D75" w:rsidRPr="00804E81">
        <w:rPr>
          <w:rFonts w:asciiTheme="majorHAnsi" w:hAnsiTheme="majorHAnsi" w:cstheme="majorHAnsi"/>
          <w:sz w:val="24"/>
        </w:rPr>
        <w:t xml:space="preserve"> </w:t>
      </w:r>
      <w:r w:rsidRPr="00F47B72">
        <w:rPr>
          <w:rFonts w:asciiTheme="majorHAnsi" w:hAnsiTheme="majorHAnsi" w:cstheme="majorHAnsi"/>
          <w:sz w:val="24"/>
        </w:rPr>
        <w:t xml:space="preserve">Use </w:t>
      </w:r>
      <w:r w:rsidR="00324D75" w:rsidRPr="00F47B72">
        <w:rPr>
          <w:rFonts w:asciiTheme="majorHAnsi" w:hAnsiTheme="majorHAnsi" w:cstheme="majorHAnsi"/>
          <w:sz w:val="24"/>
        </w:rPr>
        <w:t xml:space="preserve">the </w:t>
      </w:r>
      <w:r w:rsidR="00324D75" w:rsidRPr="00F47B72">
        <w:rPr>
          <w:rFonts w:asciiTheme="majorHAnsi" w:hAnsiTheme="majorHAnsi" w:cstheme="majorHAnsi"/>
          <w:b/>
          <w:sz w:val="24"/>
        </w:rPr>
        <w:t>ls</w:t>
      </w:r>
      <w:r w:rsidR="00324D75" w:rsidRPr="00F47B72">
        <w:rPr>
          <w:rFonts w:asciiTheme="majorHAnsi" w:hAnsiTheme="majorHAnsi" w:cstheme="majorHAnsi"/>
          <w:sz w:val="24"/>
        </w:rPr>
        <w:t xml:space="preserve"> command to view the contents</w:t>
      </w:r>
    </w:p>
    <w:p w14:paraId="709EAE30" w14:textId="77777777" w:rsidR="00324D75" w:rsidRDefault="008B0717" w:rsidP="008D113E">
      <w:pPr>
        <w:pStyle w:val="ListParagraph"/>
        <w:ind w:left="360"/>
        <w:rPr>
          <w:rFonts w:asciiTheme="majorHAnsi" w:hAnsiTheme="majorHAnsi" w:cstheme="majorHAnsi"/>
        </w:rPr>
      </w:pPr>
      <w:r>
        <w:rPr>
          <w:rFonts w:asciiTheme="majorHAnsi" w:hAnsiTheme="majorHAnsi" w:cstheme="majorHAnsi"/>
          <w:noProof/>
          <w:lang w:eastAsia="en-US"/>
        </w:rPr>
        <w:lastRenderedPageBreak/>
        <w:drawing>
          <wp:inline distT="0" distB="0" distL="0" distR="0" wp14:anchorId="32E571E6" wp14:editId="274F6238">
            <wp:extent cx="6220693" cy="272453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8428B2.tmp"/>
                    <pic:cNvPicPr/>
                  </pic:nvPicPr>
                  <pic:blipFill>
                    <a:blip r:embed="rId9">
                      <a:extLst>
                        <a:ext uri="{28A0092B-C50C-407E-A947-70E740481C1C}">
                          <a14:useLocalDpi xmlns:a14="http://schemas.microsoft.com/office/drawing/2010/main" val="0"/>
                        </a:ext>
                      </a:extLst>
                    </a:blip>
                    <a:stretch>
                      <a:fillRect/>
                    </a:stretch>
                  </pic:blipFill>
                  <pic:spPr>
                    <a:xfrm>
                      <a:off x="0" y="0"/>
                      <a:ext cx="6220693" cy="2724530"/>
                    </a:xfrm>
                    <a:prstGeom prst="rect">
                      <a:avLst/>
                    </a:prstGeom>
                  </pic:spPr>
                </pic:pic>
              </a:graphicData>
            </a:graphic>
          </wp:inline>
        </w:drawing>
      </w:r>
    </w:p>
    <w:p w14:paraId="76A6797B" w14:textId="77777777" w:rsidR="00EF557E" w:rsidRDefault="00EF557E" w:rsidP="008D113E">
      <w:pPr>
        <w:pStyle w:val="ListParagraph"/>
        <w:ind w:left="360"/>
        <w:rPr>
          <w:rFonts w:asciiTheme="majorHAnsi" w:hAnsiTheme="majorHAnsi" w:cstheme="majorHAnsi"/>
        </w:rPr>
      </w:pPr>
    </w:p>
    <w:p w14:paraId="6B8F5A38" w14:textId="77777777" w:rsidR="00EF557E" w:rsidRPr="008D113E" w:rsidRDefault="00EF557E" w:rsidP="008D113E">
      <w:pPr>
        <w:pStyle w:val="ListParagraph"/>
        <w:ind w:left="360"/>
        <w:rPr>
          <w:rFonts w:asciiTheme="majorHAnsi" w:hAnsiTheme="majorHAnsi" w:cstheme="majorHAnsi"/>
        </w:rPr>
      </w:pPr>
    </w:p>
    <w:p w14:paraId="1A88DA08" w14:textId="77777777" w:rsidR="00F47B72" w:rsidRDefault="00324D75" w:rsidP="004B0099">
      <w:pPr>
        <w:pStyle w:val="ListParagraph"/>
        <w:numPr>
          <w:ilvl w:val="0"/>
          <w:numId w:val="7"/>
        </w:numPr>
        <w:rPr>
          <w:rFonts w:asciiTheme="majorHAnsi" w:hAnsiTheme="majorHAnsi" w:cstheme="majorHAnsi"/>
          <w:sz w:val="24"/>
        </w:rPr>
      </w:pPr>
      <w:r w:rsidRPr="00804E81">
        <w:rPr>
          <w:rFonts w:asciiTheme="majorHAnsi" w:hAnsiTheme="majorHAnsi" w:cstheme="majorHAnsi"/>
          <w:sz w:val="24"/>
        </w:rPr>
        <w:t>To open up the sou</w:t>
      </w:r>
      <w:r w:rsidR="00F47B72">
        <w:rPr>
          <w:rFonts w:asciiTheme="majorHAnsi" w:hAnsiTheme="majorHAnsi" w:cstheme="majorHAnsi"/>
          <w:sz w:val="24"/>
        </w:rPr>
        <w:t>rce code file for editing, use the Vi improved text editor:</w:t>
      </w:r>
    </w:p>
    <w:p w14:paraId="1AB93AED" w14:textId="77777777" w:rsidR="00F47B72" w:rsidRDefault="00324D75" w:rsidP="00F47B72">
      <w:pPr>
        <w:pStyle w:val="ListParagraph"/>
        <w:ind w:left="360"/>
        <w:rPr>
          <w:rFonts w:asciiTheme="majorHAnsi" w:hAnsiTheme="majorHAnsi" w:cstheme="majorHAnsi"/>
          <w:sz w:val="24"/>
        </w:rPr>
      </w:pPr>
      <w:r w:rsidRPr="00804E81">
        <w:rPr>
          <w:rFonts w:asciiTheme="majorHAnsi" w:hAnsiTheme="majorHAnsi" w:cstheme="majorHAnsi"/>
          <w:b/>
          <w:sz w:val="24"/>
        </w:rPr>
        <w:t xml:space="preserve">vim </w:t>
      </w:r>
      <w:proofErr w:type="spellStart"/>
      <w:r w:rsidRPr="00804E81">
        <w:rPr>
          <w:rFonts w:asciiTheme="majorHAnsi" w:hAnsiTheme="majorHAnsi" w:cstheme="majorHAnsi"/>
          <w:b/>
          <w:sz w:val="24"/>
        </w:rPr>
        <w:t>MD.c</w:t>
      </w:r>
      <w:proofErr w:type="spellEnd"/>
    </w:p>
    <w:p w14:paraId="128D68FE" w14:textId="457BC7F5" w:rsidR="00BE07FE" w:rsidRPr="00804E81" w:rsidRDefault="00F47B72" w:rsidP="00F47B72">
      <w:pPr>
        <w:pStyle w:val="ListParagraph"/>
        <w:ind w:left="360"/>
        <w:rPr>
          <w:rFonts w:asciiTheme="majorHAnsi" w:hAnsiTheme="majorHAnsi" w:cstheme="majorHAnsi"/>
          <w:sz w:val="24"/>
        </w:rPr>
      </w:pPr>
      <w:r>
        <w:rPr>
          <w:rFonts w:asciiTheme="majorHAnsi" w:hAnsiTheme="majorHAnsi" w:cstheme="majorHAnsi"/>
          <w:sz w:val="24"/>
        </w:rPr>
        <w:t>T</w:t>
      </w:r>
      <w:r w:rsidR="00793831" w:rsidRPr="00804E81">
        <w:rPr>
          <w:rFonts w:asciiTheme="majorHAnsi" w:hAnsiTheme="majorHAnsi" w:cstheme="majorHAnsi"/>
          <w:sz w:val="24"/>
        </w:rPr>
        <w:t xml:space="preserve">o engage in text editing mode, press </w:t>
      </w:r>
      <w:r w:rsidR="00793831" w:rsidRPr="00804E81">
        <w:rPr>
          <w:rFonts w:asciiTheme="majorHAnsi" w:hAnsiTheme="majorHAnsi" w:cstheme="majorHAnsi"/>
          <w:b/>
          <w:sz w:val="24"/>
        </w:rPr>
        <w:t xml:space="preserve">I </w:t>
      </w:r>
      <w:r w:rsidR="00793831" w:rsidRPr="00804E81">
        <w:rPr>
          <w:rFonts w:asciiTheme="majorHAnsi" w:hAnsiTheme="majorHAnsi" w:cstheme="majorHAnsi"/>
          <w:sz w:val="24"/>
        </w:rPr>
        <w:t xml:space="preserve">(the word </w:t>
      </w:r>
      <w:r w:rsidR="00EF557E" w:rsidRPr="00804E81">
        <w:rPr>
          <w:rFonts w:asciiTheme="majorHAnsi" w:hAnsiTheme="majorHAnsi" w:cstheme="majorHAnsi"/>
          <w:b/>
          <w:sz w:val="24"/>
        </w:rPr>
        <w:t>- - INS</w:t>
      </w:r>
      <w:r w:rsidR="00793831" w:rsidRPr="00804E81">
        <w:rPr>
          <w:rFonts w:asciiTheme="majorHAnsi" w:hAnsiTheme="majorHAnsi" w:cstheme="majorHAnsi"/>
          <w:b/>
          <w:sz w:val="24"/>
        </w:rPr>
        <w:t>ER</w:t>
      </w:r>
      <w:r w:rsidR="008D113E" w:rsidRPr="00804E81">
        <w:rPr>
          <w:rFonts w:asciiTheme="majorHAnsi" w:hAnsiTheme="majorHAnsi" w:cstheme="majorHAnsi"/>
          <w:b/>
          <w:sz w:val="24"/>
        </w:rPr>
        <w:t>T</w:t>
      </w:r>
      <w:r w:rsidR="00793831" w:rsidRPr="00804E81">
        <w:rPr>
          <w:rFonts w:asciiTheme="majorHAnsi" w:hAnsiTheme="majorHAnsi" w:cstheme="majorHAnsi"/>
          <w:b/>
          <w:sz w:val="24"/>
        </w:rPr>
        <w:t xml:space="preserve"> - -</w:t>
      </w:r>
      <w:r w:rsidR="00793831" w:rsidRPr="00804E81">
        <w:rPr>
          <w:rFonts w:asciiTheme="majorHAnsi" w:hAnsiTheme="majorHAnsi" w:cstheme="majorHAnsi"/>
          <w:sz w:val="24"/>
        </w:rPr>
        <w:t xml:space="preserve"> will appear on the bottom)</w:t>
      </w:r>
      <w:r w:rsidR="005255CF" w:rsidRPr="00804E81">
        <w:rPr>
          <w:rFonts w:asciiTheme="majorHAnsi" w:hAnsiTheme="majorHAnsi" w:cstheme="majorHAnsi"/>
          <w:sz w:val="24"/>
        </w:rPr>
        <w:t>; navigate the cursor (green rectangle) using the arrow keys; use BACKSPACE to delete characters to the left of the cursor; use DELETE to remove the highlighted character</w:t>
      </w:r>
      <w:r w:rsidR="001F0456">
        <w:rPr>
          <w:rFonts w:asciiTheme="majorHAnsi" w:hAnsiTheme="majorHAnsi" w:cstheme="majorHAnsi"/>
          <w:sz w:val="24"/>
        </w:rPr>
        <w:t xml:space="preserve">.  For suggestions on parts of the code to edit for completion of programming exercises, see </w:t>
      </w:r>
      <w:r w:rsidR="001F0456" w:rsidRPr="00F47B72">
        <w:rPr>
          <w:rFonts w:asciiTheme="majorHAnsi" w:hAnsiTheme="majorHAnsi" w:cstheme="majorHAnsi"/>
          <w:sz w:val="24"/>
        </w:rPr>
        <w:t>Section IV.</w:t>
      </w:r>
    </w:p>
    <w:p w14:paraId="56018DFF" w14:textId="77777777" w:rsidR="00793831" w:rsidRPr="00EF4A40" w:rsidRDefault="00A06896" w:rsidP="00793831">
      <w:pPr>
        <w:pStyle w:val="ListParagraph"/>
        <w:ind w:left="360"/>
        <w:rPr>
          <w:rFonts w:asciiTheme="majorHAnsi" w:hAnsiTheme="majorHAnsi" w:cstheme="majorHAnsi"/>
        </w:rPr>
      </w:pPr>
      <w:r>
        <w:rPr>
          <w:rFonts w:asciiTheme="majorHAnsi" w:hAnsiTheme="majorHAnsi" w:cstheme="majorHAnsi"/>
          <w:noProof/>
          <w:lang w:eastAsia="en-US"/>
        </w:rPr>
        <w:drawing>
          <wp:inline distT="0" distB="0" distL="0" distR="0" wp14:anchorId="2B77B3C5" wp14:editId="1A59A2B6">
            <wp:extent cx="4819650" cy="304707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04A95F.tmp"/>
                    <pic:cNvPicPr/>
                  </pic:nvPicPr>
                  <pic:blipFill>
                    <a:blip r:embed="rId10">
                      <a:extLst>
                        <a:ext uri="{28A0092B-C50C-407E-A947-70E740481C1C}">
                          <a14:useLocalDpi xmlns:a14="http://schemas.microsoft.com/office/drawing/2010/main" val="0"/>
                        </a:ext>
                      </a:extLst>
                    </a:blip>
                    <a:stretch>
                      <a:fillRect/>
                    </a:stretch>
                  </pic:blipFill>
                  <pic:spPr>
                    <a:xfrm>
                      <a:off x="0" y="0"/>
                      <a:ext cx="4848812" cy="3065511"/>
                    </a:xfrm>
                    <a:prstGeom prst="rect">
                      <a:avLst/>
                    </a:prstGeom>
                  </pic:spPr>
                </pic:pic>
              </a:graphicData>
            </a:graphic>
          </wp:inline>
        </w:drawing>
      </w:r>
    </w:p>
    <w:p w14:paraId="14B1528C" w14:textId="34967218" w:rsidR="00EF4A40" w:rsidRPr="001F0456" w:rsidRDefault="00EF4A40" w:rsidP="004B0099">
      <w:pPr>
        <w:pStyle w:val="ListParagraph"/>
        <w:numPr>
          <w:ilvl w:val="0"/>
          <w:numId w:val="7"/>
        </w:numPr>
        <w:rPr>
          <w:rFonts w:asciiTheme="majorHAnsi" w:hAnsiTheme="majorHAnsi" w:cstheme="majorHAnsi"/>
          <w:sz w:val="24"/>
        </w:rPr>
      </w:pPr>
      <w:r w:rsidRPr="001F0456">
        <w:rPr>
          <w:rFonts w:asciiTheme="majorHAnsi" w:hAnsiTheme="majorHAnsi" w:cstheme="majorHAnsi"/>
          <w:sz w:val="24"/>
        </w:rPr>
        <w:t>Press E</w:t>
      </w:r>
      <w:r w:rsidR="00C22608">
        <w:rPr>
          <w:rFonts w:asciiTheme="majorHAnsi" w:hAnsiTheme="majorHAnsi" w:cstheme="majorHAnsi"/>
          <w:sz w:val="24"/>
        </w:rPr>
        <w:t>SC</w:t>
      </w:r>
      <w:r w:rsidR="001007DD" w:rsidRPr="001F0456">
        <w:rPr>
          <w:rFonts w:asciiTheme="majorHAnsi" w:hAnsiTheme="majorHAnsi" w:cstheme="majorHAnsi"/>
          <w:sz w:val="24"/>
        </w:rPr>
        <w:t xml:space="preserve"> to exit text editing mode, then</w:t>
      </w:r>
      <w:r w:rsidRPr="001F0456">
        <w:rPr>
          <w:rFonts w:asciiTheme="majorHAnsi" w:hAnsiTheme="majorHAnsi" w:cstheme="majorHAnsi"/>
          <w:sz w:val="24"/>
        </w:rPr>
        <w:t xml:space="preserve"> type </w:t>
      </w:r>
      <w:r w:rsidRPr="001F0456">
        <w:rPr>
          <w:rFonts w:asciiTheme="majorHAnsi" w:hAnsiTheme="majorHAnsi" w:cstheme="majorHAnsi"/>
          <w:b/>
          <w:sz w:val="24"/>
        </w:rPr>
        <w:t>:</w:t>
      </w:r>
      <w:proofErr w:type="spellStart"/>
      <w:r w:rsidRPr="001F0456">
        <w:rPr>
          <w:rFonts w:asciiTheme="majorHAnsi" w:hAnsiTheme="majorHAnsi" w:cstheme="majorHAnsi"/>
          <w:b/>
          <w:sz w:val="24"/>
        </w:rPr>
        <w:t>wq</w:t>
      </w:r>
      <w:proofErr w:type="spellEnd"/>
      <w:r w:rsidR="00F47B72">
        <w:rPr>
          <w:rFonts w:asciiTheme="majorHAnsi" w:hAnsiTheme="majorHAnsi" w:cstheme="majorHAnsi"/>
          <w:b/>
          <w:sz w:val="24"/>
        </w:rPr>
        <w:t xml:space="preserve"> </w:t>
      </w:r>
      <w:r w:rsidR="00F47B72">
        <w:rPr>
          <w:rFonts w:asciiTheme="majorHAnsi" w:hAnsiTheme="majorHAnsi" w:cstheme="majorHAnsi"/>
          <w:sz w:val="24"/>
        </w:rPr>
        <w:t>ENTER</w:t>
      </w:r>
      <w:r w:rsidRPr="001F0456">
        <w:rPr>
          <w:rFonts w:asciiTheme="majorHAnsi" w:hAnsiTheme="majorHAnsi" w:cstheme="majorHAnsi"/>
          <w:sz w:val="24"/>
        </w:rPr>
        <w:t xml:space="preserve"> to save changes and exit the file; this will return you to the folder view</w:t>
      </w:r>
    </w:p>
    <w:p w14:paraId="7E342C73" w14:textId="77777777" w:rsidR="00EF557E" w:rsidRPr="00EF4A40" w:rsidRDefault="00EF557E" w:rsidP="00EF557E">
      <w:pPr>
        <w:pStyle w:val="ListParagraph"/>
        <w:ind w:left="360"/>
        <w:rPr>
          <w:rFonts w:asciiTheme="majorHAnsi" w:hAnsiTheme="majorHAnsi" w:cstheme="majorHAnsi"/>
        </w:rPr>
      </w:pPr>
    </w:p>
    <w:p w14:paraId="71B86F57" w14:textId="77777777" w:rsidR="00EF4A40" w:rsidRDefault="00A06896" w:rsidP="00EF4A40">
      <w:pPr>
        <w:pStyle w:val="ListParagraph"/>
        <w:ind w:left="360"/>
        <w:rPr>
          <w:rFonts w:asciiTheme="majorHAnsi" w:hAnsiTheme="majorHAnsi" w:cstheme="majorHAnsi"/>
        </w:rPr>
      </w:pPr>
      <w:r>
        <w:rPr>
          <w:rFonts w:asciiTheme="majorHAnsi" w:hAnsiTheme="majorHAnsi" w:cstheme="majorHAnsi"/>
          <w:noProof/>
          <w:lang w:eastAsia="en-US"/>
        </w:rPr>
        <w:lastRenderedPageBreak/>
        <w:drawing>
          <wp:inline distT="0" distB="0" distL="0" distR="0" wp14:anchorId="4DEBF5EA" wp14:editId="0BBCC2DC">
            <wp:extent cx="5652135" cy="3590566"/>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0472F.tmp"/>
                    <pic:cNvPicPr/>
                  </pic:nvPicPr>
                  <pic:blipFill>
                    <a:blip r:embed="rId11">
                      <a:extLst>
                        <a:ext uri="{28A0092B-C50C-407E-A947-70E740481C1C}">
                          <a14:useLocalDpi xmlns:a14="http://schemas.microsoft.com/office/drawing/2010/main" val="0"/>
                        </a:ext>
                      </a:extLst>
                    </a:blip>
                    <a:stretch>
                      <a:fillRect/>
                    </a:stretch>
                  </pic:blipFill>
                  <pic:spPr>
                    <a:xfrm>
                      <a:off x="0" y="0"/>
                      <a:ext cx="5664008" cy="3598109"/>
                    </a:xfrm>
                    <a:prstGeom prst="rect">
                      <a:avLst/>
                    </a:prstGeom>
                  </pic:spPr>
                </pic:pic>
              </a:graphicData>
            </a:graphic>
          </wp:inline>
        </w:drawing>
      </w:r>
    </w:p>
    <w:p w14:paraId="638C3C06" w14:textId="77777777" w:rsidR="00EF557E" w:rsidRPr="00EF4A40" w:rsidRDefault="00EF557E" w:rsidP="00EF4A40">
      <w:pPr>
        <w:pStyle w:val="ListParagraph"/>
        <w:ind w:left="360"/>
        <w:rPr>
          <w:rFonts w:asciiTheme="majorHAnsi" w:hAnsiTheme="majorHAnsi" w:cstheme="majorHAnsi"/>
        </w:rPr>
      </w:pPr>
    </w:p>
    <w:p w14:paraId="562C0584" w14:textId="77777777" w:rsidR="00F47B72" w:rsidRDefault="00F47B72" w:rsidP="004B0099">
      <w:pPr>
        <w:pStyle w:val="ListParagraph"/>
        <w:numPr>
          <w:ilvl w:val="0"/>
          <w:numId w:val="7"/>
        </w:numPr>
        <w:rPr>
          <w:rFonts w:asciiTheme="majorHAnsi" w:hAnsiTheme="majorHAnsi" w:cstheme="majorHAnsi"/>
          <w:sz w:val="24"/>
        </w:rPr>
      </w:pPr>
      <w:r>
        <w:rPr>
          <w:rFonts w:asciiTheme="majorHAnsi" w:hAnsiTheme="majorHAnsi" w:cstheme="majorHAnsi"/>
          <w:sz w:val="24"/>
        </w:rPr>
        <w:t>To compile the program using the g++ compiler and create an executable called ‘MD.exe’, type</w:t>
      </w:r>
    </w:p>
    <w:p w14:paraId="4B945C6F" w14:textId="71DC86CC" w:rsidR="00473FF0" w:rsidRPr="001F0456" w:rsidRDefault="005D14DA" w:rsidP="00F47B72">
      <w:pPr>
        <w:pStyle w:val="ListParagraph"/>
        <w:ind w:left="360"/>
        <w:rPr>
          <w:rFonts w:asciiTheme="majorHAnsi" w:hAnsiTheme="majorHAnsi" w:cstheme="majorHAnsi"/>
          <w:sz w:val="24"/>
        </w:rPr>
      </w:pPr>
      <w:r w:rsidRPr="001F0456">
        <w:rPr>
          <w:rFonts w:asciiTheme="majorHAnsi" w:hAnsiTheme="majorHAnsi" w:cstheme="majorHAnsi"/>
          <w:sz w:val="24"/>
        </w:rPr>
        <w:t xml:space="preserve"> </w:t>
      </w:r>
      <w:r w:rsidRPr="001F0456">
        <w:rPr>
          <w:rFonts w:asciiTheme="majorHAnsi" w:hAnsiTheme="majorHAnsi" w:cstheme="majorHAnsi"/>
          <w:b/>
          <w:sz w:val="24"/>
        </w:rPr>
        <w:t xml:space="preserve">g++ -o MD.exe </w:t>
      </w:r>
      <w:proofErr w:type="spellStart"/>
      <w:r w:rsidRPr="001F0456">
        <w:rPr>
          <w:rFonts w:asciiTheme="majorHAnsi" w:hAnsiTheme="majorHAnsi" w:cstheme="majorHAnsi"/>
          <w:b/>
          <w:sz w:val="24"/>
        </w:rPr>
        <w:t>MD.c</w:t>
      </w:r>
      <w:proofErr w:type="spellEnd"/>
      <w:r w:rsidRPr="001F0456">
        <w:rPr>
          <w:rFonts w:asciiTheme="majorHAnsi" w:hAnsiTheme="majorHAnsi" w:cstheme="majorHAnsi"/>
          <w:sz w:val="24"/>
        </w:rPr>
        <w:t xml:space="preserve"> </w:t>
      </w:r>
    </w:p>
    <w:p w14:paraId="15E7A4AC" w14:textId="77777777" w:rsidR="00EF557E" w:rsidRPr="008315A2" w:rsidRDefault="00EF557E" w:rsidP="00EF557E">
      <w:pPr>
        <w:pStyle w:val="ListParagraph"/>
        <w:ind w:left="360"/>
        <w:rPr>
          <w:rFonts w:asciiTheme="majorHAnsi" w:hAnsiTheme="majorHAnsi" w:cstheme="majorHAnsi"/>
        </w:rPr>
      </w:pPr>
    </w:p>
    <w:p w14:paraId="15AAE3AC" w14:textId="77777777" w:rsidR="005D14DA" w:rsidRDefault="005D14DA" w:rsidP="005D14DA">
      <w:pPr>
        <w:pStyle w:val="ListParagraph"/>
        <w:ind w:left="360"/>
        <w:rPr>
          <w:rFonts w:asciiTheme="majorHAnsi" w:hAnsiTheme="majorHAnsi" w:cstheme="majorHAnsi"/>
          <w:color w:val="FF0000"/>
        </w:rPr>
      </w:pPr>
      <w:r>
        <w:rPr>
          <w:rFonts w:asciiTheme="majorHAnsi" w:hAnsiTheme="majorHAnsi" w:cstheme="majorHAnsi"/>
          <w:noProof/>
          <w:color w:val="FF0000"/>
          <w:lang w:eastAsia="en-US"/>
        </w:rPr>
        <w:drawing>
          <wp:inline distT="0" distB="0" distL="0" distR="0" wp14:anchorId="452DD8BD" wp14:editId="0AE09811">
            <wp:extent cx="6296904" cy="299126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84D2E4.tmp"/>
                    <pic:cNvPicPr/>
                  </pic:nvPicPr>
                  <pic:blipFill>
                    <a:blip r:embed="rId12">
                      <a:extLst>
                        <a:ext uri="{28A0092B-C50C-407E-A947-70E740481C1C}">
                          <a14:useLocalDpi xmlns:a14="http://schemas.microsoft.com/office/drawing/2010/main" val="0"/>
                        </a:ext>
                      </a:extLst>
                    </a:blip>
                    <a:stretch>
                      <a:fillRect/>
                    </a:stretch>
                  </pic:blipFill>
                  <pic:spPr>
                    <a:xfrm>
                      <a:off x="0" y="0"/>
                      <a:ext cx="6296904" cy="2991267"/>
                    </a:xfrm>
                    <a:prstGeom prst="rect">
                      <a:avLst/>
                    </a:prstGeom>
                  </pic:spPr>
                </pic:pic>
              </a:graphicData>
            </a:graphic>
          </wp:inline>
        </w:drawing>
      </w:r>
    </w:p>
    <w:p w14:paraId="72A522F0" w14:textId="77777777" w:rsidR="00EF557E" w:rsidRPr="00CF7402" w:rsidRDefault="00EF557E" w:rsidP="005D14DA">
      <w:pPr>
        <w:pStyle w:val="ListParagraph"/>
        <w:ind w:left="360"/>
        <w:rPr>
          <w:rFonts w:asciiTheme="majorHAnsi" w:hAnsiTheme="majorHAnsi" w:cstheme="majorHAnsi"/>
          <w:color w:val="FF0000"/>
        </w:rPr>
      </w:pPr>
    </w:p>
    <w:p w14:paraId="57ECECB0" w14:textId="6B3012B5" w:rsidR="00473FF0" w:rsidRDefault="004B5EE3" w:rsidP="004B0099">
      <w:pPr>
        <w:pStyle w:val="ListParagraph"/>
        <w:numPr>
          <w:ilvl w:val="0"/>
          <w:numId w:val="7"/>
        </w:numPr>
        <w:rPr>
          <w:rFonts w:asciiTheme="majorHAnsi" w:hAnsiTheme="majorHAnsi" w:cstheme="majorHAnsi"/>
        </w:rPr>
      </w:pPr>
      <w:r>
        <w:rPr>
          <w:rFonts w:asciiTheme="majorHAnsi" w:hAnsiTheme="majorHAnsi" w:cstheme="majorHAnsi"/>
        </w:rPr>
        <w:t>To view/edit the input parameters of the simulation (</w:t>
      </w:r>
      <w:r w:rsidR="00733288" w:rsidRPr="00E4091A">
        <w:rPr>
          <w:rFonts w:asciiTheme="majorHAnsi" w:hAnsiTheme="majorHAnsi" w:cstheme="majorHAnsi"/>
        </w:rPr>
        <w:t>number of particles,</w:t>
      </w:r>
      <w:r>
        <w:rPr>
          <w:rFonts w:asciiTheme="majorHAnsi" w:hAnsiTheme="majorHAnsi" w:cstheme="majorHAnsi"/>
        </w:rPr>
        <w:t xml:space="preserve"> simulation</w:t>
      </w:r>
      <w:r w:rsidR="00733288" w:rsidRPr="00E4091A">
        <w:rPr>
          <w:rFonts w:asciiTheme="majorHAnsi" w:hAnsiTheme="majorHAnsi" w:cstheme="majorHAnsi"/>
        </w:rPr>
        <w:t xml:space="preserve"> </w:t>
      </w:r>
      <w:r w:rsidR="00950C14" w:rsidRPr="00E4091A">
        <w:rPr>
          <w:rFonts w:asciiTheme="majorHAnsi" w:hAnsiTheme="majorHAnsi" w:cstheme="majorHAnsi"/>
        </w:rPr>
        <w:t>volume, and initial temperature</w:t>
      </w:r>
      <w:r>
        <w:rPr>
          <w:rFonts w:asciiTheme="majorHAnsi" w:hAnsiTheme="majorHAnsi" w:cstheme="majorHAnsi"/>
        </w:rPr>
        <w:t xml:space="preserve">) </w:t>
      </w:r>
      <w:r w:rsidR="00950C14" w:rsidRPr="00E4091A">
        <w:rPr>
          <w:rFonts w:asciiTheme="majorHAnsi" w:hAnsiTheme="majorHAnsi" w:cstheme="majorHAnsi"/>
        </w:rPr>
        <w:t xml:space="preserve">type </w:t>
      </w:r>
      <w:r w:rsidR="00950C14" w:rsidRPr="00E4091A">
        <w:rPr>
          <w:rFonts w:asciiTheme="majorHAnsi" w:hAnsiTheme="majorHAnsi" w:cstheme="majorHAnsi"/>
          <w:b/>
        </w:rPr>
        <w:t>vim input.txt</w:t>
      </w:r>
      <w:r w:rsidR="00950C14" w:rsidRPr="00E4091A">
        <w:rPr>
          <w:rFonts w:asciiTheme="majorHAnsi" w:hAnsiTheme="majorHAnsi" w:cstheme="majorHAnsi"/>
        </w:rPr>
        <w:t xml:space="preserve"> and press ENTER</w:t>
      </w:r>
      <w:r>
        <w:rPr>
          <w:rFonts w:asciiTheme="majorHAnsi" w:hAnsiTheme="majorHAnsi" w:cstheme="majorHAnsi"/>
        </w:rPr>
        <w:t xml:space="preserve">.  </w:t>
      </w:r>
      <w:r>
        <w:rPr>
          <w:rFonts w:asciiTheme="majorHAnsi" w:hAnsiTheme="majorHAnsi" w:cstheme="majorHAnsi"/>
          <w:b/>
        </w:rPr>
        <w:t>Note:</w:t>
      </w:r>
      <w:r>
        <w:rPr>
          <w:rFonts w:asciiTheme="majorHAnsi" w:hAnsiTheme="majorHAnsi" w:cstheme="majorHAnsi"/>
        </w:rPr>
        <w:t xml:space="preserve"> V</w:t>
      </w:r>
      <w:r w:rsidR="00E4091A">
        <w:rPr>
          <w:rFonts w:asciiTheme="majorHAnsi" w:hAnsiTheme="majorHAnsi" w:cstheme="majorHAnsi"/>
        </w:rPr>
        <w:t xml:space="preserve">olume and temperature are entered </w:t>
      </w:r>
      <w:r w:rsidR="00E4091A">
        <w:rPr>
          <w:rFonts w:asciiTheme="majorHAnsi" w:hAnsiTheme="majorHAnsi" w:cstheme="majorHAnsi"/>
        </w:rPr>
        <w:lastRenderedPageBreak/>
        <w:t>in natural units</w:t>
      </w:r>
      <w:r w:rsidR="000739BA">
        <w:rPr>
          <w:rFonts w:asciiTheme="majorHAnsi" w:hAnsiTheme="majorHAnsi" w:cstheme="majorHAnsi"/>
        </w:rPr>
        <w:t xml:space="preserve">, for more details on converting natural units to SI units, see </w:t>
      </w:r>
      <w:r w:rsidR="000739BA">
        <w:rPr>
          <w:rFonts w:asciiTheme="majorHAnsi" w:hAnsiTheme="majorHAnsi" w:cstheme="majorHAnsi"/>
          <w:b/>
        </w:rPr>
        <w:t>Section IV</w:t>
      </w:r>
      <w:r w:rsidR="00E4091A">
        <w:rPr>
          <w:rFonts w:asciiTheme="majorHAnsi" w:hAnsiTheme="majorHAnsi" w:cstheme="majorHAnsi"/>
        </w:rPr>
        <w:t>)</w:t>
      </w:r>
      <w:r w:rsidR="000739BA">
        <w:rPr>
          <w:rFonts w:asciiTheme="majorHAnsi" w:hAnsiTheme="majorHAnsi" w:cstheme="majorHAnsi"/>
        </w:rPr>
        <w:t>. B</w:t>
      </w:r>
      <w:r w:rsidR="00F12C52">
        <w:rPr>
          <w:rFonts w:asciiTheme="majorHAnsi" w:hAnsiTheme="majorHAnsi" w:cstheme="majorHAnsi"/>
        </w:rPr>
        <w:t>e sure to adjust the names of the output files to reflect the current input data</w:t>
      </w:r>
      <w:r w:rsidR="000739BA">
        <w:rPr>
          <w:rFonts w:asciiTheme="majorHAnsi" w:hAnsiTheme="majorHAnsi" w:cstheme="majorHAnsi"/>
        </w:rPr>
        <w:t xml:space="preserve">.  Three output files are </w:t>
      </w:r>
      <w:r w:rsidR="009576AF">
        <w:rPr>
          <w:rFonts w:asciiTheme="majorHAnsi" w:hAnsiTheme="majorHAnsi" w:cstheme="majorHAnsi"/>
        </w:rPr>
        <w:t xml:space="preserve">generated:  </w:t>
      </w:r>
    </w:p>
    <w:p w14:paraId="4023C1BB" w14:textId="0C861629" w:rsidR="009576AF" w:rsidRDefault="009576AF" w:rsidP="009576AF">
      <w:pPr>
        <w:pStyle w:val="ListParagraph"/>
        <w:numPr>
          <w:ilvl w:val="1"/>
          <w:numId w:val="7"/>
        </w:numPr>
        <w:rPr>
          <w:rFonts w:asciiTheme="majorHAnsi" w:hAnsiTheme="majorHAnsi" w:cstheme="majorHAnsi"/>
        </w:rPr>
      </w:pPr>
      <w:proofErr w:type="spellStart"/>
      <w:r>
        <w:rPr>
          <w:rFonts w:asciiTheme="majorHAnsi" w:hAnsiTheme="majorHAnsi" w:cstheme="majorHAnsi"/>
        </w:rPr>
        <w:t>TrajectoryFileName</w:t>
      </w:r>
      <w:proofErr w:type="spellEnd"/>
      <w:r w:rsidR="004B5EE3">
        <w:rPr>
          <w:rFonts w:asciiTheme="majorHAnsi" w:hAnsiTheme="majorHAnsi" w:cstheme="majorHAnsi"/>
        </w:rPr>
        <w:t xml:space="preserve"> – file to contain x, y, and z coordinates of all particles at all </w:t>
      </w:r>
      <w:proofErr w:type="spellStart"/>
      <w:r w:rsidR="004B5EE3">
        <w:rPr>
          <w:rFonts w:asciiTheme="majorHAnsi" w:hAnsiTheme="majorHAnsi" w:cstheme="majorHAnsi"/>
        </w:rPr>
        <w:t>timesteps</w:t>
      </w:r>
      <w:proofErr w:type="spellEnd"/>
      <w:r w:rsidR="004B5EE3">
        <w:rPr>
          <w:rFonts w:asciiTheme="majorHAnsi" w:hAnsiTheme="majorHAnsi" w:cstheme="majorHAnsi"/>
        </w:rPr>
        <w:t xml:space="preserve"> in a format that can be rendered by the software VMD</w:t>
      </w:r>
    </w:p>
    <w:p w14:paraId="79E1178F" w14:textId="20F75AFB" w:rsidR="009576AF" w:rsidRDefault="009576AF" w:rsidP="009576AF">
      <w:pPr>
        <w:pStyle w:val="ListParagraph"/>
        <w:numPr>
          <w:ilvl w:val="1"/>
          <w:numId w:val="7"/>
        </w:numPr>
        <w:rPr>
          <w:rFonts w:asciiTheme="majorHAnsi" w:hAnsiTheme="majorHAnsi" w:cstheme="majorHAnsi"/>
        </w:rPr>
      </w:pPr>
      <w:proofErr w:type="spellStart"/>
      <w:r>
        <w:rPr>
          <w:rFonts w:asciiTheme="majorHAnsi" w:hAnsiTheme="majorHAnsi" w:cstheme="majorHAnsi"/>
        </w:rPr>
        <w:t>AverageFileName</w:t>
      </w:r>
      <w:proofErr w:type="spellEnd"/>
      <w:r w:rsidR="004B5EE3">
        <w:rPr>
          <w:rFonts w:asciiTheme="majorHAnsi" w:hAnsiTheme="majorHAnsi" w:cstheme="majorHAnsi"/>
        </w:rPr>
        <w:t xml:space="preserve"> – file to contain the simulated thermodynamic quantities including temperature, pressure, compressibility, and the gas constant in SI units</w:t>
      </w:r>
    </w:p>
    <w:p w14:paraId="7B7D9B69" w14:textId="6A0D9445" w:rsidR="009576AF" w:rsidRPr="00E4091A" w:rsidRDefault="009576AF" w:rsidP="009576AF">
      <w:pPr>
        <w:pStyle w:val="ListParagraph"/>
        <w:numPr>
          <w:ilvl w:val="1"/>
          <w:numId w:val="7"/>
        </w:numPr>
        <w:rPr>
          <w:rFonts w:asciiTheme="majorHAnsi" w:hAnsiTheme="majorHAnsi" w:cstheme="majorHAnsi"/>
        </w:rPr>
      </w:pPr>
      <w:proofErr w:type="spellStart"/>
      <w:r>
        <w:rPr>
          <w:rFonts w:asciiTheme="majorHAnsi" w:hAnsiTheme="majorHAnsi" w:cstheme="majorHAnsi"/>
        </w:rPr>
        <w:t>InstantaneousFileName</w:t>
      </w:r>
      <w:proofErr w:type="spellEnd"/>
      <w:r w:rsidR="004B5EE3">
        <w:rPr>
          <w:rFonts w:asciiTheme="majorHAnsi" w:hAnsiTheme="majorHAnsi" w:cstheme="majorHAnsi"/>
        </w:rPr>
        <w:t xml:space="preserve"> – file to contain instantaneous values of temperature, pressure, kinetic energy, and potential energy  </w:t>
      </w:r>
    </w:p>
    <w:p w14:paraId="37410669" w14:textId="1DB20531" w:rsidR="00B075A1" w:rsidRDefault="00B075A1" w:rsidP="00B075A1">
      <w:pPr>
        <w:pStyle w:val="ListParagraph"/>
        <w:ind w:left="360"/>
        <w:rPr>
          <w:rFonts w:asciiTheme="majorHAnsi" w:hAnsiTheme="majorHAnsi" w:cstheme="majorHAnsi"/>
          <w:color w:val="FF0000"/>
        </w:rPr>
      </w:pPr>
    </w:p>
    <w:p w14:paraId="517DEF02" w14:textId="25FE1640" w:rsidR="00807C2D" w:rsidRDefault="00807C2D" w:rsidP="00B075A1">
      <w:pPr>
        <w:pStyle w:val="ListParagraph"/>
        <w:ind w:left="360"/>
        <w:rPr>
          <w:rFonts w:asciiTheme="majorHAnsi" w:hAnsiTheme="majorHAnsi" w:cstheme="majorHAnsi"/>
          <w:color w:val="FF0000"/>
        </w:rPr>
      </w:pPr>
      <w:r>
        <w:rPr>
          <w:noProof/>
          <w:lang w:eastAsia="en-US"/>
        </w:rPr>
        <w:drawing>
          <wp:inline distT="0" distB="0" distL="0" distR="0" wp14:anchorId="14A6F47F" wp14:editId="1D55882D">
            <wp:extent cx="5943600" cy="1475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5740"/>
                    </a:xfrm>
                    <a:prstGeom prst="rect">
                      <a:avLst/>
                    </a:prstGeom>
                  </pic:spPr>
                </pic:pic>
              </a:graphicData>
            </a:graphic>
          </wp:inline>
        </w:drawing>
      </w:r>
    </w:p>
    <w:p w14:paraId="1FA86068" w14:textId="77777777" w:rsidR="004B5EE3" w:rsidRPr="00555B23" w:rsidRDefault="004B5EE3" w:rsidP="00B075A1">
      <w:pPr>
        <w:pStyle w:val="ListParagraph"/>
        <w:ind w:left="360"/>
        <w:rPr>
          <w:rFonts w:asciiTheme="majorHAnsi" w:hAnsiTheme="majorHAnsi" w:cstheme="majorHAnsi"/>
          <w:color w:val="FF0000"/>
        </w:rPr>
      </w:pPr>
    </w:p>
    <w:p w14:paraId="3D6DF262" w14:textId="4662B56F" w:rsidR="004B5EE3" w:rsidRPr="004B5EE3" w:rsidRDefault="004B5EE3" w:rsidP="004B5EE3">
      <w:pPr>
        <w:pStyle w:val="ListParagraph"/>
        <w:numPr>
          <w:ilvl w:val="0"/>
          <w:numId w:val="7"/>
        </w:numPr>
        <w:rPr>
          <w:rFonts w:asciiTheme="majorHAnsi" w:hAnsiTheme="majorHAnsi" w:cstheme="majorHAnsi"/>
        </w:rPr>
      </w:pPr>
      <w:r>
        <w:rPr>
          <w:rFonts w:asciiTheme="majorHAnsi" w:hAnsiTheme="majorHAnsi" w:cstheme="majorHAnsi"/>
        </w:rPr>
        <w:t>To edit input parameters, enter</w:t>
      </w:r>
      <w:r w:rsidR="00241DBE">
        <w:rPr>
          <w:rFonts w:asciiTheme="majorHAnsi" w:hAnsiTheme="majorHAnsi" w:cstheme="majorHAnsi"/>
        </w:rPr>
        <w:t xml:space="preserve"> ins</w:t>
      </w:r>
      <w:r w:rsidR="002A5684" w:rsidRPr="00C935CD">
        <w:rPr>
          <w:rFonts w:asciiTheme="majorHAnsi" w:hAnsiTheme="majorHAnsi" w:cstheme="majorHAnsi"/>
        </w:rPr>
        <w:t xml:space="preserve">ert mode by pressing </w:t>
      </w:r>
      <w:r w:rsidR="002A5684" w:rsidRPr="00C935CD">
        <w:rPr>
          <w:rFonts w:asciiTheme="majorHAnsi" w:hAnsiTheme="majorHAnsi" w:cstheme="majorHAnsi"/>
          <w:b/>
        </w:rPr>
        <w:t>I</w:t>
      </w:r>
      <w:r w:rsidR="002A5684" w:rsidRPr="00C935CD">
        <w:rPr>
          <w:rFonts w:asciiTheme="majorHAnsi" w:hAnsiTheme="majorHAnsi" w:cstheme="majorHAnsi"/>
        </w:rPr>
        <w:t xml:space="preserve"> and change the number of particles</w:t>
      </w:r>
      <w:r>
        <w:rPr>
          <w:rFonts w:asciiTheme="majorHAnsi" w:hAnsiTheme="majorHAnsi" w:cstheme="majorHAnsi"/>
        </w:rPr>
        <w:t>, initial temperature, and volume if desired.</w:t>
      </w:r>
      <w:r w:rsidR="002A5684" w:rsidRPr="00C935CD">
        <w:rPr>
          <w:rFonts w:asciiTheme="majorHAnsi" w:hAnsiTheme="majorHAnsi" w:cstheme="majorHAnsi"/>
        </w:rPr>
        <w:t xml:space="preserve">; press ESC and type </w:t>
      </w:r>
      <w:r w:rsidR="002A5684" w:rsidRPr="00C935CD">
        <w:rPr>
          <w:rFonts w:asciiTheme="majorHAnsi" w:hAnsiTheme="majorHAnsi" w:cstheme="majorHAnsi"/>
          <w:b/>
        </w:rPr>
        <w:t>:</w:t>
      </w:r>
      <w:proofErr w:type="spellStart"/>
      <w:r w:rsidR="002A5684" w:rsidRPr="00C935CD">
        <w:rPr>
          <w:rFonts w:asciiTheme="majorHAnsi" w:hAnsiTheme="majorHAnsi" w:cstheme="majorHAnsi"/>
          <w:b/>
        </w:rPr>
        <w:t>wq</w:t>
      </w:r>
      <w:proofErr w:type="spellEnd"/>
      <w:r w:rsidR="002A5684" w:rsidRPr="00C935CD">
        <w:rPr>
          <w:rFonts w:asciiTheme="majorHAnsi" w:hAnsiTheme="majorHAnsi" w:cstheme="majorHAnsi"/>
        </w:rPr>
        <w:t xml:space="preserve"> to save the changes and exit the file (note</w:t>
      </w:r>
      <w:r>
        <w:rPr>
          <w:rFonts w:asciiTheme="majorHAnsi" w:hAnsiTheme="majorHAnsi" w:cstheme="majorHAnsi"/>
        </w:rPr>
        <w:t>: we recommend</w:t>
      </w:r>
      <w:r w:rsidR="002A5684" w:rsidRPr="00C935CD">
        <w:rPr>
          <w:rFonts w:asciiTheme="majorHAnsi" w:hAnsiTheme="majorHAnsi" w:cstheme="majorHAnsi"/>
        </w:rPr>
        <w:t xml:space="preserve"> keep</w:t>
      </w:r>
      <w:r>
        <w:rPr>
          <w:rFonts w:asciiTheme="majorHAnsi" w:hAnsiTheme="majorHAnsi" w:cstheme="majorHAnsi"/>
        </w:rPr>
        <w:t>ing</w:t>
      </w:r>
      <w:r w:rsidR="002A5684" w:rsidRPr="00C935CD">
        <w:rPr>
          <w:rFonts w:asciiTheme="majorHAnsi" w:hAnsiTheme="majorHAnsi" w:cstheme="majorHAnsi"/>
        </w:rPr>
        <w:t xml:space="preserve"> the number </w:t>
      </w:r>
      <w:r>
        <w:rPr>
          <w:rFonts w:asciiTheme="majorHAnsi" w:hAnsiTheme="majorHAnsi" w:cstheme="majorHAnsi"/>
        </w:rPr>
        <w:t>of particles to ~1000 or smaller to reduce waiting time.</w:t>
      </w:r>
      <w:r w:rsidR="002A5684" w:rsidRPr="00C935CD">
        <w:rPr>
          <w:rFonts w:asciiTheme="majorHAnsi" w:hAnsiTheme="majorHAnsi" w:cstheme="majorHAnsi"/>
        </w:rPr>
        <w:t>)</w:t>
      </w:r>
    </w:p>
    <w:p w14:paraId="02C115CF" w14:textId="77777777" w:rsidR="004B5EE3" w:rsidRDefault="004B5EE3" w:rsidP="00A56CE8">
      <w:pPr>
        <w:pStyle w:val="ListParagraph"/>
        <w:ind w:left="360"/>
        <w:rPr>
          <w:rFonts w:asciiTheme="majorHAnsi" w:hAnsiTheme="majorHAnsi" w:cstheme="majorHAnsi"/>
          <w:color w:val="FF0000"/>
        </w:rPr>
      </w:pPr>
    </w:p>
    <w:p w14:paraId="01C597C8" w14:textId="77777777" w:rsidR="004B5EE3" w:rsidRDefault="00F12C52" w:rsidP="004B0099">
      <w:pPr>
        <w:pStyle w:val="ListParagraph"/>
        <w:numPr>
          <w:ilvl w:val="0"/>
          <w:numId w:val="7"/>
        </w:numPr>
        <w:rPr>
          <w:rFonts w:asciiTheme="majorHAnsi" w:hAnsiTheme="majorHAnsi" w:cstheme="majorHAnsi"/>
        </w:rPr>
      </w:pPr>
      <w:r w:rsidRPr="00286EC7">
        <w:rPr>
          <w:rFonts w:asciiTheme="majorHAnsi" w:hAnsiTheme="majorHAnsi" w:cstheme="majorHAnsi"/>
        </w:rPr>
        <w:t xml:space="preserve">To run the program with the new data input, type </w:t>
      </w:r>
      <w:r w:rsidRPr="00286EC7">
        <w:rPr>
          <w:rFonts w:asciiTheme="majorHAnsi" w:hAnsiTheme="majorHAnsi" w:cstheme="majorHAnsi"/>
          <w:b/>
        </w:rPr>
        <w:t>./MD.exe &amp;</w:t>
      </w:r>
      <w:r w:rsidRPr="00286EC7">
        <w:rPr>
          <w:rFonts w:asciiTheme="majorHAnsi" w:hAnsiTheme="majorHAnsi" w:cstheme="majorHAnsi"/>
        </w:rPr>
        <w:t xml:space="preserve"> to run the program in the</w:t>
      </w:r>
      <w:r w:rsidR="00286EC7">
        <w:rPr>
          <w:rFonts w:asciiTheme="majorHAnsi" w:hAnsiTheme="majorHAnsi" w:cstheme="majorHAnsi"/>
        </w:rPr>
        <w:t xml:space="preserve"> background, which allows</w:t>
      </w:r>
      <w:r w:rsidRPr="00286EC7">
        <w:rPr>
          <w:rFonts w:asciiTheme="majorHAnsi" w:hAnsiTheme="majorHAnsi" w:cstheme="majorHAnsi"/>
        </w:rPr>
        <w:t xml:space="preserve"> commands to be entered while the progra</w:t>
      </w:r>
      <w:r w:rsidR="004B5EE3">
        <w:rPr>
          <w:rFonts w:asciiTheme="majorHAnsi" w:hAnsiTheme="majorHAnsi" w:cstheme="majorHAnsi"/>
        </w:rPr>
        <w:t>m runs</w:t>
      </w:r>
    </w:p>
    <w:p w14:paraId="145C7FF1" w14:textId="77777777" w:rsidR="004B5EE3" w:rsidRPr="004B5EE3" w:rsidRDefault="004B5EE3" w:rsidP="004B5EE3">
      <w:pPr>
        <w:pStyle w:val="ListParagraph"/>
        <w:rPr>
          <w:rFonts w:asciiTheme="majorHAnsi" w:hAnsiTheme="majorHAnsi" w:cstheme="majorHAnsi"/>
        </w:rPr>
      </w:pPr>
    </w:p>
    <w:p w14:paraId="42FC24DB" w14:textId="1298AE66" w:rsidR="004B5EE3" w:rsidRDefault="004B5EE3" w:rsidP="004B0099">
      <w:pPr>
        <w:pStyle w:val="ListParagraph"/>
        <w:numPr>
          <w:ilvl w:val="0"/>
          <w:numId w:val="7"/>
        </w:numPr>
        <w:rPr>
          <w:rFonts w:asciiTheme="majorHAnsi" w:hAnsiTheme="majorHAnsi" w:cstheme="majorHAnsi"/>
        </w:rPr>
      </w:pPr>
      <w:r>
        <w:rPr>
          <w:rFonts w:asciiTheme="majorHAnsi" w:hAnsiTheme="majorHAnsi" w:cstheme="majorHAnsi"/>
        </w:rPr>
        <w:t>To view the simulated the</w:t>
      </w:r>
      <w:r w:rsidR="006D3231">
        <w:rPr>
          <w:rFonts w:asciiTheme="majorHAnsi" w:hAnsiTheme="majorHAnsi" w:cstheme="majorHAnsi"/>
        </w:rPr>
        <w:t xml:space="preserve">rmodynamic quantities (see </w:t>
      </w:r>
      <w:proofErr w:type="spellStart"/>
      <w:r w:rsidR="006D3231">
        <w:rPr>
          <w:rFonts w:asciiTheme="majorHAnsi" w:hAnsiTheme="majorHAnsi" w:cstheme="majorHAnsi"/>
        </w:rPr>
        <w:t>AverageFileName</w:t>
      </w:r>
      <w:proofErr w:type="spellEnd"/>
      <w:r w:rsidR="006D3231">
        <w:rPr>
          <w:rFonts w:asciiTheme="majorHAnsi" w:hAnsiTheme="majorHAnsi" w:cstheme="majorHAnsi"/>
        </w:rPr>
        <w:t xml:space="preserve"> field in screenshot above</w:t>
      </w:r>
      <w:r>
        <w:rPr>
          <w:rFonts w:asciiTheme="majorHAnsi" w:hAnsiTheme="majorHAnsi" w:cstheme="majorHAnsi"/>
        </w:rPr>
        <w:t xml:space="preserve">), type </w:t>
      </w:r>
      <w:r w:rsidR="006C54D4">
        <w:rPr>
          <w:rFonts w:asciiTheme="majorHAnsi" w:hAnsiTheme="majorHAnsi" w:cstheme="majorHAnsi"/>
          <w:b/>
        </w:rPr>
        <w:t>vim Average_N_500_v_1e5_T_1.0.txt</w:t>
      </w:r>
    </w:p>
    <w:p w14:paraId="5E1EB3B5" w14:textId="77777777" w:rsidR="004B5EE3" w:rsidRPr="004B5EE3" w:rsidRDefault="004B5EE3" w:rsidP="004B5EE3">
      <w:pPr>
        <w:pStyle w:val="ListParagraph"/>
        <w:rPr>
          <w:rFonts w:asciiTheme="majorHAnsi" w:hAnsiTheme="majorHAnsi" w:cstheme="majorHAnsi"/>
        </w:rPr>
      </w:pPr>
    </w:p>
    <w:p w14:paraId="6DA80D80" w14:textId="1D4BA1C9" w:rsidR="00F12C52" w:rsidRDefault="004B5EE3" w:rsidP="006C54D4">
      <w:pPr>
        <w:pStyle w:val="ListParagraph"/>
        <w:ind w:left="360"/>
        <w:rPr>
          <w:rFonts w:asciiTheme="majorHAnsi" w:hAnsiTheme="majorHAnsi" w:cstheme="majorHAnsi"/>
        </w:rPr>
      </w:pPr>
      <w:r>
        <w:rPr>
          <w:noProof/>
          <w:lang w:eastAsia="en-US"/>
        </w:rPr>
        <w:drawing>
          <wp:inline distT="0" distB="0" distL="0" distR="0" wp14:anchorId="7BF7BE34" wp14:editId="542ADEBC">
            <wp:extent cx="6045966" cy="600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5730" cy="601044"/>
                    </a:xfrm>
                    <a:prstGeom prst="rect">
                      <a:avLst/>
                    </a:prstGeom>
                  </pic:spPr>
                </pic:pic>
              </a:graphicData>
            </a:graphic>
          </wp:inline>
        </w:drawing>
      </w:r>
    </w:p>
    <w:p w14:paraId="798A4CF2" w14:textId="49B6D135" w:rsidR="006C54D4" w:rsidRDefault="006C54D4" w:rsidP="006C54D4">
      <w:pPr>
        <w:pStyle w:val="ListParagraph"/>
        <w:ind w:left="360"/>
        <w:rPr>
          <w:rFonts w:asciiTheme="majorHAnsi" w:hAnsiTheme="majorHAnsi" w:cstheme="majorHAnsi"/>
        </w:rPr>
      </w:pPr>
    </w:p>
    <w:p w14:paraId="0584AA4F" w14:textId="4D865A30" w:rsidR="006C54D4" w:rsidRDefault="006C54D4" w:rsidP="006C54D4">
      <w:pPr>
        <w:pStyle w:val="ListParagraph"/>
        <w:ind w:left="360"/>
        <w:rPr>
          <w:rFonts w:asciiTheme="majorHAnsi" w:hAnsiTheme="majorHAnsi" w:cstheme="majorHAnsi"/>
        </w:rPr>
      </w:pPr>
    </w:p>
    <w:p w14:paraId="0424AEB6" w14:textId="1A3F713E" w:rsidR="006C54D4" w:rsidRDefault="006D3231" w:rsidP="00FB409B">
      <w:pPr>
        <w:pStyle w:val="ListParagraph"/>
        <w:ind w:left="360"/>
        <w:rPr>
          <w:rFonts w:asciiTheme="majorHAnsi" w:hAnsiTheme="majorHAnsi" w:cstheme="majorHAnsi"/>
        </w:rPr>
      </w:pPr>
      <w:r>
        <w:rPr>
          <w:rFonts w:asciiTheme="majorHAnsi" w:hAnsiTheme="majorHAnsi" w:cstheme="majorHAnsi"/>
        </w:rPr>
        <w:t xml:space="preserve">To animate your MD trajectory, first copy your file with the trajectory data (see </w:t>
      </w:r>
      <w:proofErr w:type="spellStart"/>
      <w:r>
        <w:rPr>
          <w:rFonts w:asciiTheme="majorHAnsi" w:hAnsiTheme="majorHAnsi" w:cstheme="majorHAnsi"/>
        </w:rPr>
        <w:t>TrajectoryFileName</w:t>
      </w:r>
      <w:proofErr w:type="spellEnd"/>
      <w:r>
        <w:rPr>
          <w:rFonts w:asciiTheme="majorHAnsi" w:hAnsiTheme="majorHAnsi" w:cstheme="majorHAnsi"/>
        </w:rPr>
        <w:t xml:space="preserve"> field in screenshot above) to your Windows machine using </w:t>
      </w:r>
      <w:proofErr w:type="spellStart"/>
      <w:r>
        <w:rPr>
          <w:rFonts w:asciiTheme="majorHAnsi" w:hAnsiTheme="majorHAnsi" w:cstheme="majorHAnsi"/>
        </w:rPr>
        <w:t>WinSCP</w:t>
      </w:r>
      <w:proofErr w:type="spellEnd"/>
      <w:r w:rsidR="00FB409B">
        <w:rPr>
          <w:rFonts w:asciiTheme="majorHAnsi" w:hAnsiTheme="majorHAnsi" w:cstheme="majorHAnsi"/>
        </w:rPr>
        <w:t xml:space="preserve">.  Instructions for installing </w:t>
      </w:r>
      <w:proofErr w:type="spellStart"/>
      <w:r w:rsidR="00FB409B">
        <w:rPr>
          <w:rFonts w:asciiTheme="majorHAnsi" w:hAnsiTheme="majorHAnsi" w:cstheme="majorHAnsi"/>
        </w:rPr>
        <w:t>WinSCP</w:t>
      </w:r>
      <w:proofErr w:type="spellEnd"/>
      <w:r w:rsidR="00FB409B">
        <w:rPr>
          <w:rFonts w:asciiTheme="majorHAnsi" w:hAnsiTheme="majorHAnsi" w:cstheme="majorHAnsi"/>
        </w:rPr>
        <w:t xml:space="preserve"> can be found in Section VI.  </w:t>
      </w:r>
      <w:r>
        <w:rPr>
          <w:rFonts w:asciiTheme="majorHAnsi" w:hAnsiTheme="majorHAnsi" w:cstheme="majorHAnsi"/>
        </w:rPr>
        <w:t xml:space="preserve">Mac OSX users can transfer these files from the Linux workstation to their Mac directly from the terminal using </w:t>
      </w:r>
      <w:proofErr w:type="spellStart"/>
      <w:r>
        <w:rPr>
          <w:rFonts w:asciiTheme="majorHAnsi" w:hAnsiTheme="majorHAnsi" w:cstheme="majorHAnsi"/>
        </w:rPr>
        <w:t>sftp</w:t>
      </w:r>
      <w:proofErr w:type="spellEnd"/>
      <w:r>
        <w:rPr>
          <w:rFonts w:asciiTheme="majorHAnsi" w:hAnsiTheme="majorHAnsi" w:cstheme="majorHAnsi"/>
        </w:rPr>
        <w:t xml:space="preserve">, see </w:t>
      </w:r>
      <w:r w:rsidR="00FB409B">
        <w:rPr>
          <w:rFonts w:asciiTheme="majorHAnsi" w:hAnsiTheme="majorHAnsi" w:cstheme="majorHAnsi"/>
        </w:rPr>
        <w:t>Section VII.</w:t>
      </w:r>
      <w:r>
        <w:rPr>
          <w:rFonts w:asciiTheme="majorHAnsi" w:hAnsiTheme="majorHAnsi" w:cstheme="majorHAnsi"/>
        </w:rPr>
        <w:t xml:space="preserve"> </w:t>
      </w:r>
    </w:p>
    <w:p w14:paraId="3B7CB59A" w14:textId="77777777" w:rsidR="00FB409B" w:rsidRPr="00FB409B" w:rsidRDefault="00FB409B" w:rsidP="00FB409B">
      <w:pPr>
        <w:pStyle w:val="ListParagraph"/>
        <w:ind w:left="360"/>
        <w:rPr>
          <w:rFonts w:asciiTheme="majorHAnsi" w:hAnsiTheme="majorHAnsi" w:cstheme="majorHAnsi"/>
        </w:rPr>
      </w:pPr>
    </w:p>
    <w:p w14:paraId="37F881A4" w14:textId="04242492" w:rsidR="00E82927" w:rsidRDefault="00E82927" w:rsidP="004B0099">
      <w:pPr>
        <w:pStyle w:val="ListParagraph"/>
        <w:numPr>
          <w:ilvl w:val="0"/>
          <w:numId w:val="7"/>
        </w:numPr>
        <w:rPr>
          <w:rFonts w:asciiTheme="majorHAnsi" w:hAnsiTheme="majorHAnsi" w:cstheme="majorHAnsi"/>
        </w:rPr>
      </w:pPr>
      <w:r>
        <w:rPr>
          <w:rFonts w:asciiTheme="majorHAnsi" w:hAnsiTheme="majorHAnsi" w:cstheme="majorHAnsi"/>
          <w:b/>
        </w:rPr>
        <w:t>Launch</w:t>
      </w:r>
      <w:r w:rsidR="00FB409B">
        <w:rPr>
          <w:rFonts w:asciiTheme="majorHAnsi" w:hAnsiTheme="majorHAnsi" w:cstheme="majorHAnsi"/>
          <w:b/>
        </w:rPr>
        <w:t xml:space="preserve"> </w:t>
      </w:r>
      <w:proofErr w:type="spellStart"/>
      <w:r w:rsidR="00FB409B">
        <w:rPr>
          <w:rFonts w:asciiTheme="majorHAnsi" w:hAnsiTheme="majorHAnsi" w:cstheme="majorHAnsi"/>
          <w:b/>
        </w:rPr>
        <w:t>WinSCP</w:t>
      </w:r>
      <w:proofErr w:type="spellEnd"/>
      <w:r>
        <w:rPr>
          <w:rFonts w:asciiTheme="majorHAnsi" w:hAnsiTheme="majorHAnsi" w:cstheme="majorHAnsi"/>
        </w:rPr>
        <w:t xml:space="preserve"> to open the prompt for the login screen; enter the same IP address (host name), username, and password you used to achieve remote access with </w:t>
      </w:r>
      <w:proofErr w:type="spellStart"/>
      <w:r>
        <w:rPr>
          <w:rFonts w:asciiTheme="majorHAnsi" w:hAnsiTheme="majorHAnsi" w:cstheme="majorHAnsi"/>
        </w:rPr>
        <w:t>PuTTY</w:t>
      </w:r>
      <w:proofErr w:type="spellEnd"/>
    </w:p>
    <w:p w14:paraId="2B548287" w14:textId="2605255D" w:rsidR="00E82927" w:rsidRDefault="00E82927" w:rsidP="009D60A0">
      <w:pPr>
        <w:pStyle w:val="ListParagraph"/>
        <w:ind w:left="360"/>
        <w:jc w:val="center"/>
        <w:rPr>
          <w:rFonts w:asciiTheme="majorHAnsi" w:hAnsiTheme="majorHAnsi" w:cstheme="majorHAnsi"/>
        </w:rPr>
      </w:pPr>
      <w:r>
        <w:rPr>
          <w:noProof/>
          <w:lang w:eastAsia="en-US"/>
        </w:rPr>
        <w:lastRenderedPageBreak/>
        <w:drawing>
          <wp:inline distT="0" distB="0" distL="0" distR="0" wp14:anchorId="27EB9842" wp14:editId="6B8D6BAA">
            <wp:extent cx="5324475" cy="342291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902" r="1030"/>
                    <a:stretch/>
                  </pic:blipFill>
                  <pic:spPr bwMode="auto">
                    <a:xfrm>
                      <a:off x="0" y="0"/>
                      <a:ext cx="5330278" cy="3426642"/>
                    </a:xfrm>
                    <a:prstGeom prst="rect">
                      <a:avLst/>
                    </a:prstGeom>
                    <a:ln>
                      <a:noFill/>
                    </a:ln>
                    <a:extLst>
                      <a:ext uri="{53640926-AAD7-44D8-BBD7-CCE9431645EC}">
                        <a14:shadowObscured xmlns:a14="http://schemas.microsoft.com/office/drawing/2010/main"/>
                      </a:ext>
                    </a:extLst>
                  </pic:spPr>
                </pic:pic>
              </a:graphicData>
            </a:graphic>
          </wp:inline>
        </w:drawing>
      </w:r>
    </w:p>
    <w:p w14:paraId="2E772FD6" w14:textId="7FB00B5D" w:rsidR="00D30231" w:rsidRDefault="000A1754" w:rsidP="004B0099">
      <w:pPr>
        <w:pStyle w:val="ListParagraph"/>
        <w:numPr>
          <w:ilvl w:val="0"/>
          <w:numId w:val="7"/>
        </w:numPr>
        <w:rPr>
          <w:rFonts w:asciiTheme="majorHAnsi" w:hAnsiTheme="majorHAnsi" w:cstheme="majorHAnsi"/>
        </w:rPr>
      </w:pPr>
      <w:r>
        <w:rPr>
          <w:rFonts w:asciiTheme="majorHAnsi" w:hAnsiTheme="majorHAnsi" w:cstheme="majorHAnsi"/>
        </w:rPr>
        <w:t>Cli</w:t>
      </w:r>
      <w:r w:rsidR="00FA478F">
        <w:rPr>
          <w:rFonts w:asciiTheme="majorHAnsi" w:hAnsiTheme="majorHAnsi" w:cstheme="majorHAnsi"/>
        </w:rPr>
        <w:t xml:space="preserve">ck the </w:t>
      </w:r>
      <w:r w:rsidR="00FA478F">
        <w:rPr>
          <w:rFonts w:asciiTheme="majorHAnsi" w:hAnsiTheme="majorHAnsi" w:cstheme="majorHAnsi"/>
          <w:b/>
        </w:rPr>
        <w:t>Login</w:t>
      </w:r>
      <w:r w:rsidR="00FA478F">
        <w:rPr>
          <w:rFonts w:asciiTheme="majorHAnsi" w:hAnsiTheme="majorHAnsi" w:cstheme="majorHAnsi"/>
        </w:rPr>
        <w:t xml:space="preserve"> button and wait for the server to connect (note: you may be prompted to allow permission to connect)</w:t>
      </w:r>
      <w:r w:rsidR="009B41F7">
        <w:rPr>
          <w:rFonts w:asciiTheme="majorHAnsi" w:hAnsiTheme="majorHAnsi" w:cstheme="majorHAnsi"/>
        </w:rPr>
        <w:t>; the folder on the left shows your computer and the folder on the right shows the computer being remotely accessed</w:t>
      </w:r>
    </w:p>
    <w:p w14:paraId="4963906C" w14:textId="55080CB2" w:rsidR="009B41F7" w:rsidRDefault="009B41F7" w:rsidP="009B41F7">
      <w:pPr>
        <w:pStyle w:val="ListParagraph"/>
        <w:ind w:left="360"/>
        <w:rPr>
          <w:rFonts w:asciiTheme="majorHAnsi" w:hAnsiTheme="majorHAnsi" w:cstheme="majorHAnsi"/>
        </w:rPr>
      </w:pPr>
      <w:r>
        <w:rPr>
          <w:noProof/>
          <w:lang w:eastAsia="en-US"/>
        </w:rPr>
        <w:drawing>
          <wp:inline distT="0" distB="0" distL="0" distR="0" wp14:anchorId="4A5EEF27" wp14:editId="1FEF4088">
            <wp:extent cx="5505450" cy="3532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1951" cy="3537117"/>
                    </a:xfrm>
                    <a:prstGeom prst="rect">
                      <a:avLst/>
                    </a:prstGeom>
                  </pic:spPr>
                </pic:pic>
              </a:graphicData>
            </a:graphic>
          </wp:inline>
        </w:drawing>
      </w:r>
    </w:p>
    <w:p w14:paraId="7CBA5C33" w14:textId="0675A04F" w:rsidR="00862055" w:rsidRDefault="009D60A0" w:rsidP="004B0099">
      <w:pPr>
        <w:pStyle w:val="ListParagraph"/>
        <w:numPr>
          <w:ilvl w:val="0"/>
          <w:numId w:val="7"/>
        </w:numPr>
        <w:rPr>
          <w:rFonts w:asciiTheme="majorHAnsi" w:hAnsiTheme="majorHAnsi" w:cstheme="majorHAnsi"/>
        </w:rPr>
      </w:pPr>
      <w:r>
        <w:rPr>
          <w:rFonts w:asciiTheme="majorHAnsi" w:hAnsiTheme="majorHAnsi" w:cstheme="majorHAnsi"/>
        </w:rPr>
        <w:t>Double-click the</w:t>
      </w:r>
      <w:r w:rsidR="001C345F">
        <w:rPr>
          <w:rFonts w:asciiTheme="majorHAnsi" w:hAnsiTheme="majorHAnsi" w:cstheme="majorHAnsi"/>
        </w:rPr>
        <w:t xml:space="preserve"> </w:t>
      </w:r>
      <w:proofErr w:type="spellStart"/>
      <w:r w:rsidR="001C345F">
        <w:rPr>
          <w:rFonts w:asciiTheme="majorHAnsi" w:hAnsiTheme="majorHAnsi" w:cstheme="majorHAnsi"/>
          <w:b/>
        </w:rPr>
        <w:t>MolecularDynamics</w:t>
      </w:r>
      <w:proofErr w:type="spellEnd"/>
      <w:r w:rsidR="001C345F">
        <w:rPr>
          <w:rFonts w:asciiTheme="majorHAnsi" w:hAnsiTheme="majorHAnsi" w:cstheme="majorHAnsi"/>
        </w:rPr>
        <w:t xml:space="preserve"> folder</w:t>
      </w:r>
      <w:r>
        <w:rPr>
          <w:rFonts w:asciiTheme="majorHAnsi" w:hAnsiTheme="majorHAnsi" w:cstheme="majorHAnsi"/>
        </w:rPr>
        <w:t xml:space="preserve"> on the right to open folder</w:t>
      </w:r>
      <w:r w:rsidR="001C345F">
        <w:rPr>
          <w:rFonts w:asciiTheme="majorHAnsi" w:hAnsiTheme="majorHAnsi" w:cstheme="majorHAnsi"/>
        </w:rPr>
        <w:t xml:space="preserve">; transfer the </w:t>
      </w:r>
      <w:r w:rsidR="001C345F">
        <w:rPr>
          <w:rFonts w:asciiTheme="majorHAnsi" w:hAnsiTheme="majorHAnsi" w:cstheme="majorHAnsi"/>
          <w:b/>
        </w:rPr>
        <w:t>Trajectory_</w:t>
      </w:r>
      <w:r w:rsidR="001C345F">
        <w:rPr>
          <w:rFonts w:asciiTheme="majorHAnsi" w:hAnsiTheme="majorHAnsi" w:cstheme="majorHAnsi"/>
        </w:rPr>
        <w:t xml:space="preserve"> file from the folder on the right to a folder of your choice on the left (open </w:t>
      </w:r>
      <w:r w:rsidR="001C345F">
        <w:rPr>
          <w:rFonts w:asciiTheme="majorHAnsi" w:hAnsiTheme="majorHAnsi" w:cstheme="majorHAnsi"/>
          <w:b/>
        </w:rPr>
        <w:t>Parent directory</w:t>
      </w:r>
      <w:r w:rsidR="001C345F">
        <w:rPr>
          <w:rFonts w:asciiTheme="majorHAnsi" w:hAnsiTheme="majorHAnsi" w:cstheme="majorHAnsi"/>
        </w:rPr>
        <w:t xml:space="preserve"> and browse for the location where you would like to store and access the trajectory files; this is the location </w:t>
      </w:r>
      <w:r w:rsidR="001C345F">
        <w:rPr>
          <w:rFonts w:asciiTheme="majorHAnsi" w:hAnsiTheme="majorHAnsi" w:cstheme="majorHAnsi"/>
        </w:rPr>
        <w:lastRenderedPageBreak/>
        <w:t>where you will access the files from within</w:t>
      </w:r>
      <w:r w:rsidR="00862055">
        <w:rPr>
          <w:rFonts w:asciiTheme="majorHAnsi" w:hAnsiTheme="majorHAnsi" w:cstheme="majorHAnsi"/>
        </w:rPr>
        <w:t xml:space="preserve"> VMD; to make a new folder, right-click, select </w:t>
      </w:r>
      <w:r w:rsidR="00862055">
        <w:rPr>
          <w:rFonts w:asciiTheme="majorHAnsi" w:hAnsiTheme="majorHAnsi" w:cstheme="majorHAnsi"/>
          <w:b/>
        </w:rPr>
        <w:t>New Directory</w:t>
      </w:r>
      <w:r w:rsidR="00862055">
        <w:rPr>
          <w:rFonts w:asciiTheme="majorHAnsi" w:hAnsiTheme="majorHAnsi" w:cstheme="majorHAnsi"/>
        </w:rPr>
        <w:t xml:space="preserve">, and name the folder </w:t>
      </w:r>
      <w:proofErr w:type="spellStart"/>
      <w:r w:rsidR="00862055">
        <w:rPr>
          <w:rFonts w:asciiTheme="majorHAnsi" w:hAnsiTheme="majorHAnsi" w:cstheme="majorHAnsi"/>
          <w:b/>
        </w:rPr>
        <w:t>MolecularDynamics</w:t>
      </w:r>
      <w:proofErr w:type="spellEnd"/>
      <w:r w:rsidR="00862055">
        <w:rPr>
          <w:rFonts w:asciiTheme="majorHAnsi" w:hAnsiTheme="majorHAnsi" w:cstheme="majorHAnsi"/>
        </w:rPr>
        <w:t>)</w:t>
      </w:r>
      <w:r w:rsidR="00766656">
        <w:rPr>
          <w:rFonts w:asciiTheme="majorHAnsi" w:hAnsiTheme="majorHAnsi" w:cstheme="majorHAnsi"/>
        </w:rPr>
        <w:t>; make sure the local directory you are transferring the file to has the correct folder path</w:t>
      </w:r>
      <w:r w:rsidR="00EE352C">
        <w:rPr>
          <w:rFonts w:asciiTheme="majorHAnsi" w:hAnsiTheme="majorHAnsi" w:cstheme="majorHAnsi"/>
        </w:rPr>
        <w:t>.</w:t>
      </w:r>
    </w:p>
    <w:p w14:paraId="12FA4674" w14:textId="54A2026D" w:rsidR="00862055" w:rsidRDefault="00766656" w:rsidP="00EE352C">
      <w:pPr>
        <w:pStyle w:val="ListParagraph"/>
        <w:ind w:left="360"/>
        <w:jc w:val="center"/>
        <w:rPr>
          <w:rFonts w:asciiTheme="majorHAnsi" w:hAnsiTheme="majorHAnsi" w:cstheme="majorHAnsi"/>
        </w:rPr>
      </w:pPr>
      <w:r>
        <w:rPr>
          <w:noProof/>
          <w:lang w:eastAsia="en-US"/>
        </w:rPr>
        <w:drawing>
          <wp:inline distT="0" distB="0" distL="0" distR="0" wp14:anchorId="56DDE1C8" wp14:editId="502F12A4">
            <wp:extent cx="5507956" cy="3528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3775" cy="3531787"/>
                    </a:xfrm>
                    <a:prstGeom prst="rect">
                      <a:avLst/>
                    </a:prstGeom>
                  </pic:spPr>
                </pic:pic>
              </a:graphicData>
            </a:graphic>
          </wp:inline>
        </w:drawing>
      </w:r>
    </w:p>
    <w:p w14:paraId="6643E3F7" w14:textId="77777777" w:rsidR="00EE352C" w:rsidRDefault="00EE352C" w:rsidP="00EE352C">
      <w:pPr>
        <w:pStyle w:val="ListParagraph"/>
        <w:ind w:left="360"/>
        <w:jc w:val="center"/>
        <w:rPr>
          <w:rFonts w:asciiTheme="majorHAnsi" w:hAnsiTheme="majorHAnsi" w:cstheme="majorHAnsi"/>
        </w:rPr>
      </w:pPr>
    </w:p>
    <w:p w14:paraId="2CFA53CB" w14:textId="57B3E545" w:rsidR="00EE352C" w:rsidRPr="00EE352C" w:rsidRDefault="00766656" w:rsidP="00EE352C">
      <w:pPr>
        <w:pStyle w:val="ListParagraph"/>
        <w:numPr>
          <w:ilvl w:val="0"/>
          <w:numId w:val="7"/>
        </w:numPr>
        <w:rPr>
          <w:rFonts w:asciiTheme="majorHAnsi" w:hAnsiTheme="majorHAnsi" w:cstheme="majorHAnsi"/>
        </w:rPr>
      </w:pPr>
      <w:r>
        <w:rPr>
          <w:rFonts w:asciiTheme="majorHAnsi" w:hAnsiTheme="majorHAnsi" w:cstheme="majorHAnsi"/>
        </w:rPr>
        <w:t>The trajectory file should now be visible in the folder on the left; it is ready to be accessed and opened by VMD</w:t>
      </w:r>
    </w:p>
    <w:p w14:paraId="14AA2E40" w14:textId="6A09B097" w:rsidR="003A23A9" w:rsidRDefault="00E53C6D" w:rsidP="00EE352C">
      <w:pPr>
        <w:pStyle w:val="ListParagraph"/>
        <w:ind w:left="360"/>
        <w:jc w:val="center"/>
        <w:rPr>
          <w:rFonts w:asciiTheme="majorHAnsi" w:hAnsiTheme="majorHAnsi" w:cstheme="majorHAnsi"/>
        </w:rPr>
      </w:pPr>
      <w:r>
        <w:rPr>
          <w:noProof/>
          <w:lang w:eastAsia="en-US"/>
        </w:rPr>
        <w:drawing>
          <wp:inline distT="0" distB="0" distL="0" distR="0" wp14:anchorId="3DDC5905" wp14:editId="1F85372A">
            <wp:extent cx="5400675" cy="34737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5663" cy="3476959"/>
                    </a:xfrm>
                    <a:prstGeom prst="rect">
                      <a:avLst/>
                    </a:prstGeom>
                  </pic:spPr>
                </pic:pic>
              </a:graphicData>
            </a:graphic>
          </wp:inline>
        </w:drawing>
      </w:r>
    </w:p>
    <w:p w14:paraId="10C8817A" w14:textId="5F6DA4AA" w:rsidR="00BB739C" w:rsidRDefault="00EE352C" w:rsidP="004B0099">
      <w:pPr>
        <w:pStyle w:val="ListParagraph"/>
        <w:numPr>
          <w:ilvl w:val="0"/>
          <w:numId w:val="7"/>
        </w:numPr>
        <w:rPr>
          <w:rFonts w:asciiTheme="majorHAnsi" w:hAnsiTheme="majorHAnsi" w:cstheme="majorHAnsi"/>
        </w:rPr>
      </w:pPr>
      <w:r>
        <w:rPr>
          <w:rFonts w:asciiTheme="majorHAnsi" w:hAnsiTheme="majorHAnsi" w:cstheme="majorHAnsi"/>
        </w:rPr>
        <w:lastRenderedPageBreak/>
        <w:t>Launch the program</w:t>
      </w:r>
      <w:r w:rsidR="00BB739C">
        <w:rPr>
          <w:rFonts w:asciiTheme="majorHAnsi" w:hAnsiTheme="majorHAnsi" w:cstheme="majorHAnsi"/>
        </w:rPr>
        <w:t xml:space="preserve"> </w:t>
      </w:r>
      <w:r>
        <w:rPr>
          <w:rFonts w:asciiTheme="majorHAnsi" w:hAnsiTheme="majorHAnsi" w:cstheme="majorHAnsi"/>
        </w:rPr>
        <w:t xml:space="preserve">VMD on your windows computer.  In the </w:t>
      </w:r>
      <w:r w:rsidR="00BB739C">
        <w:rPr>
          <w:rFonts w:asciiTheme="majorHAnsi" w:hAnsiTheme="majorHAnsi" w:cstheme="majorHAnsi"/>
          <w:b/>
        </w:rPr>
        <w:t xml:space="preserve">VMD Main </w:t>
      </w:r>
      <w:r w:rsidR="00BB739C">
        <w:rPr>
          <w:rFonts w:asciiTheme="majorHAnsi" w:hAnsiTheme="majorHAnsi" w:cstheme="majorHAnsi"/>
        </w:rPr>
        <w:t xml:space="preserve">box, select </w:t>
      </w:r>
      <w:r w:rsidR="00BB739C">
        <w:rPr>
          <w:rFonts w:asciiTheme="majorHAnsi" w:hAnsiTheme="majorHAnsi" w:cstheme="majorHAnsi"/>
          <w:b/>
        </w:rPr>
        <w:t>File &gt;</w:t>
      </w:r>
      <w:r w:rsidR="00FF0751">
        <w:rPr>
          <w:rFonts w:asciiTheme="majorHAnsi" w:hAnsiTheme="majorHAnsi" w:cstheme="majorHAnsi"/>
          <w:b/>
        </w:rPr>
        <w:t xml:space="preserve"> New Molecule </w:t>
      </w:r>
      <w:r w:rsidR="00FF0751">
        <w:rPr>
          <w:rFonts w:asciiTheme="majorHAnsi" w:hAnsiTheme="majorHAnsi" w:cstheme="majorHAnsi"/>
        </w:rPr>
        <w:t xml:space="preserve">to open the </w:t>
      </w:r>
      <w:r w:rsidR="00FF0751">
        <w:rPr>
          <w:rFonts w:asciiTheme="majorHAnsi" w:hAnsiTheme="majorHAnsi" w:cstheme="majorHAnsi"/>
          <w:b/>
        </w:rPr>
        <w:t>Molecule File Browser</w:t>
      </w:r>
      <w:r w:rsidR="00FF0751">
        <w:rPr>
          <w:rFonts w:asciiTheme="majorHAnsi" w:hAnsiTheme="majorHAnsi" w:cstheme="majorHAnsi"/>
        </w:rPr>
        <w:t xml:space="preserve">; click </w:t>
      </w:r>
      <w:r w:rsidR="00FF0751">
        <w:rPr>
          <w:rFonts w:asciiTheme="majorHAnsi" w:hAnsiTheme="majorHAnsi" w:cstheme="majorHAnsi"/>
          <w:b/>
        </w:rPr>
        <w:t>Browse</w:t>
      </w:r>
      <w:r w:rsidR="00FF0751">
        <w:rPr>
          <w:rFonts w:asciiTheme="majorHAnsi" w:hAnsiTheme="majorHAnsi" w:cstheme="majorHAnsi"/>
        </w:rPr>
        <w:t xml:space="preserve"> and op</w:t>
      </w:r>
      <w:r w:rsidR="00292AC5">
        <w:rPr>
          <w:rFonts w:asciiTheme="majorHAnsi" w:hAnsiTheme="majorHAnsi" w:cstheme="majorHAnsi"/>
        </w:rPr>
        <w:t>en</w:t>
      </w:r>
      <w:r w:rsidR="00FF0751">
        <w:rPr>
          <w:rFonts w:asciiTheme="majorHAnsi" w:hAnsiTheme="majorHAnsi" w:cstheme="majorHAnsi"/>
        </w:rPr>
        <w:t xml:space="preserve"> the folder containing the trajectory file; select the appropriate file and click </w:t>
      </w:r>
      <w:r w:rsidR="00FF0751">
        <w:rPr>
          <w:rFonts w:asciiTheme="majorHAnsi" w:hAnsiTheme="majorHAnsi" w:cstheme="majorHAnsi"/>
          <w:b/>
        </w:rPr>
        <w:t>Load</w:t>
      </w:r>
      <w:r w:rsidR="00292AC5">
        <w:rPr>
          <w:rFonts w:asciiTheme="majorHAnsi" w:hAnsiTheme="majorHAnsi" w:cstheme="majorHAnsi"/>
          <w:b/>
        </w:rPr>
        <w:t xml:space="preserve"> </w:t>
      </w:r>
      <w:r w:rsidR="007D5C68">
        <w:rPr>
          <w:rFonts w:asciiTheme="majorHAnsi" w:hAnsiTheme="majorHAnsi" w:cstheme="majorHAnsi"/>
        </w:rPr>
        <w:t>(note: file type should have a</w:t>
      </w:r>
      <w:r w:rsidR="00292AC5">
        <w:rPr>
          <w:rFonts w:asciiTheme="majorHAnsi" w:hAnsiTheme="majorHAnsi" w:cstheme="majorHAnsi"/>
        </w:rPr>
        <w:t xml:space="preserve"> </w:t>
      </w:r>
      <w:r w:rsidR="00292AC5">
        <w:rPr>
          <w:rFonts w:asciiTheme="majorHAnsi" w:hAnsiTheme="majorHAnsi" w:cstheme="majorHAnsi"/>
          <w:b/>
        </w:rPr>
        <w:t>.xyz</w:t>
      </w:r>
      <w:r w:rsidR="007D5C68">
        <w:rPr>
          <w:rFonts w:asciiTheme="majorHAnsi" w:hAnsiTheme="majorHAnsi" w:cstheme="majorHAnsi"/>
          <w:b/>
        </w:rPr>
        <w:t xml:space="preserve"> </w:t>
      </w:r>
      <w:r w:rsidR="007D5C68">
        <w:rPr>
          <w:rFonts w:asciiTheme="majorHAnsi" w:hAnsiTheme="majorHAnsi" w:cstheme="majorHAnsi"/>
        </w:rPr>
        <w:t>extension</w:t>
      </w:r>
      <w:r w:rsidR="00292AC5">
        <w:rPr>
          <w:rFonts w:asciiTheme="majorHAnsi" w:hAnsiTheme="majorHAnsi" w:cstheme="majorHAnsi"/>
        </w:rPr>
        <w:t>)</w:t>
      </w:r>
    </w:p>
    <w:p w14:paraId="67D072BA" w14:textId="7D9D856C" w:rsidR="00FF0751" w:rsidRDefault="00FF0751" w:rsidP="007D5C68">
      <w:pPr>
        <w:pStyle w:val="ListParagraph"/>
        <w:ind w:left="360"/>
        <w:jc w:val="center"/>
        <w:rPr>
          <w:rFonts w:asciiTheme="majorHAnsi" w:hAnsiTheme="majorHAnsi" w:cstheme="majorHAnsi"/>
        </w:rPr>
      </w:pPr>
      <w:r>
        <w:rPr>
          <w:noProof/>
          <w:lang w:eastAsia="en-US"/>
        </w:rPr>
        <w:drawing>
          <wp:inline distT="0" distB="0" distL="0" distR="0" wp14:anchorId="4CC35FB4" wp14:editId="009C98A1">
            <wp:extent cx="4962525" cy="30695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67" t="782"/>
                    <a:stretch/>
                  </pic:blipFill>
                  <pic:spPr bwMode="auto">
                    <a:xfrm>
                      <a:off x="0" y="0"/>
                      <a:ext cx="4970697" cy="3074558"/>
                    </a:xfrm>
                    <a:prstGeom prst="rect">
                      <a:avLst/>
                    </a:prstGeom>
                    <a:ln>
                      <a:noFill/>
                    </a:ln>
                    <a:extLst>
                      <a:ext uri="{53640926-AAD7-44D8-BBD7-CCE9431645EC}">
                        <a14:shadowObscured xmlns:a14="http://schemas.microsoft.com/office/drawing/2010/main"/>
                      </a:ext>
                    </a:extLst>
                  </pic:spPr>
                </pic:pic>
              </a:graphicData>
            </a:graphic>
          </wp:inline>
        </w:drawing>
      </w:r>
    </w:p>
    <w:p w14:paraId="1F147C18" w14:textId="0CBAA9B5" w:rsidR="00292AC5" w:rsidRPr="00781003" w:rsidRDefault="00781003" w:rsidP="004B0099">
      <w:pPr>
        <w:pStyle w:val="ListParagraph"/>
        <w:numPr>
          <w:ilvl w:val="0"/>
          <w:numId w:val="7"/>
        </w:numPr>
        <w:rPr>
          <w:rFonts w:asciiTheme="majorHAnsi" w:hAnsiTheme="majorHAnsi" w:cstheme="majorHAnsi"/>
        </w:rPr>
      </w:pPr>
      <w:r>
        <w:rPr>
          <w:rFonts w:asciiTheme="majorHAnsi" w:hAnsiTheme="majorHAnsi" w:cstheme="majorHAnsi"/>
        </w:rPr>
        <w:t xml:space="preserve">The complete </w:t>
      </w:r>
      <w:r>
        <w:rPr>
          <w:rFonts w:asciiTheme="majorHAnsi" w:hAnsiTheme="majorHAnsi" w:cstheme="majorHAnsi"/>
          <w:b/>
        </w:rPr>
        <w:t>Trajectory_</w:t>
      </w:r>
      <w:r>
        <w:rPr>
          <w:rFonts w:asciiTheme="majorHAnsi" w:hAnsiTheme="majorHAnsi" w:cstheme="majorHAnsi"/>
        </w:rPr>
        <w:t xml:space="preserve"> file name should appear in the </w:t>
      </w:r>
      <w:r>
        <w:rPr>
          <w:rFonts w:asciiTheme="majorHAnsi" w:hAnsiTheme="majorHAnsi" w:cstheme="majorHAnsi"/>
          <w:b/>
        </w:rPr>
        <w:t>VMD Main</w:t>
      </w:r>
      <w:r>
        <w:rPr>
          <w:rFonts w:asciiTheme="majorHAnsi" w:hAnsiTheme="majorHAnsi" w:cstheme="majorHAnsi"/>
        </w:rPr>
        <w:t xml:space="preserve"> window; highlight the filename by clicking on it, then click the menu for </w:t>
      </w:r>
      <w:r>
        <w:rPr>
          <w:rFonts w:asciiTheme="majorHAnsi" w:hAnsiTheme="majorHAnsi" w:cstheme="majorHAnsi"/>
          <w:b/>
        </w:rPr>
        <w:t>Graphics &gt; Representation</w:t>
      </w:r>
    </w:p>
    <w:p w14:paraId="700D32E8" w14:textId="3D25F786" w:rsidR="00781003" w:rsidRDefault="0063737E" w:rsidP="007D5C68">
      <w:pPr>
        <w:pStyle w:val="ListParagraph"/>
        <w:ind w:left="360"/>
        <w:jc w:val="center"/>
        <w:rPr>
          <w:noProof/>
        </w:rPr>
      </w:pPr>
      <w:r>
        <w:rPr>
          <w:noProof/>
          <w:lang w:eastAsia="en-US"/>
        </w:rPr>
        <w:drawing>
          <wp:inline distT="0" distB="0" distL="0" distR="0" wp14:anchorId="307C6D7E" wp14:editId="308137C4">
            <wp:extent cx="4467225" cy="2114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225" cy="2114550"/>
                    </a:xfrm>
                    <a:prstGeom prst="rect">
                      <a:avLst/>
                    </a:prstGeom>
                  </pic:spPr>
                </pic:pic>
              </a:graphicData>
            </a:graphic>
          </wp:inline>
        </w:drawing>
      </w:r>
    </w:p>
    <w:p w14:paraId="76DAB7DD" w14:textId="6653493E" w:rsidR="00C656BB" w:rsidRDefault="006977B8" w:rsidP="004B0099">
      <w:pPr>
        <w:pStyle w:val="ListParagraph"/>
        <w:numPr>
          <w:ilvl w:val="0"/>
          <w:numId w:val="7"/>
        </w:numPr>
        <w:rPr>
          <w:rFonts w:asciiTheme="majorHAnsi" w:hAnsiTheme="majorHAnsi" w:cstheme="majorHAnsi"/>
        </w:rPr>
      </w:pPr>
      <w:r>
        <w:rPr>
          <w:rFonts w:asciiTheme="majorHAnsi" w:hAnsiTheme="majorHAnsi" w:cstheme="majorHAnsi"/>
        </w:rPr>
        <w:t xml:space="preserve">In the </w:t>
      </w:r>
      <w:r>
        <w:rPr>
          <w:rFonts w:asciiTheme="majorHAnsi" w:hAnsiTheme="majorHAnsi" w:cstheme="majorHAnsi"/>
          <w:b/>
        </w:rPr>
        <w:t>Graphical Representations</w:t>
      </w:r>
      <w:r>
        <w:rPr>
          <w:rFonts w:asciiTheme="majorHAnsi" w:hAnsiTheme="majorHAnsi" w:cstheme="majorHAnsi"/>
        </w:rPr>
        <w:t xml:space="preserve"> window, open the </w:t>
      </w:r>
      <w:r>
        <w:rPr>
          <w:rFonts w:asciiTheme="majorHAnsi" w:hAnsiTheme="majorHAnsi" w:cstheme="majorHAnsi"/>
          <w:b/>
        </w:rPr>
        <w:t>Drawing Method</w:t>
      </w:r>
      <w:r>
        <w:rPr>
          <w:rFonts w:asciiTheme="majorHAnsi" w:hAnsiTheme="majorHAnsi" w:cstheme="majorHAnsi"/>
        </w:rPr>
        <w:t xml:space="preserve"> drop-down menu and select </w:t>
      </w:r>
      <w:r>
        <w:rPr>
          <w:rFonts w:asciiTheme="majorHAnsi" w:hAnsiTheme="majorHAnsi" w:cstheme="majorHAnsi"/>
          <w:b/>
        </w:rPr>
        <w:t>VDW</w:t>
      </w:r>
      <w:r>
        <w:rPr>
          <w:rFonts w:asciiTheme="majorHAnsi" w:hAnsiTheme="majorHAnsi" w:cstheme="majorHAnsi"/>
        </w:rPr>
        <w:t xml:space="preserve">; click </w:t>
      </w:r>
      <w:r>
        <w:rPr>
          <w:rFonts w:asciiTheme="majorHAnsi" w:hAnsiTheme="majorHAnsi" w:cstheme="majorHAnsi"/>
          <w:b/>
        </w:rPr>
        <w:t>Apply</w:t>
      </w:r>
    </w:p>
    <w:p w14:paraId="2E8C0492" w14:textId="45B48D4E" w:rsidR="006977B8" w:rsidRDefault="006F6530" w:rsidP="006977B8">
      <w:pPr>
        <w:pStyle w:val="ListParagraph"/>
        <w:ind w:left="360"/>
        <w:rPr>
          <w:rFonts w:asciiTheme="majorHAnsi" w:hAnsiTheme="majorHAnsi" w:cstheme="majorHAnsi"/>
        </w:rPr>
      </w:pPr>
      <w:r>
        <w:rPr>
          <w:noProof/>
          <w:lang w:eastAsia="en-US"/>
        </w:rPr>
        <w:lastRenderedPageBreak/>
        <w:drawing>
          <wp:inline distT="0" distB="0" distL="0" distR="0" wp14:anchorId="3A9DB637" wp14:editId="2E16369A">
            <wp:extent cx="5943600" cy="45205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20565"/>
                    </a:xfrm>
                    <a:prstGeom prst="rect">
                      <a:avLst/>
                    </a:prstGeom>
                  </pic:spPr>
                </pic:pic>
              </a:graphicData>
            </a:graphic>
          </wp:inline>
        </w:drawing>
      </w:r>
    </w:p>
    <w:p w14:paraId="28560C7F" w14:textId="0C4046A7" w:rsidR="006A2C65" w:rsidRDefault="006A2C65" w:rsidP="004B0099">
      <w:pPr>
        <w:pStyle w:val="ListParagraph"/>
        <w:numPr>
          <w:ilvl w:val="0"/>
          <w:numId w:val="7"/>
        </w:numPr>
        <w:rPr>
          <w:rFonts w:asciiTheme="majorHAnsi" w:hAnsiTheme="majorHAnsi" w:cstheme="majorHAnsi"/>
        </w:rPr>
      </w:pPr>
      <w:r>
        <w:rPr>
          <w:rFonts w:asciiTheme="majorHAnsi" w:hAnsiTheme="majorHAnsi" w:cstheme="majorHAnsi"/>
        </w:rPr>
        <w:t xml:space="preserve">The simulation should now be running on the </w:t>
      </w:r>
      <w:r>
        <w:rPr>
          <w:rFonts w:asciiTheme="majorHAnsi" w:hAnsiTheme="majorHAnsi" w:cstheme="majorHAnsi"/>
          <w:b/>
        </w:rPr>
        <w:t xml:space="preserve">VMD 1.9.3 OpenGL Display </w:t>
      </w:r>
      <w:r>
        <w:rPr>
          <w:rFonts w:asciiTheme="majorHAnsi" w:hAnsiTheme="majorHAnsi" w:cstheme="majorHAnsi"/>
        </w:rPr>
        <w:t>window</w:t>
      </w:r>
      <w:r w:rsidR="00326EE1">
        <w:rPr>
          <w:rFonts w:asciiTheme="majorHAnsi" w:hAnsiTheme="majorHAnsi" w:cstheme="majorHAnsi"/>
        </w:rPr>
        <w:t xml:space="preserve"> (note: zoom in and out using the mouse wheel; pause, fast forward, and rewind from the </w:t>
      </w:r>
      <w:r w:rsidR="00326EE1">
        <w:rPr>
          <w:rFonts w:asciiTheme="majorHAnsi" w:hAnsiTheme="majorHAnsi" w:cstheme="majorHAnsi"/>
          <w:b/>
        </w:rPr>
        <w:t>VMD Main</w:t>
      </w:r>
      <w:r w:rsidR="00326EE1">
        <w:rPr>
          <w:rFonts w:asciiTheme="majorHAnsi" w:hAnsiTheme="majorHAnsi" w:cstheme="majorHAnsi"/>
        </w:rPr>
        <w:t xml:space="preserve"> window using the sliding bar and the arrow buttons in the bottom left and right corners of the window)</w:t>
      </w:r>
    </w:p>
    <w:p w14:paraId="3E5023EF" w14:textId="25397B01" w:rsidR="006A2C65" w:rsidRPr="00862055" w:rsidRDefault="006A2C65" w:rsidP="007D5C68">
      <w:pPr>
        <w:pStyle w:val="ListParagraph"/>
        <w:ind w:left="360"/>
        <w:jc w:val="center"/>
        <w:rPr>
          <w:rFonts w:asciiTheme="majorHAnsi" w:hAnsiTheme="majorHAnsi" w:cstheme="majorHAnsi"/>
        </w:rPr>
      </w:pPr>
    </w:p>
    <w:p w14:paraId="041FDA6E" w14:textId="77777777" w:rsidR="00DD2591" w:rsidRDefault="00DD2591" w:rsidP="000E009B">
      <w:pPr>
        <w:rPr>
          <w:rFonts w:asciiTheme="majorHAnsi" w:hAnsiTheme="majorHAnsi" w:cstheme="majorHAnsi"/>
          <w:b/>
        </w:rPr>
      </w:pPr>
    </w:p>
    <w:p w14:paraId="315DCF15" w14:textId="29308CA9" w:rsidR="00DD2591" w:rsidRDefault="00DD2591" w:rsidP="000E009B">
      <w:pPr>
        <w:rPr>
          <w:rFonts w:asciiTheme="majorHAnsi" w:hAnsiTheme="majorHAnsi" w:cstheme="majorHAnsi"/>
          <w:b/>
        </w:rPr>
      </w:pPr>
    </w:p>
    <w:p w14:paraId="46910B2E" w14:textId="486D6F0B" w:rsidR="006F6530" w:rsidRDefault="006F6530" w:rsidP="000E009B">
      <w:pPr>
        <w:rPr>
          <w:rFonts w:asciiTheme="majorHAnsi" w:hAnsiTheme="majorHAnsi" w:cstheme="majorHAnsi"/>
          <w:b/>
        </w:rPr>
      </w:pPr>
    </w:p>
    <w:p w14:paraId="2949DC47" w14:textId="11945D1F" w:rsidR="006F6530" w:rsidRDefault="006F6530" w:rsidP="000E009B">
      <w:pPr>
        <w:rPr>
          <w:rFonts w:asciiTheme="majorHAnsi" w:hAnsiTheme="majorHAnsi" w:cstheme="majorHAnsi"/>
          <w:b/>
        </w:rPr>
      </w:pPr>
    </w:p>
    <w:p w14:paraId="03C53320" w14:textId="3F470354" w:rsidR="006F6530" w:rsidRDefault="006F6530" w:rsidP="000E009B">
      <w:pPr>
        <w:rPr>
          <w:rFonts w:asciiTheme="majorHAnsi" w:hAnsiTheme="majorHAnsi" w:cstheme="majorHAnsi"/>
          <w:b/>
        </w:rPr>
      </w:pPr>
    </w:p>
    <w:p w14:paraId="225789E8" w14:textId="13523B56" w:rsidR="006F6530" w:rsidRDefault="006F6530" w:rsidP="000E009B">
      <w:pPr>
        <w:rPr>
          <w:rFonts w:asciiTheme="majorHAnsi" w:hAnsiTheme="majorHAnsi" w:cstheme="majorHAnsi"/>
          <w:b/>
        </w:rPr>
      </w:pPr>
    </w:p>
    <w:p w14:paraId="54BB129B" w14:textId="27C59F46" w:rsidR="006F6530" w:rsidRDefault="006F6530" w:rsidP="000E009B">
      <w:pPr>
        <w:rPr>
          <w:rFonts w:asciiTheme="majorHAnsi" w:hAnsiTheme="majorHAnsi" w:cstheme="majorHAnsi"/>
          <w:b/>
        </w:rPr>
      </w:pPr>
    </w:p>
    <w:p w14:paraId="637C0789" w14:textId="2839FB12" w:rsidR="006F6530" w:rsidRDefault="006F6530" w:rsidP="000E009B">
      <w:pPr>
        <w:rPr>
          <w:rFonts w:asciiTheme="majorHAnsi" w:hAnsiTheme="majorHAnsi" w:cstheme="majorHAnsi"/>
          <w:b/>
        </w:rPr>
      </w:pPr>
    </w:p>
    <w:p w14:paraId="5361B562" w14:textId="77777777" w:rsidR="006F6530" w:rsidRDefault="006F6530" w:rsidP="000E009B">
      <w:pPr>
        <w:rPr>
          <w:rFonts w:asciiTheme="majorHAnsi" w:hAnsiTheme="majorHAnsi" w:cstheme="majorHAnsi"/>
          <w:b/>
        </w:rPr>
      </w:pPr>
    </w:p>
    <w:p w14:paraId="7FC4E1E4" w14:textId="77777777" w:rsidR="007D5C68" w:rsidRDefault="007D5C68" w:rsidP="000E009B">
      <w:pPr>
        <w:rPr>
          <w:rFonts w:asciiTheme="majorHAnsi" w:hAnsiTheme="majorHAnsi" w:cstheme="majorHAnsi"/>
          <w:b/>
        </w:rPr>
      </w:pPr>
    </w:p>
    <w:p w14:paraId="58A63787" w14:textId="3589BA82" w:rsidR="000E009B" w:rsidRPr="000E009B" w:rsidRDefault="000E009B" w:rsidP="000E009B">
      <w:pPr>
        <w:rPr>
          <w:rFonts w:asciiTheme="majorHAnsi" w:hAnsiTheme="majorHAnsi" w:cstheme="majorHAnsi"/>
        </w:rPr>
      </w:pPr>
      <w:r w:rsidRPr="001D1E52">
        <w:rPr>
          <w:rFonts w:asciiTheme="majorHAnsi" w:hAnsiTheme="majorHAnsi" w:cstheme="majorHAnsi"/>
          <w:b/>
        </w:rPr>
        <w:lastRenderedPageBreak/>
        <w:t>I</w:t>
      </w:r>
      <w:r>
        <w:rPr>
          <w:rFonts w:asciiTheme="majorHAnsi" w:hAnsiTheme="majorHAnsi" w:cstheme="majorHAnsi"/>
          <w:b/>
        </w:rPr>
        <w:t>I</w:t>
      </w:r>
      <w:r w:rsidRPr="001D1E52">
        <w:rPr>
          <w:rFonts w:asciiTheme="majorHAnsi" w:hAnsiTheme="majorHAnsi" w:cstheme="majorHAnsi"/>
          <w:b/>
        </w:rPr>
        <w:t xml:space="preserve">. </w:t>
      </w:r>
      <w:r>
        <w:rPr>
          <w:rFonts w:asciiTheme="majorHAnsi" w:hAnsiTheme="majorHAnsi" w:cstheme="majorHAnsi"/>
          <w:b/>
        </w:rPr>
        <w:t>P</w:t>
      </w:r>
      <w:r w:rsidRPr="00F05764">
        <w:rPr>
          <w:rFonts w:asciiTheme="majorHAnsi" w:hAnsiTheme="majorHAnsi" w:cstheme="majorHAnsi"/>
          <w:b/>
        </w:rPr>
        <w:t xml:space="preserve">rotocol for </w:t>
      </w:r>
      <w:r>
        <w:rPr>
          <w:rFonts w:asciiTheme="majorHAnsi" w:hAnsiTheme="majorHAnsi" w:cstheme="majorHAnsi"/>
          <w:b/>
        </w:rPr>
        <w:t>Mac OSX users running MD program natively</w:t>
      </w:r>
    </w:p>
    <w:p w14:paraId="7BAD1353" w14:textId="77777777" w:rsidR="000E009B" w:rsidRDefault="000E009B" w:rsidP="000E009B">
      <w:pPr>
        <w:rPr>
          <w:rFonts w:asciiTheme="majorHAnsi" w:hAnsiTheme="majorHAnsi" w:cstheme="majorHAnsi"/>
          <w:b/>
        </w:rPr>
      </w:pPr>
      <w:r>
        <w:rPr>
          <w:rFonts w:asciiTheme="majorHAnsi" w:hAnsiTheme="majorHAnsi" w:cstheme="majorHAnsi"/>
          <w:b/>
        </w:rPr>
        <w:t xml:space="preserve">Requirements </w:t>
      </w:r>
    </w:p>
    <w:p w14:paraId="39CB5CD3" w14:textId="73F90DEA" w:rsidR="000E009B" w:rsidRPr="009909C9" w:rsidRDefault="000E009B" w:rsidP="000E009B">
      <w:pPr>
        <w:rPr>
          <w:rFonts w:asciiTheme="majorHAnsi" w:hAnsiTheme="majorHAnsi" w:cstheme="majorHAnsi"/>
        </w:rPr>
      </w:pPr>
      <w:r>
        <w:rPr>
          <w:rFonts w:asciiTheme="majorHAnsi" w:hAnsiTheme="majorHAnsi" w:cstheme="majorHAnsi"/>
        </w:rPr>
        <w:t>These steps assume the MD program will</w:t>
      </w:r>
      <w:r w:rsidR="009B4CF0">
        <w:rPr>
          <w:rFonts w:asciiTheme="majorHAnsi" w:hAnsiTheme="majorHAnsi" w:cstheme="majorHAnsi"/>
        </w:rPr>
        <w:t xml:space="preserve"> be</w:t>
      </w:r>
      <w:r>
        <w:rPr>
          <w:rFonts w:asciiTheme="majorHAnsi" w:hAnsiTheme="majorHAnsi" w:cstheme="majorHAnsi"/>
        </w:rPr>
        <w:t xml:space="preserve"> run locally </w:t>
      </w:r>
      <w:r w:rsidR="009B4CF0">
        <w:rPr>
          <w:rFonts w:asciiTheme="majorHAnsi" w:hAnsiTheme="majorHAnsi" w:cstheme="majorHAnsi"/>
        </w:rPr>
        <w:t xml:space="preserve">on a computer running Mac OSX; we have tested these steps on computers running </w:t>
      </w:r>
      <w:proofErr w:type="spellStart"/>
      <w:r w:rsidR="009B4CF0">
        <w:rPr>
          <w:rFonts w:asciiTheme="majorHAnsi" w:hAnsiTheme="majorHAnsi" w:cstheme="majorHAnsi"/>
        </w:rPr>
        <w:t>Yosemeti</w:t>
      </w:r>
      <w:proofErr w:type="spellEnd"/>
      <w:r w:rsidR="009B4CF0">
        <w:rPr>
          <w:rFonts w:asciiTheme="majorHAnsi" w:hAnsiTheme="majorHAnsi" w:cstheme="majorHAnsi"/>
        </w:rPr>
        <w:t xml:space="preserve"> and El </w:t>
      </w:r>
      <w:proofErr w:type="spellStart"/>
      <w:r w:rsidR="009B4CF0">
        <w:rPr>
          <w:rFonts w:asciiTheme="majorHAnsi" w:hAnsiTheme="majorHAnsi" w:cstheme="majorHAnsi"/>
        </w:rPr>
        <w:t>Capitain</w:t>
      </w:r>
      <w:proofErr w:type="spellEnd"/>
      <w:r w:rsidR="00614CB8">
        <w:rPr>
          <w:rFonts w:asciiTheme="majorHAnsi" w:hAnsiTheme="majorHAnsi" w:cstheme="majorHAnsi"/>
        </w:rPr>
        <w:t xml:space="preserve">.  </w:t>
      </w:r>
      <w:r>
        <w:rPr>
          <w:rFonts w:asciiTheme="majorHAnsi" w:hAnsiTheme="majorHAnsi" w:cstheme="majorHAnsi"/>
        </w:rPr>
        <w:t xml:space="preserve">These steps also assume the GNU Compiler Collection (GCC), including the C/C++ compiler g++, and </w:t>
      </w:r>
      <w:proofErr w:type="spellStart"/>
      <w:r>
        <w:rPr>
          <w:rFonts w:asciiTheme="majorHAnsi" w:hAnsiTheme="majorHAnsi" w:cstheme="majorHAnsi"/>
        </w:rPr>
        <w:t>git</w:t>
      </w:r>
      <w:proofErr w:type="spellEnd"/>
      <w:r>
        <w:rPr>
          <w:rFonts w:asciiTheme="majorHAnsi" w:hAnsiTheme="majorHAnsi" w:cstheme="majorHAnsi"/>
        </w:rPr>
        <w:t xml:space="preserve"> installed on the</w:t>
      </w:r>
      <w:r w:rsidR="00614CB8">
        <w:rPr>
          <w:rFonts w:asciiTheme="majorHAnsi" w:hAnsiTheme="majorHAnsi" w:cstheme="majorHAnsi"/>
        </w:rPr>
        <w:t xml:space="preserve"> Mac computer; these may be freely installed as part of the Apple </w:t>
      </w:r>
      <w:proofErr w:type="spellStart"/>
      <w:r w:rsidR="00614CB8">
        <w:rPr>
          <w:rFonts w:asciiTheme="majorHAnsi" w:hAnsiTheme="majorHAnsi" w:cstheme="majorHAnsi"/>
        </w:rPr>
        <w:t>XCode</w:t>
      </w:r>
      <w:proofErr w:type="spellEnd"/>
      <w:r w:rsidR="00614CB8">
        <w:rPr>
          <w:rFonts w:asciiTheme="majorHAnsi" w:hAnsiTheme="majorHAnsi" w:cstheme="majorHAnsi"/>
        </w:rPr>
        <w:t xml:space="preserve"> Developer package.</w:t>
      </w:r>
      <w:r w:rsidR="009B4CF0">
        <w:rPr>
          <w:rFonts w:asciiTheme="majorHAnsi" w:hAnsiTheme="majorHAnsi" w:cstheme="majorHAnsi"/>
        </w:rPr>
        <w:t xml:space="preserve">  </w:t>
      </w:r>
      <w:r w:rsidR="009909C9">
        <w:rPr>
          <w:rFonts w:asciiTheme="majorHAnsi" w:hAnsiTheme="majorHAnsi" w:cstheme="majorHAnsi"/>
          <w:b/>
        </w:rPr>
        <w:t xml:space="preserve">Note:  </w:t>
      </w:r>
      <w:r w:rsidR="009B4CF0">
        <w:rPr>
          <w:rFonts w:asciiTheme="majorHAnsi" w:hAnsiTheme="majorHAnsi" w:cstheme="majorHAnsi"/>
        </w:rPr>
        <w:t xml:space="preserve">Windows </w:t>
      </w:r>
      <w:r w:rsidR="009909C9">
        <w:rPr>
          <w:rFonts w:asciiTheme="majorHAnsi" w:hAnsiTheme="majorHAnsi" w:cstheme="majorHAnsi"/>
        </w:rPr>
        <w:t xml:space="preserve">users </w:t>
      </w:r>
      <w:r w:rsidR="009B4CF0">
        <w:rPr>
          <w:rFonts w:asciiTheme="majorHAnsi" w:hAnsiTheme="majorHAnsi" w:cstheme="majorHAnsi"/>
        </w:rPr>
        <w:t xml:space="preserve">running the Linux emulator </w:t>
      </w:r>
      <w:r w:rsidR="009B4CF0" w:rsidRPr="009B4CF0">
        <w:rPr>
          <w:rFonts w:asciiTheme="majorHAnsi" w:hAnsiTheme="majorHAnsi" w:cstheme="majorHAnsi"/>
          <w:b/>
        </w:rPr>
        <w:t>Cygwin</w:t>
      </w:r>
      <w:r w:rsidR="009B4CF0">
        <w:rPr>
          <w:rFonts w:asciiTheme="majorHAnsi" w:hAnsiTheme="majorHAnsi" w:cstheme="majorHAnsi"/>
          <w:b/>
        </w:rPr>
        <w:t xml:space="preserve"> </w:t>
      </w:r>
      <w:r w:rsidR="009B4CF0">
        <w:rPr>
          <w:rFonts w:asciiTheme="majorHAnsi" w:hAnsiTheme="majorHAnsi" w:cstheme="majorHAnsi"/>
        </w:rPr>
        <w:t>may also follow the procedure below once the Cygwin termina</w:t>
      </w:r>
      <w:r w:rsidR="009909C9">
        <w:rPr>
          <w:rFonts w:asciiTheme="majorHAnsi" w:hAnsiTheme="majorHAnsi" w:cstheme="majorHAnsi"/>
        </w:rPr>
        <w:t xml:space="preserve">l has been launched if the </w:t>
      </w:r>
      <w:r w:rsidR="009909C9">
        <w:rPr>
          <w:rFonts w:asciiTheme="majorHAnsi" w:hAnsiTheme="majorHAnsi" w:cstheme="majorHAnsi"/>
          <w:b/>
        </w:rPr>
        <w:t>vim</w:t>
      </w:r>
      <w:r w:rsidR="009909C9">
        <w:rPr>
          <w:rFonts w:asciiTheme="majorHAnsi" w:hAnsiTheme="majorHAnsi" w:cstheme="majorHAnsi"/>
        </w:rPr>
        <w:t xml:space="preserve">, </w:t>
      </w:r>
      <w:proofErr w:type="spellStart"/>
      <w:r w:rsidR="009909C9">
        <w:rPr>
          <w:rFonts w:asciiTheme="majorHAnsi" w:hAnsiTheme="majorHAnsi" w:cstheme="majorHAnsi"/>
          <w:b/>
        </w:rPr>
        <w:t>git</w:t>
      </w:r>
      <w:proofErr w:type="spellEnd"/>
      <w:r w:rsidR="009909C9">
        <w:rPr>
          <w:rFonts w:asciiTheme="majorHAnsi" w:hAnsiTheme="majorHAnsi" w:cstheme="majorHAnsi"/>
        </w:rPr>
        <w:t xml:space="preserve">, and </w:t>
      </w:r>
      <w:proofErr w:type="spellStart"/>
      <w:r w:rsidR="009909C9">
        <w:rPr>
          <w:rFonts w:asciiTheme="majorHAnsi" w:hAnsiTheme="majorHAnsi" w:cstheme="majorHAnsi"/>
          <w:b/>
        </w:rPr>
        <w:t>gcc</w:t>
      </w:r>
      <w:proofErr w:type="spellEnd"/>
      <w:r w:rsidR="009909C9">
        <w:rPr>
          <w:rFonts w:asciiTheme="majorHAnsi" w:hAnsiTheme="majorHAnsi" w:cstheme="majorHAnsi"/>
          <w:b/>
        </w:rPr>
        <w:t>-g++-C++ Compiler</w:t>
      </w:r>
      <w:r w:rsidR="009909C9">
        <w:rPr>
          <w:rFonts w:asciiTheme="majorHAnsi" w:hAnsiTheme="majorHAnsi" w:cstheme="majorHAnsi"/>
        </w:rPr>
        <w:t xml:space="preserve"> packages have been installed with Cygwin.</w:t>
      </w:r>
    </w:p>
    <w:p w14:paraId="678A4EF8" w14:textId="5171677D" w:rsidR="00614CB8" w:rsidRDefault="00F47B72" w:rsidP="00614CB8">
      <w:pPr>
        <w:pStyle w:val="ListParagraph"/>
        <w:numPr>
          <w:ilvl w:val="0"/>
          <w:numId w:val="8"/>
        </w:numPr>
        <w:spacing w:line="256" w:lineRule="auto"/>
        <w:rPr>
          <w:rFonts w:asciiTheme="majorHAnsi" w:hAnsiTheme="majorHAnsi" w:cstheme="majorHAnsi"/>
        </w:rPr>
      </w:pPr>
      <w:r>
        <w:rPr>
          <w:rFonts w:asciiTheme="majorHAnsi" w:hAnsiTheme="majorHAnsi" w:cstheme="majorHAnsi"/>
        </w:rPr>
        <w:t>Launch a terminal session (Open Spotlight Search, search</w:t>
      </w:r>
      <w:r w:rsidR="00614CB8">
        <w:rPr>
          <w:rFonts w:asciiTheme="majorHAnsi" w:hAnsiTheme="majorHAnsi" w:cstheme="majorHAnsi"/>
        </w:rPr>
        <w:t xml:space="preserve"> </w:t>
      </w:r>
      <w:r>
        <w:rPr>
          <w:rFonts w:asciiTheme="majorHAnsi" w:hAnsiTheme="majorHAnsi" w:cstheme="majorHAnsi"/>
        </w:rPr>
        <w:t>for and open</w:t>
      </w:r>
      <w:r w:rsidR="00614CB8">
        <w:rPr>
          <w:rFonts w:asciiTheme="majorHAnsi" w:hAnsiTheme="majorHAnsi" w:cstheme="majorHAnsi"/>
        </w:rPr>
        <w:t xml:space="preserve"> “Terminal”</w:t>
      </w:r>
      <w:r>
        <w:rPr>
          <w:rFonts w:asciiTheme="majorHAnsi" w:hAnsiTheme="majorHAnsi" w:cstheme="majorHAnsi"/>
        </w:rPr>
        <w:t>)</w:t>
      </w:r>
    </w:p>
    <w:p w14:paraId="40047EDF" w14:textId="069C195B" w:rsidR="00614CB8" w:rsidRDefault="00614CB8" w:rsidP="00614CB8">
      <w:pPr>
        <w:pStyle w:val="ListParagraph"/>
        <w:ind w:left="360"/>
        <w:rPr>
          <w:rFonts w:asciiTheme="majorHAnsi" w:hAnsiTheme="majorHAnsi" w:cstheme="majorHAnsi"/>
        </w:rPr>
      </w:pPr>
      <w:r>
        <w:rPr>
          <w:rFonts w:asciiTheme="majorHAnsi" w:hAnsiTheme="majorHAnsi" w:cstheme="majorHAnsi"/>
          <w:noProof/>
          <w:lang w:eastAsia="en-US"/>
        </w:rPr>
        <w:drawing>
          <wp:inline distT="0" distB="0" distL="0" distR="0" wp14:anchorId="58100D56" wp14:editId="4C147A1F">
            <wp:extent cx="4914900" cy="2038350"/>
            <wp:effectExtent l="0" t="0" r="0" b="0"/>
            <wp:docPr id="39" name="Picture 39" descr="Untitled 1:Users:oyewumiakinfenwa:Desktop:Screen Shot 2017-01-13 at 6.45.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1:Users:oyewumiakinfenwa:Desktop:Screen Shot 2017-01-13 at 6.45.3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038350"/>
                    </a:xfrm>
                    <a:prstGeom prst="rect">
                      <a:avLst/>
                    </a:prstGeom>
                    <a:noFill/>
                    <a:ln>
                      <a:noFill/>
                    </a:ln>
                  </pic:spPr>
                </pic:pic>
              </a:graphicData>
            </a:graphic>
          </wp:inline>
        </w:drawing>
      </w:r>
    </w:p>
    <w:p w14:paraId="2D855D99" w14:textId="77777777" w:rsidR="00F47B72" w:rsidRDefault="00F47B72" w:rsidP="00614CB8">
      <w:pPr>
        <w:pStyle w:val="ListParagraph"/>
        <w:ind w:left="360"/>
        <w:rPr>
          <w:rFonts w:asciiTheme="majorHAnsi" w:hAnsiTheme="majorHAnsi" w:cstheme="majorHAnsi"/>
        </w:rPr>
      </w:pPr>
    </w:p>
    <w:p w14:paraId="3B6E67FD" w14:textId="77777777" w:rsidR="00F47B72" w:rsidRDefault="00F47B72" w:rsidP="00614CB8">
      <w:pPr>
        <w:pStyle w:val="ListParagraph"/>
        <w:numPr>
          <w:ilvl w:val="0"/>
          <w:numId w:val="8"/>
        </w:numPr>
        <w:spacing w:line="256" w:lineRule="auto"/>
        <w:rPr>
          <w:rFonts w:asciiTheme="majorHAnsi" w:hAnsiTheme="majorHAnsi" w:cstheme="majorHAnsi"/>
        </w:rPr>
      </w:pPr>
      <w:r>
        <w:rPr>
          <w:rFonts w:asciiTheme="majorHAnsi" w:hAnsiTheme="majorHAnsi" w:cstheme="majorHAnsi"/>
        </w:rPr>
        <w:t>When Terminal is open,</w:t>
      </w:r>
      <w:r w:rsidRPr="00F47B72">
        <w:rPr>
          <w:rFonts w:asciiTheme="majorHAnsi" w:hAnsiTheme="majorHAnsi" w:cstheme="majorHAnsi"/>
          <w:sz w:val="24"/>
        </w:rPr>
        <w:t xml:space="preserve"> </w:t>
      </w:r>
      <w:r w:rsidRPr="00804E81">
        <w:rPr>
          <w:rFonts w:asciiTheme="majorHAnsi" w:hAnsiTheme="majorHAnsi" w:cstheme="majorHAnsi"/>
          <w:sz w:val="24"/>
        </w:rPr>
        <w:t>type the following and press ENTER</w:t>
      </w:r>
      <w:r>
        <w:rPr>
          <w:rFonts w:asciiTheme="majorHAnsi" w:hAnsiTheme="majorHAnsi" w:cstheme="majorHAnsi"/>
        </w:rPr>
        <w:t xml:space="preserve"> </w:t>
      </w:r>
    </w:p>
    <w:p w14:paraId="078417BE" w14:textId="0F928C19" w:rsidR="00614CB8" w:rsidRDefault="00614CB8" w:rsidP="00F47B72">
      <w:pPr>
        <w:pStyle w:val="ListParagraph"/>
        <w:spacing w:line="256" w:lineRule="auto"/>
        <w:ind w:left="360"/>
        <w:rPr>
          <w:rFonts w:asciiTheme="majorHAnsi" w:hAnsiTheme="majorHAnsi" w:cstheme="majorHAnsi"/>
        </w:rPr>
      </w:pPr>
      <w:proofErr w:type="spellStart"/>
      <w:r w:rsidRPr="00F47B72">
        <w:rPr>
          <w:rFonts w:asciiTheme="majorHAnsi" w:hAnsiTheme="majorHAnsi" w:cstheme="majorHAnsi"/>
          <w:b/>
        </w:rPr>
        <w:t>git</w:t>
      </w:r>
      <w:proofErr w:type="spellEnd"/>
      <w:r w:rsidRPr="00F47B72">
        <w:rPr>
          <w:rFonts w:asciiTheme="majorHAnsi" w:hAnsiTheme="majorHAnsi" w:cstheme="majorHAnsi"/>
          <w:b/>
        </w:rPr>
        <w:t xml:space="preserve"> clone </w:t>
      </w:r>
      <w:hyperlink r:id="rId23" w:history="1">
        <w:r w:rsidR="00387C54" w:rsidRPr="00301C52">
          <w:rPr>
            <w:rStyle w:val="Hyperlink"/>
            <w:rFonts w:asciiTheme="majorHAnsi" w:hAnsiTheme="majorHAnsi" w:cs="Menlo Regular"/>
            <w:b/>
          </w:rPr>
          <w:t>https://github.com/FoleyLab/MolecularDynamics.git</w:t>
        </w:r>
      </w:hyperlink>
      <w:r>
        <w:rPr>
          <w:rFonts w:asciiTheme="majorHAnsi" w:hAnsiTheme="majorHAnsi" w:cs="Menlo Regular"/>
          <w:color w:val="000000"/>
        </w:rPr>
        <w:t xml:space="preserve"> </w:t>
      </w:r>
    </w:p>
    <w:p w14:paraId="718F889F" w14:textId="77777777" w:rsidR="00614CB8" w:rsidRDefault="00614CB8" w:rsidP="00614CB8">
      <w:pPr>
        <w:pStyle w:val="ListParagraph"/>
        <w:ind w:left="360"/>
        <w:rPr>
          <w:rFonts w:asciiTheme="majorHAnsi" w:hAnsiTheme="majorHAnsi" w:cstheme="majorHAnsi"/>
        </w:rPr>
      </w:pPr>
    </w:p>
    <w:p w14:paraId="2A79293C" w14:textId="06D0F542" w:rsidR="00614CB8" w:rsidRDefault="00614CB8" w:rsidP="00614CB8">
      <w:pPr>
        <w:pStyle w:val="ListParagraph"/>
        <w:ind w:left="360"/>
        <w:rPr>
          <w:rFonts w:asciiTheme="majorHAnsi" w:hAnsiTheme="majorHAnsi" w:cstheme="majorHAnsi"/>
        </w:rPr>
      </w:pPr>
      <w:r>
        <w:rPr>
          <w:rFonts w:asciiTheme="majorHAnsi" w:hAnsiTheme="majorHAnsi" w:cstheme="majorHAnsi"/>
          <w:noProof/>
          <w:lang w:eastAsia="en-US"/>
        </w:rPr>
        <w:drawing>
          <wp:inline distT="0" distB="0" distL="0" distR="0" wp14:anchorId="7ADC73AE" wp14:editId="327E9C3F">
            <wp:extent cx="5943600" cy="819150"/>
            <wp:effectExtent l="0" t="0" r="0" b="0"/>
            <wp:docPr id="32" name="Picture 32" descr="Untitled 1:Users:oyewumiakinfenwa:Desktop:Screen Shot 2017-01-13 at 6.5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1:Users:oyewumiakinfenwa:Desktop:Screen Shot 2017-01-13 at 6.54.4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14:paraId="195D9B4D" w14:textId="77777777" w:rsidR="00F47B72" w:rsidRDefault="00F47B72" w:rsidP="00614CB8">
      <w:pPr>
        <w:pStyle w:val="ListParagraph"/>
        <w:ind w:left="360"/>
        <w:rPr>
          <w:rFonts w:asciiTheme="majorHAnsi" w:hAnsiTheme="majorHAnsi" w:cstheme="majorHAnsi"/>
        </w:rPr>
      </w:pPr>
    </w:p>
    <w:p w14:paraId="445D98C2" w14:textId="77777777" w:rsidR="007D5C68" w:rsidRDefault="00F47B72" w:rsidP="00A013A9">
      <w:pPr>
        <w:pStyle w:val="ListParagraph"/>
        <w:numPr>
          <w:ilvl w:val="0"/>
          <w:numId w:val="8"/>
        </w:numPr>
        <w:spacing w:line="256" w:lineRule="auto"/>
        <w:rPr>
          <w:rFonts w:asciiTheme="majorHAnsi" w:hAnsiTheme="majorHAnsi" w:cstheme="majorHAnsi"/>
        </w:rPr>
      </w:pPr>
      <w:r w:rsidRPr="007D5C68">
        <w:rPr>
          <w:rFonts w:asciiTheme="majorHAnsi" w:hAnsiTheme="majorHAnsi" w:cstheme="majorHAnsi"/>
        </w:rPr>
        <w:t>Move into the</w:t>
      </w:r>
      <w:r w:rsidR="00614CB8" w:rsidRPr="007D5C68">
        <w:rPr>
          <w:rFonts w:asciiTheme="majorHAnsi" w:hAnsiTheme="majorHAnsi" w:cstheme="majorHAnsi"/>
        </w:rPr>
        <w:t xml:space="preserve"> Molecular Dynamic folder by typing</w:t>
      </w:r>
      <w:r w:rsidRPr="007D5C68">
        <w:rPr>
          <w:rFonts w:asciiTheme="majorHAnsi" w:hAnsiTheme="majorHAnsi" w:cstheme="majorHAnsi"/>
        </w:rPr>
        <w:t xml:space="preserve"> </w:t>
      </w:r>
    </w:p>
    <w:p w14:paraId="560866F4" w14:textId="519B0D64" w:rsidR="00F47B72" w:rsidRPr="007D5C68" w:rsidRDefault="00F47B72" w:rsidP="007D5C68">
      <w:pPr>
        <w:pStyle w:val="ListParagraph"/>
        <w:spacing w:line="256" w:lineRule="auto"/>
        <w:ind w:left="360"/>
        <w:rPr>
          <w:rFonts w:asciiTheme="majorHAnsi" w:hAnsiTheme="majorHAnsi" w:cstheme="majorHAnsi"/>
        </w:rPr>
      </w:pPr>
      <w:r w:rsidRPr="007D5C68">
        <w:rPr>
          <w:rFonts w:asciiTheme="majorHAnsi" w:hAnsiTheme="majorHAnsi" w:cstheme="majorHAnsi"/>
          <w:b/>
        </w:rPr>
        <w:t xml:space="preserve">cd </w:t>
      </w:r>
      <w:proofErr w:type="spellStart"/>
      <w:r w:rsidRPr="007D5C68">
        <w:rPr>
          <w:rFonts w:asciiTheme="majorHAnsi" w:hAnsiTheme="majorHAnsi" w:cstheme="majorHAnsi"/>
          <w:b/>
        </w:rPr>
        <w:t>MolecularDynamics</w:t>
      </w:r>
      <w:proofErr w:type="spellEnd"/>
      <w:r w:rsidRPr="007D5C68">
        <w:rPr>
          <w:rFonts w:asciiTheme="majorHAnsi" w:hAnsiTheme="majorHAnsi" w:cstheme="majorHAnsi"/>
          <w:b/>
        </w:rPr>
        <w:t xml:space="preserve"> </w:t>
      </w:r>
    </w:p>
    <w:p w14:paraId="6F8B9DA1" w14:textId="77777777" w:rsidR="007D5C68" w:rsidRDefault="00614CB8" w:rsidP="00F47B72">
      <w:pPr>
        <w:pStyle w:val="ListParagraph"/>
        <w:spacing w:line="256" w:lineRule="auto"/>
        <w:ind w:left="360"/>
        <w:rPr>
          <w:rFonts w:asciiTheme="majorHAnsi" w:hAnsiTheme="majorHAnsi" w:cstheme="majorHAnsi"/>
        </w:rPr>
      </w:pPr>
      <w:r>
        <w:rPr>
          <w:rFonts w:asciiTheme="majorHAnsi" w:hAnsiTheme="majorHAnsi" w:cstheme="majorHAnsi"/>
        </w:rPr>
        <w:t>To view the files and folders within the “Mol</w:t>
      </w:r>
      <w:r w:rsidR="007D5C68">
        <w:rPr>
          <w:rFonts w:asciiTheme="majorHAnsi" w:hAnsiTheme="majorHAnsi" w:cstheme="majorHAnsi"/>
        </w:rPr>
        <w:t xml:space="preserve">ecular Dynamics” folder, type </w:t>
      </w:r>
    </w:p>
    <w:p w14:paraId="052FA4D0" w14:textId="1E9FB8AA" w:rsidR="00614CB8" w:rsidRDefault="007D5C68" w:rsidP="00F47B72">
      <w:pPr>
        <w:pStyle w:val="ListParagraph"/>
        <w:spacing w:line="256" w:lineRule="auto"/>
        <w:ind w:left="360"/>
        <w:rPr>
          <w:rFonts w:asciiTheme="majorHAnsi" w:hAnsiTheme="majorHAnsi" w:cstheme="majorHAnsi"/>
        </w:rPr>
      </w:pPr>
      <w:r>
        <w:rPr>
          <w:rFonts w:asciiTheme="majorHAnsi" w:hAnsiTheme="majorHAnsi" w:cstheme="majorHAnsi"/>
          <w:b/>
        </w:rPr>
        <w:t>ls</w:t>
      </w:r>
      <w:r>
        <w:rPr>
          <w:rFonts w:asciiTheme="majorHAnsi" w:hAnsiTheme="majorHAnsi" w:cstheme="majorHAnsi"/>
        </w:rPr>
        <w:t xml:space="preserve"> </w:t>
      </w:r>
    </w:p>
    <w:p w14:paraId="0FD27404" w14:textId="1390BDD4" w:rsidR="00614CB8" w:rsidRDefault="00614CB8" w:rsidP="00614CB8">
      <w:pPr>
        <w:pStyle w:val="ListParagraph"/>
        <w:ind w:left="360"/>
        <w:rPr>
          <w:rFonts w:asciiTheme="majorHAnsi" w:hAnsiTheme="majorHAnsi" w:cstheme="majorHAnsi"/>
        </w:rPr>
      </w:pPr>
      <w:r>
        <w:rPr>
          <w:rFonts w:asciiTheme="majorHAnsi" w:hAnsiTheme="majorHAnsi" w:cstheme="majorHAnsi"/>
          <w:noProof/>
          <w:lang w:eastAsia="en-US"/>
        </w:rPr>
        <w:drawing>
          <wp:inline distT="0" distB="0" distL="0" distR="0" wp14:anchorId="764ED970" wp14:editId="5E600146">
            <wp:extent cx="5934075" cy="1314450"/>
            <wp:effectExtent l="0" t="0" r="9525" b="0"/>
            <wp:docPr id="28" name="Picture 28" descr="Untitled 1:Users:oyewumiakinfenwa:Desktop:Screen Shot 2017-01-13 at 6.3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1:Users:oyewumiakinfenwa:Desktop:Screen Shot 2017-01-13 at 6.37.5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32CF1FB2" w14:textId="4EFFB38C" w:rsidR="000709E9" w:rsidRDefault="000709E9" w:rsidP="00614CB8">
      <w:pPr>
        <w:pStyle w:val="ListParagraph"/>
        <w:ind w:left="360"/>
        <w:rPr>
          <w:rFonts w:asciiTheme="majorHAnsi" w:hAnsiTheme="majorHAnsi" w:cstheme="majorHAnsi"/>
        </w:rPr>
      </w:pPr>
    </w:p>
    <w:p w14:paraId="4297F16E" w14:textId="5A15CE32" w:rsidR="000709E9" w:rsidRDefault="000709E9" w:rsidP="00614CB8">
      <w:pPr>
        <w:pStyle w:val="ListParagraph"/>
        <w:ind w:left="360"/>
        <w:rPr>
          <w:rFonts w:asciiTheme="majorHAnsi" w:hAnsiTheme="majorHAnsi" w:cstheme="majorHAnsi"/>
        </w:rPr>
      </w:pPr>
    </w:p>
    <w:p w14:paraId="119427B6" w14:textId="77777777" w:rsidR="000709E9" w:rsidRDefault="000709E9" w:rsidP="00614CB8">
      <w:pPr>
        <w:pStyle w:val="ListParagraph"/>
        <w:ind w:left="360"/>
        <w:rPr>
          <w:rFonts w:asciiTheme="majorHAnsi" w:hAnsiTheme="majorHAnsi" w:cstheme="majorHAnsi"/>
        </w:rPr>
      </w:pPr>
    </w:p>
    <w:p w14:paraId="17B976A0" w14:textId="77777777" w:rsidR="00614CB8" w:rsidRDefault="00614CB8" w:rsidP="00614CB8">
      <w:pPr>
        <w:pStyle w:val="ListParagraph"/>
        <w:ind w:left="360"/>
        <w:rPr>
          <w:rFonts w:asciiTheme="majorHAnsi" w:hAnsiTheme="majorHAnsi" w:cstheme="majorHAnsi"/>
        </w:rPr>
      </w:pPr>
    </w:p>
    <w:p w14:paraId="1168FCAF" w14:textId="298A0B63" w:rsidR="000709E9" w:rsidRPr="000709E9" w:rsidRDefault="000709E9" w:rsidP="000709E9">
      <w:pPr>
        <w:pStyle w:val="ListParagraph"/>
        <w:numPr>
          <w:ilvl w:val="0"/>
          <w:numId w:val="8"/>
        </w:numPr>
        <w:rPr>
          <w:rFonts w:asciiTheme="majorHAnsi" w:hAnsiTheme="majorHAnsi" w:cstheme="majorHAnsi"/>
          <w:sz w:val="24"/>
        </w:rPr>
      </w:pPr>
      <w:r w:rsidRPr="000709E9">
        <w:rPr>
          <w:rFonts w:asciiTheme="majorHAnsi" w:hAnsiTheme="majorHAnsi" w:cstheme="majorHAnsi"/>
          <w:sz w:val="24"/>
        </w:rPr>
        <w:t>To open up the source code file for editing, use the Vi improved text editor:</w:t>
      </w:r>
    </w:p>
    <w:p w14:paraId="03B28A5D" w14:textId="77777777" w:rsidR="000709E9" w:rsidRDefault="000709E9" w:rsidP="000709E9">
      <w:pPr>
        <w:pStyle w:val="ListParagraph"/>
        <w:ind w:left="360"/>
        <w:rPr>
          <w:rFonts w:asciiTheme="majorHAnsi" w:hAnsiTheme="majorHAnsi" w:cstheme="majorHAnsi"/>
          <w:sz w:val="24"/>
        </w:rPr>
      </w:pPr>
      <w:r w:rsidRPr="00804E81">
        <w:rPr>
          <w:rFonts w:asciiTheme="majorHAnsi" w:hAnsiTheme="majorHAnsi" w:cstheme="majorHAnsi"/>
          <w:b/>
          <w:sz w:val="24"/>
        </w:rPr>
        <w:t xml:space="preserve">vim </w:t>
      </w:r>
      <w:proofErr w:type="spellStart"/>
      <w:r w:rsidRPr="00804E81">
        <w:rPr>
          <w:rFonts w:asciiTheme="majorHAnsi" w:hAnsiTheme="majorHAnsi" w:cstheme="majorHAnsi"/>
          <w:b/>
          <w:sz w:val="24"/>
        </w:rPr>
        <w:t>MD.c</w:t>
      </w:r>
      <w:proofErr w:type="spellEnd"/>
    </w:p>
    <w:p w14:paraId="7372BB84" w14:textId="521EDB5E" w:rsidR="000709E9" w:rsidRDefault="000709E9" w:rsidP="000709E9">
      <w:pPr>
        <w:pStyle w:val="ListParagraph"/>
        <w:ind w:left="360"/>
        <w:rPr>
          <w:rFonts w:asciiTheme="majorHAnsi" w:hAnsiTheme="majorHAnsi" w:cstheme="majorHAnsi"/>
          <w:sz w:val="24"/>
        </w:rPr>
      </w:pPr>
      <w:r>
        <w:rPr>
          <w:rFonts w:asciiTheme="majorHAnsi" w:hAnsiTheme="majorHAnsi" w:cstheme="majorHAnsi"/>
          <w:sz w:val="24"/>
        </w:rPr>
        <w:t>T</w:t>
      </w:r>
      <w:r w:rsidRPr="00804E81">
        <w:rPr>
          <w:rFonts w:asciiTheme="majorHAnsi" w:hAnsiTheme="majorHAnsi" w:cstheme="majorHAnsi"/>
          <w:sz w:val="24"/>
        </w:rPr>
        <w:t xml:space="preserve">o engage in text editing mode, press </w:t>
      </w:r>
      <w:r w:rsidRPr="00804E81">
        <w:rPr>
          <w:rFonts w:asciiTheme="majorHAnsi" w:hAnsiTheme="majorHAnsi" w:cstheme="majorHAnsi"/>
          <w:b/>
          <w:sz w:val="24"/>
        </w:rPr>
        <w:t xml:space="preserve">I </w:t>
      </w:r>
      <w:r w:rsidRPr="00804E81">
        <w:rPr>
          <w:rFonts w:asciiTheme="majorHAnsi" w:hAnsiTheme="majorHAnsi" w:cstheme="majorHAnsi"/>
          <w:sz w:val="24"/>
        </w:rPr>
        <w:t xml:space="preserve">(the word </w:t>
      </w:r>
      <w:r w:rsidRPr="00804E81">
        <w:rPr>
          <w:rFonts w:asciiTheme="majorHAnsi" w:hAnsiTheme="majorHAnsi" w:cstheme="majorHAnsi"/>
          <w:b/>
          <w:sz w:val="24"/>
        </w:rPr>
        <w:t>- - INSERT - -</w:t>
      </w:r>
      <w:r w:rsidRPr="00804E81">
        <w:rPr>
          <w:rFonts w:asciiTheme="majorHAnsi" w:hAnsiTheme="majorHAnsi" w:cstheme="majorHAnsi"/>
          <w:sz w:val="24"/>
        </w:rPr>
        <w:t xml:space="preserve"> will appear on the bottom); navigate the cursor (green rectangle) using the arrow keys; use BACKSPACE to delete characters to the left of the cursor; use DELETE to remove the highlighted character</w:t>
      </w:r>
      <w:r>
        <w:rPr>
          <w:rFonts w:asciiTheme="majorHAnsi" w:hAnsiTheme="majorHAnsi" w:cstheme="majorHAnsi"/>
          <w:sz w:val="24"/>
        </w:rPr>
        <w:t xml:space="preserve">.  For suggestions on parts of the code to edit for completion of programming exercises, see </w:t>
      </w:r>
      <w:r w:rsidRPr="00F47B72">
        <w:rPr>
          <w:rFonts w:asciiTheme="majorHAnsi" w:hAnsiTheme="majorHAnsi" w:cstheme="majorHAnsi"/>
          <w:sz w:val="24"/>
        </w:rPr>
        <w:t>Section IV.</w:t>
      </w:r>
    </w:p>
    <w:p w14:paraId="04D28476" w14:textId="28B23C8A" w:rsidR="000709E9" w:rsidRDefault="000709E9" w:rsidP="000709E9">
      <w:pPr>
        <w:pStyle w:val="ListParagraph"/>
        <w:ind w:left="360"/>
        <w:rPr>
          <w:rFonts w:asciiTheme="majorHAnsi" w:hAnsiTheme="majorHAnsi" w:cstheme="majorHAnsi"/>
          <w:sz w:val="24"/>
        </w:rPr>
      </w:pPr>
    </w:p>
    <w:p w14:paraId="03475D6F" w14:textId="5E3879E5" w:rsidR="00614CB8" w:rsidRDefault="000709E9" w:rsidP="00614CB8">
      <w:pPr>
        <w:pStyle w:val="ListParagraph"/>
        <w:numPr>
          <w:ilvl w:val="0"/>
          <w:numId w:val="8"/>
        </w:numPr>
        <w:rPr>
          <w:rFonts w:asciiTheme="majorHAnsi" w:hAnsiTheme="majorHAnsi" w:cstheme="majorHAnsi"/>
          <w:sz w:val="24"/>
        </w:rPr>
      </w:pPr>
      <w:r w:rsidRPr="000709E9">
        <w:rPr>
          <w:rFonts w:asciiTheme="majorHAnsi" w:hAnsiTheme="majorHAnsi" w:cstheme="majorHAnsi"/>
          <w:sz w:val="24"/>
        </w:rPr>
        <w:t xml:space="preserve">Press ESC to exit text editing mode, then type </w:t>
      </w:r>
      <w:r w:rsidRPr="000709E9">
        <w:rPr>
          <w:rFonts w:asciiTheme="majorHAnsi" w:hAnsiTheme="majorHAnsi" w:cstheme="majorHAnsi"/>
          <w:b/>
          <w:sz w:val="24"/>
        </w:rPr>
        <w:t>:</w:t>
      </w:r>
      <w:proofErr w:type="spellStart"/>
      <w:r w:rsidRPr="000709E9">
        <w:rPr>
          <w:rFonts w:asciiTheme="majorHAnsi" w:hAnsiTheme="majorHAnsi" w:cstheme="majorHAnsi"/>
          <w:b/>
          <w:sz w:val="24"/>
        </w:rPr>
        <w:t>wq</w:t>
      </w:r>
      <w:proofErr w:type="spellEnd"/>
      <w:r w:rsidRPr="000709E9">
        <w:rPr>
          <w:rFonts w:asciiTheme="majorHAnsi" w:hAnsiTheme="majorHAnsi" w:cstheme="majorHAnsi"/>
          <w:b/>
          <w:sz w:val="24"/>
        </w:rPr>
        <w:t xml:space="preserve"> </w:t>
      </w:r>
      <w:r w:rsidRPr="000709E9">
        <w:rPr>
          <w:rFonts w:asciiTheme="majorHAnsi" w:hAnsiTheme="majorHAnsi" w:cstheme="majorHAnsi"/>
          <w:sz w:val="24"/>
        </w:rPr>
        <w:t>ENTER to save changes and exit the file; this will return you to the folder view</w:t>
      </w:r>
    </w:p>
    <w:p w14:paraId="37A92F2B" w14:textId="77777777" w:rsidR="000709E9" w:rsidRPr="000709E9" w:rsidRDefault="000709E9" w:rsidP="000709E9">
      <w:pPr>
        <w:pStyle w:val="ListParagraph"/>
        <w:ind w:left="360"/>
        <w:rPr>
          <w:rFonts w:asciiTheme="majorHAnsi" w:hAnsiTheme="majorHAnsi" w:cstheme="majorHAnsi"/>
          <w:sz w:val="24"/>
        </w:rPr>
      </w:pPr>
    </w:p>
    <w:p w14:paraId="589D50ED" w14:textId="2A5EBEAD" w:rsidR="006F6530" w:rsidRPr="006F6530" w:rsidRDefault="006F6530" w:rsidP="006F6530">
      <w:pPr>
        <w:pStyle w:val="ListParagraph"/>
        <w:numPr>
          <w:ilvl w:val="0"/>
          <w:numId w:val="8"/>
        </w:numPr>
        <w:spacing w:line="256" w:lineRule="auto"/>
        <w:rPr>
          <w:rFonts w:asciiTheme="majorHAnsi" w:hAnsiTheme="majorHAnsi" w:cstheme="majorHAnsi"/>
        </w:rPr>
      </w:pPr>
      <w:r>
        <w:rPr>
          <w:rFonts w:asciiTheme="majorHAnsi" w:hAnsiTheme="majorHAnsi" w:cstheme="majorHAnsi"/>
        </w:rPr>
        <w:t xml:space="preserve">To compile the program, type </w:t>
      </w:r>
    </w:p>
    <w:p w14:paraId="63D82FA8" w14:textId="474744FD" w:rsidR="00614CB8" w:rsidRPr="006F6530" w:rsidRDefault="006F6530" w:rsidP="006F6530">
      <w:pPr>
        <w:pStyle w:val="ListParagraph"/>
        <w:spacing w:line="256" w:lineRule="auto"/>
        <w:ind w:left="360"/>
        <w:rPr>
          <w:rFonts w:asciiTheme="majorHAnsi" w:hAnsiTheme="majorHAnsi" w:cstheme="majorHAnsi"/>
          <w:b/>
        </w:rPr>
      </w:pPr>
      <w:r w:rsidRPr="006F6530">
        <w:rPr>
          <w:rFonts w:asciiTheme="majorHAnsi" w:hAnsiTheme="majorHAnsi" w:cstheme="majorHAnsi"/>
          <w:b/>
        </w:rPr>
        <w:t xml:space="preserve">g++ -o MD.exe </w:t>
      </w:r>
      <w:proofErr w:type="spellStart"/>
      <w:r w:rsidRPr="006F6530">
        <w:rPr>
          <w:rFonts w:asciiTheme="majorHAnsi" w:hAnsiTheme="majorHAnsi" w:cstheme="majorHAnsi"/>
          <w:b/>
        </w:rPr>
        <w:t>MD.c</w:t>
      </w:r>
      <w:proofErr w:type="spellEnd"/>
    </w:p>
    <w:p w14:paraId="77A9330C" w14:textId="74362413" w:rsidR="00614CB8" w:rsidRDefault="00614CB8" w:rsidP="00614CB8">
      <w:pPr>
        <w:rPr>
          <w:rFonts w:asciiTheme="majorHAnsi" w:hAnsiTheme="majorHAnsi" w:cstheme="majorHAnsi"/>
        </w:rPr>
      </w:pPr>
      <w:r>
        <w:rPr>
          <w:rFonts w:asciiTheme="majorHAnsi" w:hAnsiTheme="majorHAnsi" w:cstheme="majorHAnsi"/>
          <w:noProof/>
          <w:lang w:eastAsia="en-US"/>
        </w:rPr>
        <w:drawing>
          <wp:inline distT="0" distB="0" distL="0" distR="0" wp14:anchorId="49F88803" wp14:editId="5CF66965">
            <wp:extent cx="5943600" cy="1028700"/>
            <wp:effectExtent l="0" t="0" r="0" b="0"/>
            <wp:docPr id="27" name="Picture 27" descr="Untitled 1:Users:oyewumiakinfenwa:Desktop:Screen Shot 2017-01-14 at 3.4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 1:Users:oyewumiakinfenwa:Desktop:Screen Shot 2017-01-14 at 3.48.3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6786185C" w14:textId="6B426443" w:rsidR="006F6530" w:rsidRPr="006F6530" w:rsidRDefault="006F6530" w:rsidP="006F6530">
      <w:pPr>
        <w:pStyle w:val="ListParagraph"/>
        <w:numPr>
          <w:ilvl w:val="0"/>
          <w:numId w:val="8"/>
        </w:numPr>
        <w:rPr>
          <w:rFonts w:asciiTheme="majorHAnsi" w:hAnsiTheme="majorHAnsi" w:cstheme="majorHAnsi"/>
        </w:rPr>
      </w:pPr>
      <w:r w:rsidRPr="006F6530">
        <w:rPr>
          <w:rFonts w:asciiTheme="majorHAnsi" w:hAnsiTheme="majorHAnsi" w:cstheme="majorHAnsi"/>
        </w:rPr>
        <w:t xml:space="preserve">To view/edit the input parameters of the simulation (number of particles, simulation volume, and initial temperature) type </w:t>
      </w:r>
      <w:r w:rsidRPr="006F6530">
        <w:rPr>
          <w:rFonts w:asciiTheme="majorHAnsi" w:hAnsiTheme="majorHAnsi" w:cstheme="majorHAnsi"/>
          <w:b/>
        </w:rPr>
        <w:t>vim input.txt</w:t>
      </w:r>
      <w:r w:rsidRPr="006F6530">
        <w:rPr>
          <w:rFonts w:asciiTheme="majorHAnsi" w:hAnsiTheme="majorHAnsi" w:cstheme="majorHAnsi"/>
        </w:rPr>
        <w:t xml:space="preserve"> and press ENTER.  </w:t>
      </w:r>
      <w:r w:rsidRPr="006F6530">
        <w:rPr>
          <w:rFonts w:asciiTheme="majorHAnsi" w:hAnsiTheme="majorHAnsi" w:cstheme="majorHAnsi"/>
          <w:b/>
        </w:rPr>
        <w:t>Note:</w:t>
      </w:r>
      <w:r w:rsidRPr="006F6530">
        <w:rPr>
          <w:rFonts w:asciiTheme="majorHAnsi" w:hAnsiTheme="majorHAnsi" w:cstheme="majorHAnsi"/>
        </w:rPr>
        <w:t xml:space="preserve"> Volume and temperature are entered in natural units, for more details on converting natural units to SI units, see </w:t>
      </w:r>
      <w:r w:rsidRPr="006F6530">
        <w:rPr>
          <w:rFonts w:asciiTheme="majorHAnsi" w:hAnsiTheme="majorHAnsi" w:cstheme="majorHAnsi"/>
          <w:b/>
        </w:rPr>
        <w:t>Section IV</w:t>
      </w:r>
      <w:r w:rsidRPr="006F6530">
        <w:rPr>
          <w:rFonts w:asciiTheme="majorHAnsi" w:hAnsiTheme="majorHAnsi" w:cstheme="majorHAnsi"/>
        </w:rPr>
        <w:t xml:space="preserve">). Be sure to adjust the names of the output files to reflect the current input data.  Three output files are generated:  </w:t>
      </w:r>
    </w:p>
    <w:p w14:paraId="1E617184" w14:textId="77777777" w:rsidR="006F6530" w:rsidRDefault="006F6530" w:rsidP="006F6530">
      <w:pPr>
        <w:pStyle w:val="ListParagraph"/>
        <w:numPr>
          <w:ilvl w:val="1"/>
          <w:numId w:val="8"/>
        </w:numPr>
        <w:rPr>
          <w:rFonts w:asciiTheme="majorHAnsi" w:hAnsiTheme="majorHAnsi" w:cstheme="majorHAnsi"/>
        </w:rPr>
      </w:pPr>
      <w:proofErr w:type="spellStart"/>
      <w:r>
        <w:rPr>
          <w:rFonts w:asciiTheme="majorHAnsi" w:hAnsiTheme="majorHAnsi" w:cstheme="majorHAnsi"/>
        </w:rPr>
        <w:t>TrajectoryFileName</w:t>
      </w:r>
      <w:proofErr w:type="spellEnd"/>
      <w:r>
        <w:rPr>
          <w:rFonts w:asciiTheme="majorHAnsi" w:hAnsiTheme="majorHAnsi" w:cstheme="majorHAnsi"/>
        </w:rPr>
        <w:t xml:space="preserve"> – file to contain x, y, and z coordinates of all particles at all </w:t>
      </w:r>
      <w:proofErr w:type="spellStart"/>
      <w:r>
        <w:rPr>
          <w:rFonts w:asciiTheme="majorHAnsi" w:hAnsiTheme="majorHAnsi" w:cstheme="majorHAnsi"/>
        </w:rPr>
        <w:t>timesteps</w:t>
      </w:r>
      <w:proofErr w:type="spellEnd"/>
      <w:r>
        <w:rPr>
          <w:rFonts w:asciiTheme="majorHAnsi" w:hAnsiTheme="majorHAnsi" w:cstheme="majorHAnsi"/>
        </w:rPr>
        <w:t xml:space="preserve"> in a format that can be rendered by the software VMD</w:t>
      </w:r>
    </w:p>
    <w:p w14:paraId="1B4CA49B" w14:textId="77777777" w:rsidR="006F6530" w:rsidRDefault="006F6530" w:rsidP="006F6530">
      <w:pPr>
        <w:pStyle w:val="ListParagraph"/>
        <w:numPr>
          <w:ilvl w:val="1"/>
          <w:numId w:val="8"/>
        </w:numPr>
        <w:rPr>
          <w:rFonts w:asciiTheme="majorHAnsi" w:hAnsiTheme="majorHAnsi" w:cstheme="majorHAnsi"/>
        </w:rPr>
      </w:pPr>
      <w:proofErr w:type="spellStart"/>
      <w:r>
        <w:rPr>
          <w:rFonts w:asciiTheme="majorHAnsi" w:hAnsiTheme="majorHAnsi" w:cstheme="majorHAnsi"/>
        </w:rPr>
        <w:t>AverageFileName</w:t>
      </w:r>
      <w:proofErr w:type="spellEnd"/>
      <w:r>
        <w:rPr>
          <w:rFonts w:asciiTheme="majorHAnsi" w:hAnsiTheme="majorHAnsi" w:cstheme="majorHAnsi"/>
        </w:rPr>
        <w:t xml:space="preserve"> – file to contain the simulated thermodynamic quantities including temperature, pressure, compressibility, and the gas constant in SI units</w:t>
      </w:r>
    </w:p>
    <w:p w14:paraId="66538501" w14:textId="77777777" w:rsidR="006F6530" w:rsidRPr="00E4091A" w:rsidRDefault="006F6530" w:rsidP="006F6530">
      <w:pPr>
        <w:pStyle w:val="ListParagraph"/>
        <w:numPr>
          <w:ilvl w:val="1"/>
          <w:numId w:val="8"/>
        </w:numPr>
        <w:rPr>
          <w:rFonts w:asciiTheme="majorHAnsi" w:hAnsiTheme="majorHAnsi" w:cstheme="majorHAnsi"/>
        </w:rPr>
      </w:pPr>
      <w:proofErr w:type="spellStart"/>
      <w:r>
        <w:rPr>
          <w:rFonts w:asciiTheme="majorHAnsi" w:hAnsiTheme="majorHAnsi" w:cstheme="majorHAnsi"/>
        </w:rPr>
        <w:t>InstantaneousFileName</w:t>
      </w:r>
      <w:proofErr w:type="spellEnd"/>
      <w:r>
        <w:rPr>
          <w:rFonts w:asciiTheme="majorHAnsi" w:hAnsiTheme="majorHAnsi" w:cstheme="majorHAnsi"/>
        </w:rPr>
        <w:t xml:space="preserve"> – file to contain instantaneous values of temperature, pressure, kinetic energy, and potential energy  </w:t>
      </w:r>
    </w:p>
    <w:p w14:paraId="1A444A25" w14:textId="77777777" w:rsidR="000709E9" w:rsidRPr="000709E9" w:rsidRDefault="000709E9" w:rsidP="000709E9">
      <w:pPr>
        <w:pStyle w:val="ListParagraph"/>
        <w:ind w:left="360"/>
        <w:rPr>
          <w:rFonts w:asciiTheme="majorHAnsi" w:hAnsiTheme="majorHAnsi" w:cstheme="majorHAnsi"/>
        </w:rPr>
      </w:pPr>
    </w:p>
    <w:p w14:paraId="09F1F39A" w14:textId="33DCCD9D" w:rsidR="00614CB8" w:rsidRDefault="0021681F" w:rsidP="00614CB8">
      <w:pPr>
        <w:pStyle w:val="ListParagraph"/>
        <w:ind w:left="360"/>
        <w:rPr>
          <w:rFonts w:asciiTheme="majorHAnsi" w:hAnsiTheme="majorHAnsi" w:cstheme="majorHAnsi"/>
        </w:rPr>
      </w:pPr>
      <w:r w:rsidRPr="0021681F">
        <w:rPr>
          <w:rFonts w:asciiTheme="majorHAnsi" w:hAnsiTheme="majorHAnsi" w:cstheme="majorHAnsi"/>
          <w:noProof/>
          <w:lang w:eastAsia="en-US"/>
        </w:rPr>
        <w:drawing>
          <wp:inline distT="0" distB="0" distL="0" distR="0" wp14:anchorId="38C8C558" wp14:editId="5FD0CB77">
            <wp:extent cx="5943600" cy="14801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80185"/>
                    </a:xfrm>
                    <a:prstGeom prst="rect">
                      <a:avLst/>
                    </a:prstGeom>
                  </pic:spPr>
                </pic:pic>
              </a:graphicData>
            </a:graphic>
          </wp:inline>
        </w:drawing>
      </w:r>
    </w:p>
    <w:p w14:paraId="5560054C" w14:textId="1173FAD7" w:rsidR="009909C9" w:rsidRPr="009909C9" w:rsidRDefault="009909C9" w:rsidP="009909C9">
      <w:pPr>
        <w:pStyle w:val="ListParagraph"/>
        <w:numPr>
          <w:ilvl w:val="0"/>
          <w:numId w:val="8"/>
        </w:numPr>
        <w:rPr>
          <w:rFonts w:asciiTheme="majorHAnsi" w:hAnsiTheme="majorHAnsi" w:cstheme="majorHAnsi"/>
        </w:rPr>
      </w:pPr>
      <w:r w:rsidRPr="009909C9">
        <w:rPr>
          <w:rFonts w:asciiTheme="majorHAnsi" w:hAnsiTheme="majorHAnsi" w:cstheme="majorHAnsi"/>
        </w:rPr>
        <w:lastRenderedPageBreak/>
        <w:t xml:space="preserve">To edit input parameters, enter insert mode by pressing </w:t>
      </w:r>
      <w:r w:rsidRPr="009909C9">
        <w:rPr>
          <w:rFonts w:asciiTheme="majorHAnsi" w:hAnsiTheme="majorHAnsi" w:cstheme="majorHAnsi"/>
          <w:b/>
        </w:rPr>
        <w:t>I</w:t>
      </w:r>
      <w:r w:rsidRPr="009909C9">
        <w:rPr>
          <w:rFonts w:asciiTheme="majorHAnsi" w:hAnsiTheme="majorHAnsi" w:cstheme="majorHAnsi"/>
        </w:rPr>
        <w:t xml:space="preserve"> and change the number of particles, initial temperature, and volume if desired.; press ESC and </w:t>
      </w:r>
      <w:proofErr w:type="gramStart"/>
      <w:r w:rsidRPr="009909C9">
        <w:rPr>
          <w:rFonts w:asciiTheme="majorHAnsi" w:hAnsiTheme="majorHAnsi" w:cstheme="majorHAnsi"/>
        </w:rPr>
        <w:t xml:space="preserve">type </w:t>
      </w:r>
      <w:r w:rsidRPr="009909C9">
        <w:rPr>
          <w:rFonts w:asciiTheme="majorHAnsi" w:hAnsiTheme="majorHAnsi" w:cstheme="majorHAnsi"/>
          <w:b/>
        </w:rPr>
        <w:t>:</w:t>
      </w:r>
      <w:proofErr w:type="spellStart"/>
      <w:r w:rsidRPr="009909C9">
        <w:rPr>
          <w:rFonts w:asciiTheme="majorHAnsi" w:hAnsiTheme="majorHAnsi" w:cstheme="majorHAnsi"/>
          <w:b/>
        </w:rPr>
        <w:t>wq</w:t>
      </w:r>
      <w:proofErr w:type="spellEnd"/>
      <w:proofErr w:type="gramEnd"/>
      <w:r w:rsidRPr="009909C9">
        <w:rPr>
          <w:rFonts w:asciiTheme="majorHAnsi" w:hAnsiTheme="majorHAnsi" w:cstheme="majorHAnsi"/>
        </w:rPr>
        <w:t xml:space="preserve"> to save the changes and exit the file (note: we recommend keeping the number of particles to ~1000 or smaller to reduce waiting time.)</w:t>
      </w:r>
    </w:p>
    <w:p w14:paraId="5FB80B73" w14:textId="77777777" w:rsidR="009909C9" w:rsidRDefault="009909C9" w:rsidP="009909C9">
      <w:pPr>
        <w:pStyle w:val="ListParagraph"/>
        <w:ind w:left="360"/>
        <w:rPr>
          <w:rFonts w:asciiTheme="majorHAnsi" w:hAnsiTheme="majorHAnsi" w:cstheme="majorHAnsi"/>
          <w:color w:val="FF0000"/>
        </w:rPr>
      </w:pPr>
    </w:p>
    <w:p w14:paraId="329C28A0" w14:textId="77777777" w:rsidR="009909C9" w:rsidRDefault="009909C9" w:rsidP="009909C9">
      <w:pPr>
        <w:pStyle w:val="ListParagraph"/>
        <w:numPr>
          <w:ilvl w:val="0"/>
          <w:numId w:val="8"/>
        </w:numPr>
        <w:rPr>
          <w:rFonts w:asciiTheme="majorHAnsi" w:hAnsiTheme="majorHAnsi" w:cstheme="majorHAnsi"/>
        </w:rPr>
      </w:pPr>
      <w:r w:rsidRPr="00286EC7">
        <w:rPr>
          <w:rFonts w:asciiTheme="majorHAnsi" w:hAnsiTheme="majorHAnsi" w:cstheme="majorHAnsi"/>
        </w:rPr>
        <w:t xml:space="preserve">To run the program with the new data input, type </w:t>
      </w:r>
      <w:r w:rsidRPr="00286EC7">
        <w:rPr>
          <w:rFonts w:asciiTheme="majorHAnsi" w:hAnsiTheme="majorHAnsi" w:cstheme="majorHAnsi"/>
          <w:b/>
        </w:rPr>
        <w:t>./MD.exe &amp;</w:t>
      </w:r>
      <w:r w:rsidRPr="00286EC7">
        <w:rPr>
          <w:rFonts w:asciiTheme="majorHAnsi" w:hAnsiTheme="majorHAnsi" w:cstheme="majorHAnsi"/>
        </w:rPr>
        <w:t xml:space="preserve"> to run the program in the</w:t>
      </w:r>
      <w:r>
        <w:rPr>
          <w:rFonts w:asciiTheme="majorHAnsi" w:hAnsiTheme="majorHAnsi" w:cstheme="majorHAnsi"/>
        </w:rPr>
        <w:t xml:space="preserve"> background, which allows</w:t>
      </w:r>
      <w:r w:rsidRPr="00286EC7">
        <w:rPr>
          <w:rFonts w:asciiTheme="majorHAnsi" w:hAnsiTheme="majorHAnsi" w:cstheme="majorHAnsi"/>
        </w:rPr>
        <w:t xml:space="preserve"> commands to be entered while the progra</w:t>
      </w:r>
      <w:r>
        <w:rPr>
          <w:rFonts w:asciiTheme="majorHAnsi" w:hAnsiTheme="majorHAnsi" w:cstheme="majorHAnsi"/>
        </w:rPr>
        <w:t>m runs</w:t>
      </w:r>
    </w:p>
    <w:p w14:paraId="6621A76A" w14:textId="77777777" w:rsidR="00F73FE9" w:rsidRPr="00F73FE9" w:rsidRDefault="00F73FE9" w:rsidP="00F73FE9">
      <w:pPr>
        <w:rPr>
          <w:rFonts w:asciiTheme="majorHAnsi" w:hAnsiTheme="majorHAnsi" w:cstheme="majorHAnsi"/>
        </w:rPr>
      </w:pPr>
    </w:p>
    <w:p w14:paraId="73711ECD" w14:textId="10B1198C" w:rsidR="000A4676" w:rsidRDefault="000A4676" w:rsidP="000A4676">
      <w:pPr>
        <w:pStyle w:val="ListParagraph"/>
        <w:numPr>
          <w:ilvl w:val="0"/>
          <w:numId w:val="7"/>
        </w:numPr>
        <w:rPr>
          <w:rFonts w:asciiTheme="majorHAnsi" w:hAnsiTheme="majorHAnsi" w:cstheme="majorHAnsi"/>
        </w:rPr>
      </w:pPr>
      <w:r>
        <w:rPr>
          <w:rFonts w:asciiTheme="majorHAnsi" w:hAnsiTheme="majorHAnsi" w:cstheme="majorHAnsi"/>
        </w:rPr>
        <w:t xml:space="preserve">To view the simulated thermodynamic quantities (see </w:t>
      </w:r>
      <w:proofErr w:type="spellStart"/>
      <w:r>
        <w:rPr>
          <w:rFonts w:asciiTheme="majorHAnsi" w:hAnsiTheme="majorHAnsi" w:cstheme="majorHAnsi"/>
        </w:rPr>
        <w:t>AverageFileName</w:t>
      </w:r>
      <w:proofErr w:type="spellEnd"/>
      <w:r>
        <w:rPr>
          <w:rFonts w:asciiTheme="majorHAnsi" w:hAnsiTheme="majorHAnsi" w:cstheme="majorHAnsi"/>
        </w:rPr>
        <w:t xml:space="preserve"> field in screenshot above), type </w:t>
      </w:r>
      <w:r>
        <w:rPr>
          <w:rFonts w:asciiTheme="majorHAnsi" w:hAnsiTheme="majorHAnsi" w:cstheme="majorHAnsi"/>
          <w:b/>
        </w:rPr>
        <w:t>vim Average_N_1000_v_1e</w:t>
      </w:r>
      <w:r w:rsidR="004D792A">
        <w:rPr>
          <w:rFonts w:asciiTheme="majorHAnsi" w:hAnsiTheme="majorHAnsi" w:cstheme="majorHAnsi"/>
          <w:b/>
        </w:rPr>
        <w:t>5</w:t>
      </w:r>
      <w:r>
        <w:rPr>
          <w:rFonts w:asciiTheme="majorHAnsi" w:hAnsiTheme="majorHAnsi" w:cstheme="majorHAnsi"/>
          <w:b/>
        </w:rPr>
        <w:t>_T_1.0.txt</w:t>
      </w:r>
    </w:p>
    <w:p w14:paraId="04106AE2" w14:textId="77777777" w:rsidR="00614CB8" w:rsidRDefault="00614CB8" w:rsidP="00614CB8">
      <w:pPr>
        <w:pStyle w:val="ListParagraph"/>
        <w:rPr>
          <w:rFonts w:asciiTheme="majorHAnsi" w:hAnsiTheme="majorHAnsi" w:cstheme="majorHAnsi"/>
        </w:rPr>
      </w:pPr>
    </w:p>
    <w:p w14:paraId="0F47D26D" w14:textId="290D70BA" w:rsidR="00614CB8" w:rsidRDefault="00F73FE9" w:rsidP="00614CB8">
      <w:pPr>
        <w:rPr>
          <w:rFonts w:asciiTheme="majorHAnsi" w:hAnsiTheme="majorHAnsi" w:cstheme="majorHAnsi"/>
        </w:rPr>
      </w:pPr>
      <w:r w:rsidRPr="00F73FE9">
        <w:rPr>
          <w:rFonts w:asciiTheme="majorHAnsi" w:hAnsiTheme="majorHAnsi" w:cstheme="majorHAnsi"/>
          <w:noProof/>
          <w:lang w:eastAsia="en-US"/>
        </w:rPr>
        <w:drawing>
          <wp:inline distT="0" distB="0" distL="0" distR="0" wp14:anchorId="03AA4C44" wp14:editId="561659E1">
            <wp:extent cx="5943600" cy="8432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43280"/>
                    </a:xfrm>
                    <a:prstGeom prst="rect">
                      <a:avLst/>
                    </a:prstGeom>
                  </pic:spPr>
                </pic:pic>
              </a:graphicData>
            </a:graphic>
          </wp:inline>
        </w:drawing>
      </w:r>
    </w:p>
    <w:p w14:paraId="51606847" w14:textId="2960EAB2" w:rsidR="00614CB8" w:rsidRDefault="00614CB8" w:rsidP="00614CB8">
      <w:pPr>
        <w:rPr>
          <w:rFonts w:asciiTheme="majorHAnsi" w:hAnsiTheme="majorHAnsi" w:cstheme="majorHAnsi"/>
        </w:rPr>
      </w:pPr>
      <w:r>
        <w:rPr>
          <w:rFonts w:asciiTheme="majorHAnsi" w:hAnsiTheme="majorHAnsi" w:cstheme="majorHAnsi"/>
        </w:rPr>
        <w:t xml:space="preserve">12. </w:t>
      </w:r>
      <w:r w:rsidR="00F77662">
        <w:rPr>
          <w:rFonts w:asciiTheme="majorHAnsi" w:hAnsiTheme="majorHAnsi" w:cstheme="majorHAnsi"/>
        </w:rPr>
        <w:t>To animate the MD trajectory, launch VMD.</w:t>
      </w:r>
      <w:r>
        <w:rPr>
          <w:rFonts w:asciiTheme="majorHAnsi" w:hAnsiTheme="majorHAnsi" w:cstheme="majorHAnsi"/>
        </w:rPr>
        <w:t xml:space="preserve"> In the main screen select File, New Molecule. </w:t>
      </w:r>
    </w:p>
    <w:p w14:paraId="7A8D4CF9" w14:textId="5C063424" w:rsidR="00614CB8" w:rsidRDefault="00614CB8" w:rsidP="00614CB8">
      <w:pPr>
        <w:rPr>
          <w:rFonts w:asciiTheme="majorHAnsi" w:hAnsiTheme="majorHAnsi" w:cstheme="majorHAnsi"/>
        </w:rPr>
      </w:pPr>
      <w:r>
        <w:rPr>
          <w:rFonts w:asciiTheme="majorHAnsi" w:hAnsiTheme="majorHAnsi" w:cstheme="majorHAnsi"/>
          <w:noProof/>
          <w:lang w:eastAsia="en-US"/>
        </w:rPr>
        <w:drawing>
          <wp:inline distT="0" distB="0" distL="0" distR="0" wp14:anchorId="7C478C11" wp14:editId="69401F86">
            <wp:extent cx="5372100" cy="2771775"/>
            <wp:effectExtent l="0" t="0" r="0" b="9525"/>
            <wp:docPr id="18" name="Picture 18" descr="Untitled 1:Users:oyewumiakinfenwa:Desktop:Screen Shot 2017-01-16 at 10.05.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1:Users:oyewumiakinfenwa:Desktop:Screen Shot 2017-01-16 at 10.05.15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2771775"/>
                    </a:xfrm>
                    <a:prstGeom prst="rect">
                      <a:avLst/>
                    </a:prstGeom>
                    <a:noFill/>
                    <a:ln>
                      <a:noFill/>
                    </a:ln>
                  </pic:spPr>
                </pic:pic>
              </a:graphicData>
            </a:graphic>
          </wp:inline>
        </w:drawing>
      </w:r>
    </w:p>
    <w:p w14:paraId="19CEDCDA" w14:textId="77777777" w:rsidR="00614CB8" w:rsidRDefault="00614CB8" w:rsidP="00614CB8">
      <w:pPr>
        <w:rPr>
          <w:rFonts w:asciiTheme="majorHAnsi" w:hAnsiTheme="majorHAnsi" w:cstheme="majorHAnsi"/>
        </w:rPr>
      </w:pPr>
    </w:p>
    <w:p w14:paraId="2FFB5C5B" w14:textId="77777777" w:rsidR="00614CB8" w:rsidRDefault="00614CB8" w:rsidP="00614CB8">
      <w:pPr>
        <w:rPr>
          <w:rFonts w:asciiTheme="majorHAnsi" w:hAnsiTheme="majorHAnsi" w:cstheme="majorHAnsi"/>
        </w:rPr>
      </w:pPr>
      <w:r>
        <w:rPr>
          <w:rFonts w:asciiTheme="majorHAnsi" w:hAnsiTheme="majorHAnsi" w:cstheme="majorHAnsi"/>
        </w:rPr>
        <w:t>13. Select Browse. You will need to open the “</w:t>
      </w:r>
      <w:proofErr w:type="spellStart"/>
      <w:r>
        <w:rPr>
          <w:rFonts w:asciiTheme="majorHAnsi" w:hAnsiTheme="majorHAnsi" w:cstheme="majorHAnsi"/>
        </w:rPr>
        <w:t>MolecularDynamics</w:t>
      </w:r>
      <w:proofErr w:type="spellEnd"/>
      <w:r>
        <w:rPr>
          <w:rFonts w:asciiTheme="majorHAnsi" w:hAnsiTheme="majorHAnsi" w:cstheme="majorHAnsi"/>
        </w:rPr>
        <w:t>” folder to open the trajectory file. Open the Trajectory file that you saved.</w:t>
      </w:r>
    </w:p>
    <w:p w14:paraId="5912DBA2" w14:textId="72F43756" w:rsidR="00614CB8" w:rsidRDefault="00614CB8" w:rsidP="00614CB8">
      <w:pPr>
        <w:rPr>
          <w:rFonts w:asciiTheme="majorHAnsi" w:hAnsiTheme="majorHAnsi" w:cstheme="majorHAnsi"/>
        </w:rPr>
      </w:pPr>
      <w:r>
        <w:rPr>
          <w:rFonts w:asciiTheme="majorHAnsi" w:hAnsiTheme="majorHAnsi" w:cstheme="majorHAnsi"/>
          <w:noProof/>
          <w:lang w:eastAsia="en-US"/>
        </w:rPr>
        <w:lastRenderedPageBreak/>
        <w:drawing>
          <wp:inline distT="0" distB="0" distL="0" distR="0" wp14:anchorId="5FD55665" wp14:editId="6507AFE8">
            <wp:extent cx="5229225" cy="3219450"/>
            <wp:effectExtent l="0" t="0" r="9525" b="0"/>
            <wp:docPr id="17" name="Picture 17" descr="Untitled 1:Users:oyewumiakinfenwa:Desktop:Screen Shot 2017-01-16 at 11.26.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1:Users:oyewumiakinfenwa:Desktop:Screen Shot 2017-01-16 at 11.26.26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9225" cy="3219450"/>
                    </a:xfrm>
                    <a:prstGeom prst="rect">
                      <a:avLst/>
                    </a:prstGeom>
                    <a:noFill/>
                    <a:ln>
                      <a:noFill/>
                    </a:ln>
                  </pic:spPr>
                </pic:pic>
              </a:graphicData>
            </a:graphic>
          </wp:inline>
        </w:drawing>
      </w:r>
    </w:p>
    <w:p w14:paraId="4380C81E" w14:textId="12455B38" w:rsidR="00614CB8" w:rsidRDefault="001E6951" w:rsidP="00614CB8">
      <w:pPr>
        <w:rPr>
          <w:rFonts w:asciiTheme="majorHAnsi" w:hAnsiTheme="majorHAnsi" w:cstheme="majorHAnsi"/>
        </w:rPr>
      </w:pPr>
      <w:r w:rsidRPr="001E6951">
        <w:rPr>
          <w:rFonts w:asciiTheme="majorHAnsi" w:hAnsiTheme="majorHAnsi" w:cstheme="majorHAnsi"/>
          <w:noProof/>
          <w:lang w:eastAsia="en-US"/>
        </w:rPr>
        <w:drawing>
          <wp:inline distT="0" distB="0" distL="0" distR="0" wp14:anchorId="09C91DE8" wp14:editId="6AA7613B">
            <wp:extent cx="5943600" cy="3178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8175"/>
                    </a:xfrm>
                    <a:prstGeom prst="rect">
                      <a:avLst/>
                    </a:prstGeom>
                  </pic:spPr>
                </pic:pic>
              </a:graphicData>
            </a:graphic>
          </wp:inline>
        </w:drawing>
      </w:r>
    </w:p>
    <w:p w14:paraId="3E8A00D0" w14:textId="77777777" w:rsidR="00614CB8" w:rsidRDefault="00614CB8" w:rsidP="00614CB8">
      <w:pPr>
        <w:rPr>
          <w:rFonts w:asciiTheme="majorHAnsi" w:hAnsiTheme="majorHAnsi" w:cstheme="majorHAnsi"/>
        </w:rPr>
      </w:pPr>
    </w:p>
    <w:p w14:paraId="4F4E0434" w14:textId="77777777" w:rsidR="00614CB8" w:rsidRDefault="00614CB8" w:rsidP="00614CB8">
      <w:pPr>
        <w:rPr>
          <w:rFonts w:asciiTheme="majorHAnsi" w:hAnsiTheme="majorHAnsi" w:cstheme="majorHAnsi"/>
        </w:rPr>
      </w:pPr>
      <w:r>
        <w:rPr>
          <w:rFonts w:asciiTheme="majorHAnsi" w:hAnsiTheme="majorHAnsi" w:cstheme="majorHAnsi"/>
        </w:rPr>
        <w:t>15. The simulation will begin to run. You will need to open Graphics, Representations to make adjustments of the view of the simulation.</w:t>
      </w:r>
    </w:p>
    <w:p w14:paraId="7F041428" w14:textId="4A0BDF88" w:rsidR="00614CB8" w:rsidRDefault="00614CB8" w:rsidP="00614CB8">
      <w:pPr>
        <w:rPr>
          <w:rFonts w:asciiTheme="majorHAnsi" w:hAnsiTheme="majorHAnsi" w:cstheme="majorHAnsi"/>
        </w:rPr>
      </w:pPr>
      <w:r>
        <w:rPr>
          <w:rFonts w:asciiTheme="majorHAnsi" w:hAnsiTheme="majorHAnsi" w:cstheme="majorHAnsi"/>
          <w:noProof/>
          <w:lang w:eastAsia="en-US"/>
        </w:rPr>
        <w:lastRenderedPageBreak/>
        <w:drawing>
          <wp:inline distT="0" distB="0" distL="0" distR="0" wp14:anchorId="05D1B826" wp14:editId="6BDE4BB9">
            <wp:extent cx="5895975" cy="2790825"/>
            <wp:effectExtent l="0" t="0" r="9525" b="9525"/>
            <wp:docPr id="14" name="Picture 14" descr="Untitled 1:Users:oyewumiakinfenwa:Desktop:Screen Shot 2017-01-16 at 10.06.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 1:Users:oyewumiakinfenwa:Desktop:Screen Shot 2017-01-16 at 10.06.39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2790825"/>
                    </a:xfrm>
                    <a:prstGeom prst="rect">
                      <a:avLst/>
                    </a:prstGeom>
                    <a:noFill/>
                    <a:ln>
                      <a:noFill/>
                    </a:ln>
                  </pic:spPr>
                </pic:pic>
              </a:graphicData>
            </a:graphic>
          </wp:inline>
        </w:drawing>
      </w:r>
    </w:p>
    <w:p w14:paraId="5A86377E" w14:textId="77777777" w:rsidR="00614CB8" w:rsidRDefault="00614CB8" w:rsidP="00614CB8">
      <w:pPr>
        <w:rPr>
          <w:rFonts w:asciiTheme="majorHAnsi" w:hAnsiTheme="majorHAnsi" w:cstheme="majorHAnsi"/>
        </w:rPr>
      </w:pPr>
      <w:r>
        <w:rPr>
          <w:rFonts w:asciiTheme="majorHAnsi" w:hAnsiTheme="majorHAnsi" w:cstheme="majorHAnsi"/>
        </w:rPr>
        <w:t>16. Adjust the drawing method to VDW. You might also need to make the sphere scale smaller to view the simulation clearly.</w:t>
      </w:r>
    </w:p>
    <w:p w14:paraId="6A0BCB71" w14:textId="7A58EB21" w:rsidR="00614CB8" w:rsidRDefault="0021681F" w:rsidP="00614CB8">
      <w:pPr>
        <w:rPr>
          <w:rFonts w:asciiTheme="majorHAnsi" w:hAnsiTheme="majorHAnsi" w:cstheme="majorHAnsi"/>
        </w:rPr>
      </w:pPr>
      <w:r w:rsidRPr="0021681F">
        <w:rPr>
          <w:rFonts w:asciiTheme="majorHAnsi" w:hAnsiTheme="majorHAnsi" w:cstheme="majorHAnsi"/>
          <w:noProof/>
          <w:lang w:eastAsia="en-US"/>
        </w:rPr>
        <w:drawing>
          <wp:inline distT="0" distB="0" distL="0" distR="0" wp14:anchorId="40414A4C" wp14:editId="557138F5">
            <wp:extent cx="5943600" cy="4149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49725"/>
                    </a:xfrm>
                    <a:prstGeom prst="rect">
                      <a:avLst/>
                    </a:prstGeom>
                  </pic:spPr>
                </pic:pic>
              </a:graphicData>
            </a:graphic>
          </wp:inline>
        </w:drawing>
      </w:r>
    </w:p>
    <w:p w14:paraId="618892C1" w14:textId="77777777" w:rsidR="00614CB8" w:rsidRDefault="00614CB8" w:rsidP="00614CB8">
      <w:pPr>
        <w:rPr>
          <w:rFonts w:asciiTheme="majorHAnsi" w:hAnsiTheme="majorHAnsi" w:cstheme="majorHAnsi"/>
        </w:rPr>
      </w:pPr>
    </w:p>
    <w:p w14:paraId="4F72D4BF" w14:textId="77777777" w:rsidR="00614CB8" w:rsidRDefault="00614CB8" w:rsidP="00614CB8">
      <w:pPr>
        <w:rPr>
          <w:rFonts w:asciiTheme="majorHAnsi" w:hAnsiTheme="majorHAnsi" w:cstheme="majorHAnsi"/>
        </w:rPr>
      </w:pPr>
    </w:p>
    <w:p w14:paraId="03588D0A" w14:textId="77777777" w:rsidR="00614CB8" w:rsidRDefault="00614CB8" w:rsidP="00614CB8">
      <w:pPr>
        <w:rPr>
          <w:rFonts w:asciiTheme="majorHAnsi" w:hAnsiTheme="majorHAnsi" w:cstheme="majorHAnsi"/>
        </w:rPr>
      </w:pPr>
    </w:p>
    <w:p w14:paraId="77277074" w14:textId="77777777" w:rsidR="00614CB8" w:rsidRDefault="00614CB8" w:rsidP="00614CB8">
      <w:pPr>
        <w:rPr>
          <w:rFonts w:asciiTheme="majorHAnsi" w:hAnsiTheme="majorHAnsi" w:cstheme="majorHAnsi"/>
        </w:rPr>
      </w:pPr>
    </w:p>
    <w:p w14:paraId="3F11F858" w14:textId="77777777" w:rsidR="00614CB8" w:rsidRDefault="00614CB8" w:rsidP="00614CB8">
      <w:pPr>
        <w:rPr>
          <w:rFonts w:asciiTheme="majorHAnsi" w:hAnsiTheme="majorHAnsi" w:cstheme="majorHAnsi"/>
        </w:rPr>
      </w:pPr>
    </w:p>
    <w:p w14:paraId="2F711885" w14:textId="5DA0A4CC" w:rsidR="00614CB8" w:rsidRDefault="0021681F" w:rsidP="00614CB8">
      <w:pPr>
        <w:rPr>
          <w:rFonts w:asciiTheme="majorHAnsi" w:hAnsiTheme="majorHAnsi" w:cstheme="majorHAnsi"/>
          <w:b/>
        </w:rPr>
      </w:pPr>
      <w:r>
        <w:rPr>
          <w:rFonts w:asciiTheme="majorHAnsi" w:hAnsiTheme="majorHAnsi" w:cstheme="majorHAnsi"/>
          <w:b/>
        </w:rPr>
        <w:t>EXAMPLE OUTPUT</w:t>
      </w:r>
    </w:p>
    <w:p w14:paraId="416E32F2" w14:textId="77777777" w:rsidR="00DB58E5" w:rsidRDefault="00DB58E5" w:rsidP="00DB58E5">
      <w:pPr>
        <w:keepNext/>
      </w:pPr>
      <w:r w:rsidRPr="00DB58E5">
        <w:rPr>
          <w:rFonts w:asciiTheme="majorHAnsi" w:hAnsiTheme="majorHAnsi" w:cstheme="majorHAnsi"/>
          <w:b/>
          <w:noProof/>
          <w:lang w:eastAsia="en-US"/>
        </w:rPr>
        <w:drawing>
          <wp:inline distT="0" distB="0" distL="0" distR="0" wp14:anchorId="1BD53B03" wp14:editId="1762062F">
            <wp:extent cx="5943600" cy="19411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41195"/>
                    </a:xfrm>
                    <a:prstGeom prst="rect">
                      <a:avLst/>
                    </a:prstGeom>
                  </pic:spPr>
                </pic:pic>
              </a:graphicData>
            </a:graphic>
          </wp:inline>
        </w:drawing>
      </w:r>
    </w:p>
    <w:p w14:paraId="4137941A" w14:textId="7155E901" w:rsidR="007E7F21" w:rsidRPr="005365E4" w:rsidRDefault="00DB58E5" w:rsidP="00DB58E5">
      <w:pPr>
        <w:pStyle w:val="Caption"/>
        <w:rPr>
          <w:rFonts w:asciiTheme="majorHAnsi" w:hAnsiTheme="majorHAnsi" w:cstheme="majorHAnsi"/>
          <w:b/>
          <w:i w:val="0"/>
          <w:sz w:val="20"/>
        </w:rPr>
      </w:pPr>
      <w:r w:rsidRPr="005365E4">
        <w:rPr>
          <w:i w:val="0"/>
          <w:sz w:val="20"/>
        </w:rPr>
        <w:t xml:space="preserve">Snapshots of animated trajectories corresponding to ideal (a), non-ideal attractive (b), and non-ideal repulsive (c) conditions.  The particles have relatively large separation under ideal conditions, so the inter-particle forces make a negligible contribution to the gas properties on average.  The average separation is much smaller in the non-ideal cases </w:t>
      </w:r>
      <w:proofErr w:type="gramStart"/>
      <w:r w:rsidRPr="005365E4">
        <w:rPr>
          <w:i w:val="0"/>
          <w:sz w:val="20"/>
        </w:rPr>
        <w:t>( (</w:t>
      </w:r>
      <w:proofErr w:type="gramEnd"/>
      <w:r w:rsidRPr="005365E4">
        <w:rPr>
          <w:i w:val="0"/>
          <w:sz w:val="20"/>
        </w:rPr>
        <w:t xml:space="preserve">b) and (c)), so the intermolecular forces make a much more substantial contribution to the observed behavior.  The difference between attractive and repulsive behavior is more easily discerned in the dynamics of the particles than in a single snapshot.  For example, clusters of particles (dimers, trimers, </w:t>
      </w:r>
      <w:proofErr w:type="spellStart"/>
      <w:r w:rsidRPr="005365E4">
        <w:rPr>
          <w:i w:val="0"/>
          <w:sz w:val="20"/>
        </w:rPr>
        <w:t>etc</w:t>
      </w:r>
      <w:proofErr w:type="spellEnd"/>
      <w:r w:rsidRPr="005365E4">
        <w:rPr>
          <w:i w:val="0"/>
          <w:sz w:val="20"/>
        </w:rPr>
        <w:t xml:space="preserve">) can form and persist under non-ideal conditions where attractive forces are </w:t>
      </w:r>
      <w:r w:rsidR="005365E4" w:rsidRPr="005365E4">
        <w:rPr>
          <w:i w:val="0"/>
          <w:sz w:val="20"/>
        </w:rPr>
        <w:t>prominent (b), while close encounters between particles tend to be short lived under non-ideal conditions where repulsive forces are prominent (c).</w:t>
      </w:r>
    </w:p>
    <w:p w14:paraId="3DAF60AD" w14:textId="77777777" w:rsidR="00614CB8" w:rsidRPr="00655616" w:rsidRDefault="00614CB8" w:rsidP="00614CB8">
      <w:pPr>
        <w:rPr>
          <w:rFonts w:cstheme="majorHAnsi"/>
          <w:sz w:val="24"/>
        </w:rPr>
      </w:pPr>
    </w:p>
    <w:tbl>
      <w:tblPr>
        <w:tblStyle w:val="TableGrid"/>
        <w:tblW w:w="0" w:type="auto"/>
        <w:jc w:val="center"/>
        <w:tblLook w:val="04A0" w:firstRow="1" w:lastRow="0" w:firstColumn="1" w:lastColumn="0" w:noHBand="0" w:noVBand="1"/>
      </w:tblPr>
      <w:tblGrid>
        <w:gridCol w:w="1516"/>
        <w:gridCol w:w="1424"/>
        <w:gridCol w:w="1233"/>
        <w:gridCol w:w="1479"/>
        <w:gridCol w:w="1562"/>
        <w:gridCol w:w="1068"/>
      </w:tblGrid>
      <w:tr w:rsidR="006822A2" w:rsidRPr="00655616" w14:paraId="40BC6DF6" w14:textId="56AB3DE8" w:rsidTr="00655616">
        <w:trPr>
          <w:jc w:val="center"/>
        </w:trPr>
        <w:tc>
          <w:tcPr>
            <w:tcW w:w="1516" w:type="dxa"/>
            <w:tcBorders>
              <w:top w:val="single" w:sz="4" w:space="0" w:color="auto"/>
              <w:left w:val="single" w:sz="4" w:space="0" w:color="auto"/>
              <w:bottom w:val="single" w:sz="4" w:space="0" w:color="auto"/>
              <w:right w:val="single" w:sz="4" w:space="0" w:color="auto"/>
            </w:tcBorders>
          </w:tcPr>
          <w:p w14:paraId="0C1CB3CD" w14:textId="77777777" w:rsidR="006822A2" w:rsidRPr="00655616" w:rsidRDefault="006822A2">
            <w:pPr>
              <w:spacing w:line="480" w:lineRule="auto"/>
              <w:rPr>
                <w:b/>
                <w:sz w:val="24"/>
                <w:u w:val="single"/>
                <w:lang w:eastAsia="en-US"/>
              </w:rPr>
            </w:pPr>
          </w:p>
        </w:tc>
        <w:tc>
          <w:tcPr>
            <w:tcW w:w="1424" w:type="dxa"/>
            <w:tcBorders>
              <w:top w:val="single" w:sz="4" w:space="0" w:color="auto"/>
              <w:left w:val="single" w:sz="4" w:space="0" w:color="auto"/>
              <w:bottom w:val="single" w:sz="4" w:space="0" w:color="auto"/>
              <w:right w:val="single" w:sz="4" w:space="0" w:color="auto"/>
            </w:tcBorders>
            <w:hideMark/>
          </w:tcPr>
          <w:p w14:paraId="442A88FA" w14:textId="2C714BCD" w:rsidR="006822A2" w:rsidRPr="00655616" w:rsidRDefault="006822A2">
            <w:pPr>
              <w:spacing w:line="480" w:lineRule="auto"/>
              <w:rPr>
                <w:b/>
                <w:sz w:val="24"/>
                <w:lang w:eastAsia="en-US"/>
              </w:rPr>
            </w:pPr>
            <w:r w:rsidRPr="00655616">
              <w:rPr>
                <w:b/>
                <w:sz w:val="24"/>
                <w:lang w:eastAsia="en-US"/>
              </w:rPr>
              <w:t>Initial Temp (K)</w:t>
            </w:r>
          </w:p>
        </w:tc>
        <w:tc>
          <w:tcPr>
            <w:tcW w:w="1233" w:type="dxa"/>
            <w:tcBorders>
              <w:top w:val="single" w:sz="4" w:space="0" w:color="auto"/>
              <w:left w:val="single" w:sz="4" w:space="0" w:color="auto"/>
              <w:bottom w:val="single" w:sz="4" w:space="0" w:color="auto"/>
              <w:right w:val="single" w:sz="4" w:space="0" w:color="auto"/>
            </w:tcBorders>
          </w:tcPr>
          <w:p w14:paraId="0148D13C" w14:textId="3C2767E5" w:rsidR="006822A2" w:rsidRPr="00655616" w:rsidRDefault="006822A2">
            <w:pPr>
              <w:spacing w:line="480" w:lineRule="auto"/>
              <w:rPr>
                <w:b/>
                <w:sz w:val="24"/>
                <w:lang w:eastAsia="en-US"/>
              </w:rPr>
            </w:pPr>
            <w:r w:rsidRPr="00655616">
              <w:rPr>
                <w:b/>
                <w:sz w:val="24"/>
                <w:lang w:eastAsia="en-US"/>
              </w:rPr>
              <w:t>Average T (K)</w:t>
            </w:r>
          </w:p>
        </w:tc>
        <w:tc>
          <w:tcPr>
            <w:tcW w:w="1479" w:type="dxa"/>
            <w:tcBorders>
              <w:top w:val="single" w:sz="4" w:space="0" w:color="auto"/>
              <w:left w:val="single" w:sz="4" w:space="0" w:color="auto"/>
              <w:bottom w:val="single" w:sz="4" w:space="0" w:color="auto"/>
              <w:right w:val="single" w:sz="4" w:space="0" w:color="auto"/>
            </w:tcBorders>
            <w:hideMark/>
          </w:tcPr>
          <w:p w14:paraId="2ED5BFEE" w14:textId="24FB14B0" w:rsidR="006822A2" w:rsidRPr="00655616" w:rsidRDefault="006822A2">
            <w:pPr>
              <w:spacing w:line="480" w:lineRule="auto"/>
              <w:rPr>
                <w:b/>
                <w:sz w:val="24"/>
                <w:lang w:eastAsia="en-US"/>
              </w:rPr>
            </w:pPr>
            <w:r w:rsidRPr="00655616">
              <w:rPr>
                <w:b/>
                <w:sz w:val="24"/>
                <w:lang w:eastAsia="en-US"/>
              </w:rPr>
              <w:t>Average P (Pa)</w:t>
            </w:r>
          </w:p>
        </w:tc>
        <w:tc>
          <w:tcPr>
            <w:tcW w:w="1562" w:type="dxa"/>
            <w:tcBorders>
              <w:top w:val="single" w:sz="4" w:space="0" w:color="auto"/>
              <w:left w:val="single" w:sz="4" w:space="0" w:color="auto"/>
              <w:bottom w:val="single" w:sz="4" w:space="0" w:color="auto"/>
              <w:right w:val="single" w:sz="4" w:space="0" w:color="auto"/>
            </w:tcBorders>
            <w:hideMark/>
          </w:tcPr>
          <w:p w14:paraId="5930D085" w14:textId="734F3B91" w:rsidR="006822A2" w:rsidRPr="00655616" w:rsidRDefault="006822A2">
            <w:pPr>
              <w:spacing w:line="480" w:lineRule="auto"/>
              <w:rPr>
                <w:b/>
                <w:sz w:val="24"/>
                <w:lang w:eastAsia="en-US"/>
              </w:rPr>
            </w:pPr>
            <w:r w:rsidRPr="00655616">
              <w:rPr>
                <w:b/>
                <w:sz w:val="24"/>
                <w:lang w:eastAsia="en-US"/>
              </w:rPr>
              <w:t>V (m</w:t>
            </w:r>
            <w:r w:rsidRPr="00655616">
              <w:rPr>
                <w:b/>
                <w:sz w:val="24"/>
                <w:vertAlign w:val="superscript"/>
                <w:lang w:eastAsia="en-US"/>
              </w:rPr>
              <w:t>3</w:t>
            </w:r>
            <w:r w:rsidRPr="00655616">
              <w:rPr>
                <w:b/>
                <w:sz w:val="24"/>
                <w:lang w:eastAsia="en-US"/>
              </w:rPr>
              <w:t>)</w:t>
            </w:r>
          </w:p>
        </w:tc>
        <w:tc>
          <w:tcPr>
            <w:tcW w:w="1068" w:type="dxa"/>
            <w:tcBorders>
              <w:top w:val="single" w:sz="4" w:space="0" w:color="auto"/>
              <w:left w:val="single" w:sz="4" w:space="0" w:color="auto"/>
              <w:bottom w:val="single" w:sz="4" w:space="0" w:color="auto"/>
              <w:right w:val="single" w:sz="4" w:space="0" w:color="auto"/>
            </w:tcBorders>
          </w:tcPr>
          <w:p w14:paraId="7B18A072" w14:textId="419A8B18" w:rsidR="006822A2" w:rsidRPr="00655616" w:rsidRDefault="006822A2">
            <w:pPr>
              <w:spacing w:line="480" w:lineRule="auto"/>
              <w:rPr>
                <w:b/>
                <w:sz w:val="24"/>
                <w:lang w:eastAsia="en-US"/>
              </w:rPr>
            </w:pPr>
            <w:r w:rsidRPr="00655616">
              <w:rPr>
                <w:b/>
                <w:sz w:val="24"/>
                <w:lang w:eastAsia="en-US"/>
              </w:rPr>
              <w:t>Z</w:t>
            </w:r>
          </w:p>
        </w:tc>
      </w:tr>
      <w:tr w:rsidR="006822A2" w:rsidRPr="00655616" w14:paraId="7BE4FFCF" w14:textId="0B4A5F89" w:rsidTr="00655616">
        <w:trPr>
          <w:jc w:val="center"/>
        </w:trPr>
        <w:tc>
          <w:tcPr>
            <w:tcW w:w="1516" w:type="dxa"/>
            <w:tcBorders>
              <w:top w:val="single" w:sz="4" w:space="0" w:color="auto"/>
              <w:left w:val="single" w:sz="4" w:space="0" w:color="auto"/>
              <w:bottom w:val="single" w:sz="4" w:space="0" w:color="auto"/>
              <w:right w:val="single" w:sz="4" w:space="0" w:color="auto"/>
            </w:tcBorders>
            <w:hideMark/>
          </w:tcPr>
          <w:p w14:paraId="17D34292" w14:textId="6743BB32" w:rsidR="006822A2" w:rsidRPr="00655616" w:rsidRDefault="006822A2">
            <w:pPr>
              <w:spacing w:line="480" w:lineRule="auto"/>
              <w:rPr>
                <w:b/>
                <w:sz w:val="24"/>
                <w:lang w:eastAsia="en-US"/>
              </w:rPr>
            </w:pPr>
            <w:r w:rsidRPr="00655616">
              <w:rPr>
                <w:b/>
                <w:sz w:val="24"/>
                <w:lang w:eastAsia="en-US"/>
              </w:rPr>
              <w:t>Ideal</w:t>
            </w:r>
          </w:p>
        </w:tc>
        <w:tc>
          <w:tcPr>
            <w:tcW w:w="1424" w:type="dxa"/>
            <w:tcBorders>
              <w:top w:val="single" w:sz="4" w:space="0" w:color="auto"/>
              <w:left w:val="single" w:sz="4" w:space="0" w:color="auto"/>
              <w:bottom w:val="single" w:sz="4" w:space="0" w:color="auto"/>
              <w:right w:val="single" w:sz="4" w:space="0" w:color="auto"/>
            </w:tcBorders>
            <w:hideMark/>
          </w:tcPr>
          <w:p w14:paraId="1EADAA77" w14:textId="3BF0078B" w:rsidR="006822A2" w:rsidRPr="00655616" w:rsidRDefault="006822A2" w:rsidP="006822A2">
            <w:pPr>
              <w:spacing w:line="480" w:lineRule="auto"/>
              <w:rPr>
                <w:sz w:val="24"/>
                <w:lang w:eastAsia="en-US"/>
              </w:rPr>
            </w:pPr>
            <w:r w:rsidRPr="00655616">
              <w:rPr>
                <w:sz w:val="24"/>
                <w:lang w:eastAsia="en-US"/>
              </w:rPr>
              <w:t xml:space="preserve"> 141.9</w:t>
            </w:r>
          </w:p>
        </w:tc>
        <w:tc>
          <w:tcPr>
            <w:tcW w:w="1233" w:type="dxa"/>
            <w:tcBorders>
              <w:top w:val="single" w:sz="4" w:space="0" w:color="auto"/>
              <w:left w:val="single" w:sz="4" w:space="0" w:color="auto"/>
              <w:bottom w:val="single" w:sz="4" w:space="0" w:color="auto"/>
              <w:right w:val="single" w:sz="4" w:space="0" w:color="auto"/>
            </w:tcBorders>
          </w:tcPr>
          <w:p w14:paraId="5AC3B71D" w14:textId="025E246F" w:rsidR="006822A2" w:rsidRPr="00655616" w:rsidRDefault="006822A2">
            <w:pPr>
              <w:spacing w:line="480" w:lineRule="auto"/>
              <w:rPr>
                <w:sz w:val="24"/>
                <w:lang w:eastAsia="en-US"/>
              </w:rPr>
            </w:pPr>
            <w:r w:rsidRPr="00655616">
              <w:rPr>
                <w:sz w:val="24"/>
                <w:lang w:eastAsia="en-US"/>
              </w:rPr>
              <w:t>141.9</w:t>
            </w:r>
          </w:p>
        </w:tc>
        <w:tc>
          <w:tcPr>
            <w:tcW w:w="1479" w:type="dxa"/>
            <w:tcBorders>
              <w:top w:val="single" w:sz="4" w:space="0" w:color="auto"/>
              <w:left w:val="single" w:sz="4" w:space="0" w:color="auto"/>
              <w:bottom w:val="single" w:sz="4" w:space="0" w:color="auto"/>
              <w:right w:val="single" w:sz="4" w:space="0" w:color="auto"/>
            </w:tcBorders>
            <w:hideMark/>
          </w:tcPr>
          <w:p w14:paraId="07715F64" w14:textId="0890A7E9" w:rsidR="006822A2" w:rsidRPr="00655616" w:rsidRDefault="006822A2">
            <w:pPr>
              <w:spacing w:line="480" w:lineRule="auto"/>
              <w:rPr>
                <w:sz w:val="24"/>
                <w:lang w:eastAsia="en-US"/>
              </w:rPr>
            </w:pPr>
            <w:r w:rsidRPr="00655616">
              <w:rPr>
                <w:sz w:val="24"/>
                <w:lang w:eastAsia="en-US"/>
              </w:rPr>
              <w:t>5568</w:t>
            </w:r>
          </w:p>
        </w:tc>
        <w:tc>
          <w:tcPr>
            <w:tcW w:w="1562" w:type="dxa"/>
            <w:tcBorders>
              <w:top w:val="single" w:sz="4" w:space="0" w:color="auto"/>
              <w:left w:val="single" w:sz="4" w:space="0" w:color="auto"/>
              <w:bottom w:val="single" w:sz="4" w:space="0" w:color="auto"/>
              <w:right w:val="single" w:sz="4" w:space="0" w:color="auto"/>
            </w:tcBorders>
            <w:hideMark/>
          </w:tcPr>
          <w:p w14:paraId="23652FBC" w14:textId="546AAD0C" w:rsidR="006822A2" w:rsidRPr="00655616" w:rsidRDefault="006822A2">
            <w:pPr>
              <w:spacing w:line="480" w:lineRule="auto"/>
              <w:rPr>
                <w:sz w:val="24"/>
                <w:lang w:eastAsia="en-US"/>
              </w:rPr>
            </w:pPr>
            <w:r w:rsidRPr="00655616">
              <w:rPr>
                <w:sz w:val="24"/>
                <w:lang w:eastAsia="en-US"/>
              </w:rPr>
              <w:t>3.795e-22</w:t>
            </w:r>
          </w:p>
        </w:tc>
        <w:tc>
          <w:tcPr>
            <w:tcW w:w="1068" w:type="dxa"/>
            <w:tcBorders>
              <w:top w:val="single" w:sz="4" w:space="0" w:color="auto"/>
              <w:left w:val="single" w:sz="4" w:space="0" w:color="auto"/>
              <w:bottom w:val="single" w:sz="4" w:space="0" w:color="auto"/>
              <w:right w:val="single" w:sz="4" w:space="0" w:color="auto"/>
            </w:tcBorders>
          </w:tcPr>
          <w:p w14:paraId="2046E47D" w14:textId="3BCA1391" w:rsidR="006822A2" w:rsidRPr="00655616" w:rsidRDefault="006822A2">
            <w:pPr>
              <w:spacing w:line="480" w:lineRule="auto"/>
              <w:rPr>
                <w:sz w:val="24"/>
                <w:lang w:eastAsia="en-US"/>
              </w:rPr>
            </w:pPr>
            <w:r w:rsidRPr="00655616">
              <w:rPr>
                <w:sz w:val="24"/>
                <w:lang w:eastAsia="en-US"/>
              </w:rPr>
              <w:t>1.077</w:t>
            </w:r>
          </w:p>
        </w:tc>
      </w:tr>
      <w:tr w:rsidR="00DB58E5" w:rsidRPr="00655616" w14:paraId="30AF9808" w14:textId="0DD3C423" w:rsidTr="00DB58E5">
        <w:trPr>
          <w:jc w:val="center"/>
        </w:trPr>
        <w:tc>
          <w:tcPr>
            <w:tcW w:w="1516" w:type="dxa"/>
            <w:tcBorders>
              <w:top w:val="single" w:sz="4" w:space="0" w:color="auto"/>
              <w:left w:val="single" w:sz="4" w:space="0" w:color="auto"/>
              <w:bottom w:val="single" w:sz="4" w:space="0" w:color="auto"/>
              <w:right w:val="single" w:sz="4" w:space="0" w:color="auto"/>
            </w:tcBorders>
          </w:tcPr>
          <w:p w14:paraId="1B36911A" w14:textId="66CC574F" w:rsidR="00DB58E5" w:rsidRPr="00655616" w:rsidRDefault="00DB58E5">
            <w:pPr>
              <w:spacing w:line="480" w:lineRule="auto"/>
              <w:rPr>
                <w:b/>
                <w:sz w:val="24"/>
                <w:lang w:eastAsia="en-US"/>
              </w:rPr>
            </w:pPr>
            <w:r w:rsidRPr="00655616">
              <w:rPr>
                <w:b/>
                <w:sz w:val="24"/>
                <w:lang w:eastAsia="en-US"/>
              </w:rPr>
              <w:t>Attractive</w:t>
            </w:r>
          </w:p>
        </w:tc>
        <w:tc>
          <w:tcPr>
            <w:tcW w:w="1424" w:type="dxa"/>
            <w:tcBorders>
              <w:top w:val="single" w:sz="4" w:space="0" w:color="auto"/>
              <w:left w:val="single" w:sz="4" w:space="0" w:color="auto"/>
              <w:bottom w:val="single" w:sz="4" w:space="0" w:color="auto"/>
              <w:right w:val="single" w:sz="4" w:space="0" w:color="auto"/>
            </w:tcBorders>
          </w:tcPr>
          <w:p w14:paraId="17695150" w14:textId="483E65EA" w:rsidR="00DB58E5" w:rsidRPr="00655616" w:rsidRDefault="00DB58E5" w:rsidP="00655616">
            <w:pPr>
              <w:spacing w:line="480" w:lineRule="auto"/>
              <w:rPr>
                <w:sz w:val="24"/>
                <w:lang w:eastAsia="en-US"/>
              </w:rPr>
            </w:pPr>
            <w:r w:rsidRPr="00655616">
              <w:rPr>
                <w:sz w:val="24"/>
                <w:lang w:eastAsia="en-US"/>
              </w:rPr>
              <w:t>35.48</w:t>
            </w:r>
          </w:p>
        </w:tc>
        <w:tc>
          <w:tcPr>
            <w:tcW w:w="1233" w:type="dxa"/>
            <w:tcBorders>
              <w:top w:val="single" w:sz="4" w:space="0" w:color="auto"/>
              <w:left w:val="single" w:sz="4" w:space="0" w:color="auto"/>
              <w:bottom w:val="single" w:sz="4" w:space="0" w:color="auto"/>
              <w:right w:val="single" w:sz="4" w:space="0" w:color="auto"/>
            </w:tcBorders>
          </w:tcPr>
          <w:p w14:paraId="4BA569DA" w14:textId="1CD89149" w:rsidR="00DB58E5" w:rsidRPr="00655616" w:rsidRDefault="00DB58E5">
            <w:pPr>
              <w:spacing w:line="480" w:lineRule="auto"/>
              <w:rPr>
                <w:sz w:val="24"/>
                <w:lang w:eastAsia="en-US"/>
              </w:rPr>
            </w:pPr>
            <w:r w:rsidRPr="00655616">
              <w:rPr>
                <w:sz w:val="24"/>
                <w:lang w:eastAsia="en-US"/>
              </w:rPr>
              <w:t>42.20</w:t>
            </w:r>
          </w:p>
        </w:tc>
        <w:tc>
          <w:tcPr>
            <w:tcW w:w="1479" w:type="dxa"/>
            <w:tcBorders>
              <w:top w:val="single" w:sz="4" w:space="0" w:color="auto"/>
              <w:left w:val="single" w:sz="4" w:space="0" w:color="auto"/>
              <w:bottom w:val="single" w:sz="4" w:space="0" w:color="auto"/>
              <w:right w:val="single" w:sz="4" w:space="0" w:color="auto"/>
            </w:tcBorders>
          </w:tcPr>
          <w:p w14:paraId="3E612CC0" w14:textId="3B4A57BD" w:rsidR="00DB58E5" w:rsidRPr="00655616" w:rsidRDefault="00DB58E5" w:rsidP="00655616">
            <w:pPr>
              <w:pStyle w:val="p1"/>
              <w:rPr>
                <w:rFonts w:asciiTheme="minorHAnsi" w:hAnsiTheme="minorHAnsi"/>
                <w:sz w:val="24"/>
                <w:szCs w:val="22"/>
              </w:rPr>
            </w:pPr>
            <w:r w:rsidRPr="00655616">
              <w:rPr>
                <w:rFonts w:asciiTheme="minorHAnsi" w:hAnsiTheme="minorHAnsi"/>
                <w:sz w:val="24"/>
                <w:szCs w:val="22"/>
              </w:rPr>
              <w:t>125,400</w:t>
            </w:r>
          </w:p>
        </w:tc>
        <w:tc>
          <w:tcPr>
            <w:tcW w:w="1562" w:type="dxa"/>
            <w:tcBorders>
              <w:top w:val="single" w:sz="4" w:space="0" w:color="auto"/>
              <w:left w:val="single" w:sz="4" w:space="0" w:color="auto"/>
              <w:bottom w:val="single" w:sz="4" w:space="0" w:color="auto"/>
              <w:right w:val="single" w:sz="4" w:space="0" w:color="auto"/>
            </w:tcBorders>
          </w:tcPr>
          <w:p w14:paraId="30FE8E8E" w14:textId="2E14CCAC" w:rsidR="00DB58E5" w:rsidRPr="00655616" w:rsidRDefault="00DB58E5">
            <w:pPr>
              <w:spacing w:line="480" w:lineRule="auto"/>
              <w:rPr>
                <w:sz w:val="24"/>
                <w:lang w:eastAsia="en-US"/>
              </w:rPr>
            </w:pPr>
            <w:r w:rsidRPr="00655616">
              <w:rPr>
                <w:sz w:val="24"/>
                <w:lang w:eastAsia="en-US"/>
              </w:rPr>
              <w:t>3.795e-25</w:t>
            </w:r>
          </w:p>
        </w:tc>
        <w:tc>
          <w:tcPr>
            <w:tcW w:w="1068" w:type="dxa"/>
            <w:tcBorders>
              <w:top w:val="single" w:sz="4" w:space="0" w:color="auto"/>
              <w:left w:val="single" w:sz="4" w:space="0" w:color="auto"/>
              <w:bottom w:val="single" w:sz="4" w:space="0" w:color="auto"/>
              <w:right w:val="single" w:sz="4" w:space="0" w:color="auto"/>
            </w:tcBorders>
          </w:tcPr>
          <w:p w14:paraId="6F1514A5" w14:textId="6EFCA23F" w:rsidR="00DB58E5" w:rsidRPr="00655616" w:rsidRDefault="00DB58E5">
            <w:pPr>
              <w:spacing w:line="480" w:lineRule="auto"/>
              <w:rPr>
                <w:sz w:val="24"/>
                <w:lang w:eastAsia="en-US"/>
              </w:rPr>
            </w:pPr>
            <w:r w:rsidRPr="00655616">
              <w:rPr>
                <w:sz w:val="24"/>
                <w:lang w:eastAsia="en-US"/>
              </w:rPr>
              <w:t>0.8169</w:t>
            </w:r>
          </w:p>
        </w:tc>
      </w:tr>
      <w:tr w:rsidR="00DB58E5" w:rsidRPr="00655616" w14:paraId="1AFD17B8" w14:textId="77777777" w:rsidTr="00655616">
        <w:trPr>
          <w:jc w:val="center"/>
        </w:trPr>
        <w:tc>
          <w:tcPr>
            <w:tcW w:w="1516" w:type="dxa"/>
            <w:tcBorders>
              <w:top w:val="single" w:sz="4" w:space="0" w:color="auto"/>
              <w:left w:val="single" w:sz="4" w:space="0" w:color="auto"/>
              <w:bottom w:val="single" w:sz="4" w:space="0" w:color="auto"/>
              <w:right w:val="single" w:sz="4" w:space="0" w:color="auto"/>
            </w:tcBorders>
          </w:tcPr>
          <w:p w14:paraId="7F33C125" w14:textId="6DF34F19" w:rsidR="00DB58E5" w:rsidRPr="00655616" w:rsidRDefault="00DB58E5">
            <w:pPr>
              <w:spacing w:line="480" w:lineRule="auto"/>
              <w:rPr>
                <w:b/>
                <w:sz w:val="24"/>
                <w:lang w:eastAsia="en-US"/>
              </w:rPr>
            </w:pPr>
            <w:r w:rsidRPr="00655616">
              <w:rPr>
                <w:b/>
                <w:sz w:val="24"/>
                <w:lang w:eastAsia="en-US"/>
              </w:rPr>
              <w:t>Repulsive</w:t>
            </w:r>
          </w:p>
        </w:tc>
        <w:tc>
          <w:tcPr>
            <w:tcW w:w="1424" w:type="dxa"/>
            <w:tcBorders>
              <w:top w:val="single" w:sz="4" w:space="0" w:color="auto"/>
              <w:left w:val="single" w:sz="4" w:space="0" w:color="auto"/>
              <w:bottom w:val="single" w:sz="4" w:space="0" w:color="auto"/>
              <w:right w:val="single" w:sz="4" w:space="0" w:color="auto"/>
            </w:tcBorders>
          </w:tcPr>
          <w:p w14:paraId="7F85AD23" w14:textId="2A2E5537" w:rsidR="00DB58E5" w:rsidRPr="00655616" w:rsidRDefault="00DB58E5" w:rsidP="00655616">
            <w:pPr>
              <w:spacing w:line="480" w:lineRule="auto"/>
              <w:rPr>
                <w:sz w:val="24"/>
                <w:lang w:eastAsia="en-US"/>
              </w:rPr>
            </w:pPr>
            <w:r w:rsidRPr="00655616">
              <w:rPr>
                <w:sz w:val="24"/>
                <w:lang w:eastAsia="en-US"/>
              </w:rPr>
              <w:t xml:space="preserve"> 851.9</w:t>
            </w:r>
          </w:p>
        </w:tc>
        <w:tc>
          <w:tcPr>
            <w:tcW w:w="1233" w:type="dxa"/>
            <w:tcBorders>
              <w:top w:val="single" w:sz="4" w:space="0" w:color="auto"/>
              <w:left w:val="single" w:sz="4" w:space="0" w:color="auto"/>
              <w:bottom w:val="single" w:sz="4" w:space="0" w:color="auto"/>
              <w:right w:val="single" w:sz="4" w:space="0" w:color="auto"/>
            </w:tcBorders>
          </w:tcPr>
          <w:p w14:paraId="46500BEE" w14:textId="4E87DE72" w:rsidR="00DB58E5" w:rsidRPr="00655616" w:rsidRDefault="00DB58E5">
            <w:pPr>
              <w:spacing w:line="480" w:lineRule="auto"/>
              <w:rPr>
                <w:sz w:val="24"/>
                <w:lang w:eastAsia="en-US"/>
              </w:rPr>
            </w:pPr>
            <w:r w:rsidRPr="00655616">
              <w:rPr>
                <w:sz w:val="24"/>
                <w:lang w:eastAsia="en-US"/>
              </w:rPr>
              <w:t>880.8</w:t>
            </w:r>
          </w:p>
        </w:tc>
        <w:tc>
          <w:tcPr>
            <w:tcW w:w="1479" w:type="dxa"/>
            <w:tcBorders>
              <w:top w:val="single" w:sz="4" w:space="0" w:color="auto"/>
              <w:left w:val="single" w:sz="4" w:space="0" w:color="auto"/>
              <w:bottom w:val="single" w:sz="4" w:space="0" w:color="auto"/>
              <w:right w:val="single" w:sz="4" w:space="0" w:color="auto"/>
            </w:tcBorders>
          </w:tcPr>
          <w:p w14:paraId="07E678D0" w14:textId="4D6D8F7C" w:rsidR="00DB58E5" w:rsidRPr="00655616" w:rsidRDefault="00DB58E5" w:rsidP="00655616">
            <w:pPr>
              <w:pStyle w:val="p1"/>
              <w:rPr>
                <w:rStyle w:val="s1"/>
                <w:rFonts w:asciiTheme="minorHAnsi" w:hAnsiTheme="minorHAnsi"/>
                <w:sz w:val="24"/>
                <w:szCs w:val="22"/>
              </w:rPr>
            </w:pPr>
            <w:r w:rsidRPr="00655616">
              <w:rPr>
                <w:rStyle w:val="s1"/>
                <w:rFonts w:asciiTheme="minorHAnsi" w:hAnsiTheme="minorHAnsi"/>
                <w:sz w:val="24"/>
                <w:szCs w:val="22"/>
              </w:rPr>
              <w:t>77,200,000</w:t>
            </w:r>
          </w:p>
        </w:tc>
        <w:tc>
          <w:tcPr>
            <w:tcW w:w="1562" w:type="dxa"/>
            <w:tcBorders>
              <w:top w:val="single" w:sz="4" w:space="0" w:color="auto"/>
              <w:left w:val="single" w:sz="4" w:space="0" w:color="auto"/>
              <w:bottom w:val="single" w:sz="4" w:space="0" w:color="auto"/>
              <w:right w:val="single" w:sz="4" w:space="0" w:color="auto"/>
            </w:tcBorders>
          </w:tcPr>
          <w:p w14:paraId="2FB584C0" w14:textId="7F265A3D" w:rsidR="00DB58E5" w:rsidRPr="00655616" w:rsidRDefault="00DB58E5">
            <w:pPr>
              <w:spacing w:line="480" w:lineRule="auto"/>
              <w:rPr>
                <w:sz w:val="24"/>
                <w:lang w:eastAsia="en-US"/>
              </w:rPr>
            </w:pPr>
            <w:r w:rsidRPr="00655616">
              <w:rPr>
                <w:sz w:val="24"/>
                <w:lang w:eastAsia="en-US"/>
              </w:rPr>
              <w:t>1.897e-25</w:t>
            </w:r>
          </w:p>
        </w:tc>
        <w:tc>
          <w:tcPr>
            <w:tcW w:w="1068" w:type="dxa"/>
            <w:tcBorders>
              <w:top w:val="single" w:sz="4" w:space="0" w:color="auto"/>
              <w:left w:val="single" w:sz="4" w:space="0" w:color="auto"/>
              <w:bottom w:val="single" w:sz="4" w:space="0" w:color="auto"/>
              <w:right w:val="single" w:sz="4" w:space="0" w:color="auto"/>
            </w:tcBorders>
          </w:tcPr>
          <w:p w14:paraId="61B294A3" w14:textId="7D60E053" w:rsidR="00DB58E5" w:rsidRPr="00655616" w:rsidRDefault="00DB58E5">
            <w:pPr>
              <w:spacing w:line="480" w:lineRule="auto"/>
              <w:rPr>
                <w:sz w:val="24"/>
                <w:lang w:eastAsia="en-US"/>
              </w:rPr>
            </w:pPr>
            <w:r w:rsidRPr="00655616">
              <w:rPr>
                <w:sz w:val="24"/>
                <w:lang w:eastAsia="en-US"/>
              </w:rPr>
              <w:t>1.204</w:t>
            </w:r>
          </w:p>
        </w:tc>
      </w:tr>
    </w:tbl>
    <w:p w14:paraId="66AF012C" w14:textId="77777777" w:rsidR="00614CB8" w:rsidRDefault="00614CB8" w:rsidP="00614CB8">
      <w:pPr>
        <w:rPr>
          <w:rFonts w:asciiTheme="majorHAnsi" w:hAnsiTheme="majorHAnsi" w:cstheme="majorHAnsi"/>
        </w:rPr>
      </w:pPr>
    </w:p>
    <w:p w14:paraId="07D8C2E1" w14:textId="77777777" w:rsidR="005365E4" w:rsidRDefault="005365E4" w:rsidP="00614CB8">
      <w:pPr>
        <w:rPr>
          <w:rFonts w:asciiTheme="majorHAnsi" w:hAnsiTheme="majorHAnsi" w:cstheme="majorHAnsi"/>
        </w:rPr>
      </w:pPr>
    </w:p>
    <w:p w14:paraId="21B8DA6D" w14:textId="77777777" w:rsidR="005365E4" w:rsidRDefault="005365E4" w:rsidP="00614CB8">
      <w:pPr>
        <w:rPr>
          <w:rFonts w:asciiTheme="majorHAnsi" w:hAnsiTheme="majorHAnsi" w:cstheme="majorHAnsi"/>
        </w:rPr>
      </w:pPr>
    </w:p>
    <w:p w14:paraId="2F309643" w14:textId="26AFBC4A" w:rsidR="00614CB8" w:rsidRDefault="00614CB8" w:rsidP="00AA3B81">
      <w:pPr>
        <w:rPr>
          <w:rFonts w:asciiTheme="majorHAnsi" w:hAnsiTheme="majorHAnsi" w:cstheme="majorHAnsi"/>
          <w:color w:val="FF0000"/>
        </w:rPr>
      </w:pPr>
    </w:p>
    <w:p w14:paraId="3ED71CCE" w14:textId="77777777" w:rsidR="00614CB8" w:rsidRDefault="00614CB8" w:rsidP="00AA3B81">
      <w:pPr>
        <w:rPr>
          <w:rFonts w:asciiTheme="majorHAnsi" w:hAnsiTheme="majorHAnsi" w:cstheme="majorHAnsi"/>
          <w:color w:val="FF0000"/>
        </w:rPr>
      </w:pPr>
    </w:p>
    <w:p w14:paraId="56FB86D4" w14:textId="77E19D74" w:rsidR="00F05764" w:rsidRPr="00510430" w:rsidRDefault="00020E89" w:rsidP="00F05764">
      <w:pPr>
        <w:rPr>
          <w:rFonts w:asciiTheme="majorHAnsi" w:hAnsiTheme="majorHAnsi" w:cstheme="majorHAnsi"/>
        </w:rPr>
      </w:pPr>
      <w:r>
        <w:rPr>
          <w:rFonts w:asciiTheme="majorHAnsi" w:hAnsiTheme="majorHAnsi" w:cstheme="majorHAnsi"/>
        </w:rPr>
        <w:lastRenderedPageBreak/>
        <w:t>III</w:t>
      </w:r>
      <w:r w:rsidR="00F05764" w:rsidRPr="00510430">
        <w:rPr>
          <w:rFonts w:asciiTheme="majorHAnsi" w:hAnsiTheme="majorHAnsi" w:cstheme="majorHAnsi"/>
        </w:rPr>
        <w:t>. Instructions for Suggested Programming Exercises</w:t>
      </w:r>
    </w:p>
    <w:p w14:paraId="13006BFE" w14:textId="2DF8B9FF" w:rsidR="00510430" w:rsidRPr="00510430" w:rsidRDefault="00B434AF" w:rsidP="00F05764">
      <w:pPr>
        <w:rPr>
          <w:rFonts w:asciiTheme="majorHAnsi" w:hAnsiTheme="majorHAnsi" w:cstheme="majorHAnsi"/>
        </w:rPr>
      </w:pPr>
      <w:r w:rsidRPr="00510430">
        <w:rPr>
          <w:rFonts w:asciiTheme="majorHAnsi" w:hAnsiTheme="majorHAnsi" w:cstheme="majorHAnsi"/>
        </w:rPr>
        <w:t>The following steps provide further information to aid the programming exercises suggested in the manuscri</w:t>
      </w:r>
      <w:r w:rsidR="00510430" w:rsidRPr="00510430">
        <w:rPr>
          <w:rFonts w:asciiTheme="majorHAnsi" w:hAnsiTheme="majorHAnsi" w:cstheme="majorHAnsi"/>
        </w:rPr>
        <w:t xml:space="preserve">pt.  In particular, we highlight the parts of the code that perform the desired functions.  Instructors who wish to provide these programming challenges may delete parts or all of the code shown below before introducing the program to their students, and work with the students to build the desired functionality back in by planning and writing similar code themselves.  </w:t>
      </w:r>
    </w:p>
    <w:p w14:paraId="15E98D30" w14:textId="77777777" w:rsidR="00510430" w:rsidRPr="00510430" w:rsidRDefault="00510430" w:rsidP="00510430">
      <w:pPr>
        <w:pStyle w:val="ListParagraph"/>
        <w:numPr>
          <w:ilvl w:val="0"/>
          <w:numId w:val="5"/>
        </w:numPr>
        <w:rPr>
          <w:rFonts w:asciiTheme="majorHAnsi" w:hAnsiTheme="majorHAnsi" w:cstheme="majorHAnsi"/>
          <w:noProof/>
          <w:lang w:eastAsia="en-US"/>
        </w:rPr>
      </w:pPr>
      <w:r w:rsidRPr="00510430">
        <w:rPr>
          <w:rFonts w:asciiTheme="majorHAnsi" w:hAnsiTheme="majorHAnsi" w:cstheme="majorHAnsi"/>
          <w:noProof/>
          <w:lang w:eastAsia="en-US"/>
        </w:rPr>
        <w:t>Programming Kinetic Theory Equations</w:t>
      </w:r>
    </w:p>
    <w:p w14:paraId="09050A2B" w14:textId="5DB8BB90" w:rsidR="00B434AF" w:rsidRDefault="00B434AF" w:rsidP="00F05764">
      <w:pPr>
        <w:rPr>
          <w:rFonts w:asciiTheme="majorHAnsi" w:hAnsiTheme="majorHAnsi" w:cstheme="majorHAnsi"/>
        </w:rPr>
      </w:pPr>
      <w:r w:rsidRPr="00510430">
        <w:rPr>
          <w:rFonts w:asciiTheme="majorHAnsi" w:hAnsiTheme="majorHAnsi" w:cstheme="majorHAnsi"/>
        </w:rPr>
        <w:t>The first exercise involves computing thermodynamic quantities</w:t>
      </w:r>
      <w:r>
        <w:rPr>
          <w:rFonts w:asciiTheme="majorHAnsi" w:hAnsiTheme="majorHAnsi" w:cstheme="majorHAnsi"/>
        </w:rPr>
        <w:t xml:space="preserve"> (temperature and pressure) from the molecular dynamics trajectories by using kinetic theory expressions.  Note that the trajectory information (position, velocity, and acceleration), as well as the forces, are stored as 2D arrays </w:t>
      </w:r>
      <w:r>
        <w:rPr>
          <w:rFonts w:ascii="Lucida Console" w:hAnsi="Lucida Console" w:cs="Lucida Console"/>
          <w:sz w:val="24"/>
          <w:szCs w:val="24"/>
        </w:rPr>
        <w:t xml:space="preserve">r[][], v[][], a[][], F[][], </w:t>
      </w:r>
      <w:r>
        <w:rPr>
          <w:rFonts w:asciiTheme="majorHAnsi" w:hAnsiTheme="majorHAnsi" w:cstheme="majorHAnsi"/>
        </w:rPr>
        <w:t xml:space="preserve">respectively.  These arrays have global scope so their data can be accessed and manipulated to all functions in the program.  In all of these arrays, the inner-index references the particle number and the outer-index references the Cartesian component.  For example, the x-position of particle 1 is stored in </w:t>
      </w:r>
      <w:r>
        <w:rPr>
          <w:rFonts w:ascii="Lucida Console" w:hAnsi="Lucida Console" w:cs="Lucida Console"/>
          <w:sz w:val="24"/>
          <w:szCs w:val="24"/>
        </w:rPr>
        <w:t xml:space="preserve">r[0][0] </w:t>
      </w:r>
      <w:r>
        <w:rPr>
          <w:rFonts w:asciiTheme="majorHAnsi" w:hAnsiTheme="majorHAnsi" w:cstheme="majorHAnsi"/>
        </w:rPr>
        <w:t xml:space="preserve">and the z-component of velocity of particle 99 is stored in </w:t>
      </w:r>
      <w:r>
        <w:rPr>
          <w:rFonts w:ascii="Lucida Console" w:hAnsi="Lucida Console" w:cs="Lucida Console"/>
          <w:sz w:val="24"/>
          <w:szCs w:val="24"/>
        </w:rPr>
        <w:t xml:space="preserve">v[98][2] </w:t>
      </w:r>
      <w:r>
        <w:rPr>
          <w:rFonts w:asciiTheme="majorHAnsi" w:hAnsiTheme="majorHAnsi" w:cstheme="majorHAnsi"/>
        </w:rPr>
        <w:t>(array indices start from 0 in c).</w:t>
      </w:r>
    </w:p>
    <w:p w14:paraId="4A6E69FE" w14:textId="3996186E" w:rsidR="005365E4" w:rsidRDefault="00AA4E52" w:rsidP="003968C3">
      <w:pPr>
        <w:rPr>
          <w:noProof/>
          <w:lang w:eastAsia="en-US"/>
        </w:rPr>
      </w:pPr>
      <w:r w:rsidRPr="00510430">
        <w:rPr>
          <w:rFonts w:asciiTheme="majorHAnsi" w:hAnsiTheme="majorHAnsi" w:cstheme="majorHAnsi"/>
          <w:noProof/>
          <w:lang w:eastAsia="en-US"/>
        </w:rPr>
        <w:t xml:space="preserve">As discussed in the main text, instantaneous contributions to the pressure and temperature can be computed from trajectories using Kinetic Theory.  In particular, the instantaneous pressure relies on summing up the momentum changes associated with wall collisions.  The part of the code that updates the positions and velocities of the particles at each time-step must account for wall collisions anyway, so this is a natural place to </w:t>
      </w:r>
      <w:r w:rsidR="00361CCE" w:rsidRPr="00510430">
        <w:rPr>
          <w:rFonts w:asciiTheme="majorHAnsi" w:hAnsiTheme="majorHAnsi" w:cstheme="majorHAnsi"/>
          <w:noProof/>
          <w:lang w:eastAsia="en-US"/>
        </w:rPr>
        <w:t>compute these contributions.   These updates occur in the function called ‘VelocityVerlet’</w:t>
      </w:r>
      <w:r w:rsidR="003968C3" w:rsidRPr="00510430">
        <w:rPr>
          <w:rFonts w:asciiTheme="majorHAnsi" w:hAnsiTheme="majorHAnsi" w:cstheme="majorHAnsi"/>
          <w:noProof/>
          <w:lang w:eastAsia="en-US"/>
        </w:rPr>
        <w:t>, and the pressure contributions are accumulated in the variable ‘psum’ in the following</w:t>
      </w:r>
      <w:r w:rsidR="005365E4">
        <w:rPr>
          <w:rFonts w:asciiTheme="majorHAnsi" w:hAnsiTheme="majorHAnsi" w:cstheme="majorHAnsi"/>
          <w:noProof/>
          <w:lang w:eastAsia="en-US"/>
        </w:rPr>
        <w:t xml:space="preserve"> </w:t>
      </w:r>
      <w:r w:rsidR="003968C3" w:rsidRPr="00510430">
        <w:rPr>
          <w:rFonts w:asciiTheme="majorHAnsi" w:hAnsiTheme="majorHAnsi" w:cstheme="majorHAnsi"/>
          <w:noProof/>
          <w:lang w:eastAsia="en-US"/>
        </w:rPr>
        <w:t>code block:</w:t>
      </w:r>
      <w:r w:rsidR="005365E4" w:rsidRPr="005365E4">
        <w:rPr>
          <w:noProof/>
          <w:lang w:eastAsia="en-US"/>
        </w:rPr>
        <w:t xml:space="preserve"> </w:t>
      </w:r>
    </w:p>
    <w:p w14:paraId="541B177B" w14:textId="77777777" w:rsidR="005365E4" w:rsidRDefault="005365E4" w:rsidP="005365E4">
      <w:pPr>
        <w:jc w:val="center"/>
        <w:rPr>
          <w:rFonts w:asciiTheme="majorHAnsi" w:hAnsiTheme="majorHAnsi" w:cstheme="majorHAnsi"/>
          <w:noProof/>
          <w:lang w:eastAsia="en-US"/>
        </w:rPr>
      </w:pPr>
      <w:r>
        <w:rPr>
          <w:noProof/>
          <w:lang w:eastAsia="en-US"/>
        </w:rPr>
        <w:drawing>
          <wp:inline distT="0" distB="0" distL="0" distR="0" wp14:anchorId="21A3DFE9" wp14:editId="715BCF64">
            <wp:extent cx="4838319" cy="3494861"/>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4740" cy="3506723"/>
                    </a:xfrm>
                    <a:prstGeom prst="rect">
                      <a:avLst/>
                    </a:prstGeom>
                  </pic:spPr>
                </pic:pic>
              </a:graphicData>
            </a:graphic>
          </wp:inline>
        </w:drawing>
      </w:r>
    </w:p>
    <w:p w14:paraId="39496FD5" w14:textId="2E60B92E" w:rsidR="00AA3B81" w:rsidRPr="005365E4" w:rsidRDefault="00B434AF" w:rsidP="005365E4">
      <w:pPr>
        <w:rPr>
          <w:rFonts w:asciiTheme="majorHAnsi" w:hAnsiTheme="majorHAnsi" w:cstheme="majorHAnsi"/>
          <w:noProof/>
          <w:lang w:eastAsia="en-US"/>
        </w:rPr>
      </w:pPr>
      <w:r>
        <w:rPr>
          <w:noProof/>
          <w:lang w:eastAsia="en-US"/>
        </w:rPr>
        <w:lastRenderedPageBreak/>
        <w:t>The instantaneous contribution to the temperature depends upon the instantaneous mean squared velocity</w:t>
      </w:r>
      <w:r w:rsidR="00FE3F27">
        <w:rPr>
          <w:noProof/>
          <w:lang w:eastAsia="en-US"/>
        </w:rPr>
        <w:t>, which is computed in the following block of code in the function called ‘MeanSquaredVelocity’:</w:t>
      </w:r>
    </w:p>
    <w:p w14:paraId="2A1EA1F7" w14:textId="1B5C3D72" w:rsidR="00FE3F27" w:rsidRDefault="00FE3F27" w:rsidP="00FE3F27">
      <w:pPr>
        <w:rPr>
          <w:rFonts w:asciiTheme="majorHAnsi" w:hAnsiTheme="majorHAnsi" w:cstheme="majorHAnsi"/>
          <w:color w:val="FF0000"/>
        </w:rPr>
      </w:pPr>
      <w:r>
        <w:rPr>
          <w:noProof/>
          <w:lang w:eastAsia="en-US"/>
        </w:rPr>
        <w:drawing>
          <wp:inline distT="0" distB="0" distL="0" distR="0" wp14:anchorId="5382597F" wp14:editId="22BBD80D">
            <wp:extent cx="5943600" cy="2581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81275"/>
                    </a:xfrm>
                    <a:prstGeom prst="rect">
                      <a:avLst/>
                    </a:prstGeom>
                  </pic:spPr>
                </pic:pic>
              </a:graphicData>
            </a:graphic>
          </wp:inline>
        </w:drawing>
      </w:r>
    </w:p>
    <w:p w14:paraId="3CAE0645" w14:textId="0669A7D2" w:rsidR="00FE3F27" w:rsidRDefault="00FE3F27" w:rsidP="00AA3B81">
      <w:pPr>
        <w:rPr>
          <w:rFonts w:asciiTheme="majorHAnsi" w:hAnsiTheme="majorHAnsi" w:cstheme="majorHAnsi"/>
        </w:rPr>
      </w:pPr>
      <w:r>
        <w:rPr>
          <w:rFonts w:asciiTheme="majorHAnsi" w:hAnsiTheme="majorHAnsi" w:cstheme="majorHAnsi"/>
        </w:rPr>
        <w:t xml:space="preserve">To estimate the thermodynamic temperature and pressure of the simulated system, we take the average of the instantaneous quantities over each time step.  Hence, a sum of instantaneous temperatures and pressures is accumulated over each time-step in the simulation, and then divided by the total number of </w:t>
      </w:r>
      <w:r w:rsidR="005365E4">
        <w:rPr>
          <w:rFonts w:asciiTheme="majorHAnsi" w:hAnsiTheme="majorHAnsi" w:cstheme="majorHAnsi"/>
        </w:rPr>
        <w:t>time steps</w:t>
      </w:r>
      <w:r>
        <w:rPr>
          <w:rFonts w:asciiTheme="majorHAnsi" w:hAnsiTheme="majorHAnsi" w:cstheme="majorHAnsi"/>
        </w:rPr>
        <w:t xml:space="preserve"> at the end:</w:t>
      </w:r>
    </w:p>
    <w:p w14:paraId="09FC7193" w14:textId="7C27504A" w:rsidR="00FE3F27" w:rsidRDefault="00FE3F27" w:rsidP="00AA3B81">
      <w:pPr>
        <w:rPr>
          <w:rFonts w:asciiTheme="majorHAnsi" w:hAnsiTheme="majorHAnsi" w:cstheme="majorHAnsi"/>
        </w:rPr>
      </w:pPr>
      <w:r>
        <w:rPr>
          <w:noProof/>
          <w:lang w:eastAsia="en-US"/>
        </w:rPr>
        <w:drawing>
          <wp:inline distT="0" distB="0" distL="0" distR="0" wp14:anchorId="39493888" wp14:editId="1A8F07B4">
            <wp:extent cx="5943600" cy="3725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25545"/>
                    </a:xfrm>
                    <a:prstGeom prst="rect">
                      <a:avLst/>
                    </a:prstGeom>
                  </pic:spPr>
                </pic:pic>
              </a:graphicData>
            </a:graphic>
          </wp:inline>
        </w:drawing>
      </w:r>
    </w:p>
    <w:p w14:paraId="1E57DABD" w14:textId="77777777" w:rsidR="005365E4" w:rsidRDefault="005365E4" w:rsidP="00AA3B81">
      <w:pPr>
        <w:rPr>
          <w:rFonts w:asciiTheme="majorHAnsi" w:hAnsiTheme="majorHAnsi" w:cstheme="majorHAnsi"/>
        </w:rPr>
      </w:pPr>
    </w:p>
    <w:p w14:paraId="5058A79A" w14:textId="2DC47E97" w:rsidR="00C54881" w:rsidRDefault="00C54881" w:rsidP="00C54881">
      <w:pPr>
        <w:pStyle w:val="ListParagraph"/>
        <w:numPr>
          <w:ilvl w:val="0"/>
          <w:numId w:val="5"/>
        </w:numPr>
        <w:rPr>
          <w:rFonts w:asciiTheme="majorHAnsi" w:hAnsiTheme="majorHAnsi" w:cstheme="majorHAnsi"/>
          <w:noProof/>
          <w:lang w:eastAsia="en-US"/>
        </w:rPr>
      </w:pPr>
      <w:r>
        <w:rPr>
          <w:rFonts w:asciiTheme="majorHAnsi" w:hAnsiTheme="majorHAnsi" w:cstheme="majorHAnsi"/>
          <w:noProof/>
          <w:lang w:eastAsia="en-US"/>
        </w:rPr>
        <w:lastRenderedPageBreak/>
        <w:t>Simulating different gas types</w:t>
      </w:r>
    </w:p>
    <w:p w14:paraId="53CE8F47" w14:textId="5AAA4B73" w:rsidR="00FE3F27" w:rsidRDefault="00C54881" w:rsidP="00C54881">
      <w:pPr>
        <w:rPr>
          <w:rFonts w:asciiTheme="majorHAnsi" w:hAnsiTheme="majorHAnsi" w:cstheme="majorHAnsi"/>
        </w:rPr>
      </w:pPr>
      <w:r>
        <w:rPr>
          <w:rFonts w:asciiTheme="majorHAnsi" w:hAnsiTheme="majorHAnsi" w:cstheme="majorHAnsi"/>
        </w:rPr>
        <w:t xml:space="preserve">The second programming exercise enables the simulation of different </w:t>
      </w:r>
      <w:r w:rsidR="00AC60DD">
        <w:rPr>
          <w:rFonts w:asciiTheme="majorHAnsi" w:hAnsiTheme="majorHAnsi" w:cstheme="majorHAnsi"/>
        </w:rPr>
        <w:t xml:space="preserve">gas types.  As </w:t>
      </w:r>
      <w:r w:rsidR="00E46D53">
        <w:rPr>
          <w:rFonts w:asciiTheme="majorHAnsi" w:hAnsiTheme="majorHAnsi" w:cstheme="majorHAnsi"/>
        </w:rPr>
        <w:t xml:space="preserve">described in the manuscript, our MD program uses a natural system of units where the particle mass </w:t>
      </w:r>
      <m:oMath>
        <m:r>
          <w:rPr>
            <w:rFonts w:ascii="Cambria Math" w:hAnsi="Cambria Math" w:cstheme="majorHAnsi"/>
          </w:rPr>
          <m:t>m</m:t>
        </m:r>
      </m:oMath>
      <w:r w:rsidR="00E46D53">
        <w:rPr>
          <w:rFonts w:asciiTheme="majorHAnsi" w:hAnsiTheme="majorHAnsi" w:cstheme="majorHAnsi"/>
        </w:rPr>
        <w:t xml:space="preserve">, the Lennard-Jones length parameters </w:t>
      </w:r>
      <m:oMath>
        <m:r>
          <w:rPr>
            <w:rFonts w:ascii="Cambria Math" w:hAnsi="Cambria Math" w:cstheme="majorHAnsi"/>
          </w:rPr>
          <m:t>σ</m:t>
        </m:r>
      </m:oMath>
      <w:r w:rsidR="00E46D53">
        <w:rPr>
          <w:rFonts w:asciiTheme="majorHAnsi" w:hAnsiTheme="majorHAnsi" w:cstheme="majorHAnsi"/>
        </w:rPr>
        <w:t xml:space="preserve">, the Lennard-Jones energy parameters </w:t>
      </w:r>
      <m:oMath>
        <m:r>
          <w:rPr>
            <w:rFonts w:ascii="Cambria Math" w:hAnsi="Cambria Math" w:cstheme="majorHAnsi"/>
          </w:rPr>
          <m:t>ϵ</m:t>
        </m:r>
      </m:oMath>
      <w:r w:rsidR="00E46D53">
        <w:rPr>
          <w:rFonts w:asciiTheme="majorHAnsi" w:hAnsiTheme="majorHAnsi" w:cstheme="majorHAnsi"/>
        </w:rPr>
        <w:t xml:space="preserve">, and the Boltzmann constant </w:t>
      </w:r>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B</m:t>
            </m:r>
          </m:sub>
        </m:sSub>
      </m:oMath>
      <w:r w:rsidR="00E46D53">
        <w:rPr>
          <w:rFonts w:asciiTheme="majorHAnsi" w:hAnsiTheme="majorHAnsi" w:cstheme="majorHAnsi"/>
        </w:rPr>
        <w:t xml:space="preserve"> are defined to have the value of 1.  </w:t>
      </w:r>
      <w:r w:rsidR="00AC60DD">
        <w:rPr>
          <w:rFonts w:asciiTheme="majorHAnsi" w:hAnsiTheme="majorHAnsi" w:cstheme="majorHAnsi"/>
        </w:rPr>
        <w:t xml:space="preserve"> </w:t>
      </w:r>
      <w:r w:rsidR="00A21ACF">
        <w:rPr>
          <w:rFonts w:asciiTheme="majorHAnsi" w:hAnsiTheme="majorHAnsi" w:cstheme="majorHAnsi"/>
        </w:rPr>
        <w:t>Therefore, each unique particle type has a unique set of factors to convert quantities in natural units to quantities in SI units, for example.  Table 1 gives the mass and Lennard-Jones parameters for several noble gasses in SI units, and Table 2 gives natural-to-SI conversion factors fo</w:t>
      </w:r>
      <w:r w:rsidR="00CB3CD3">
        <w:rPr>
          <w:rFonts w:asciiTheme="majorHAnsi" w:hAnsiTheme="majorHAnsi" w:cstheme="majorHAnsi"/>
        </w:rPr>
        <w:t>r Volume, Temperature, and Pressure</w:t>
      </w:r>
      <w:r w:rsidR="00FF1E11">
        <w:rPr>
          <w:rFonts w:asciiTheme="majorHAnsi" w:hAnsiTheme="majorHAnsi" w:cstheme="majorHAnsi"/>
        </w:rPr>
        <w:t>, and time</w:t>
      </w:r>
      <w:r w:rsidR="00CB3CD3">
        <w:rPr>
          <w:rFonts w:asciiTheme="majorHAnsi" w:hAnsiTheme="majorHAnsi" w:cstheme="majorHAnsi"/>
        </w:rPr>
        <w:t>.</w:t>
      </w:r>
      <w:r w:rsidR="00A21ACF">
        <w:rPr>
          <w:rFonts w:asciiTheme="majorHAnsi" w:hAnsiTheme="majorHAnsi" w:cstheme="majorHAnsi"/>
        </w:rPr>
        <w:t xml:space="preserve"> </w:t>
      </w:r>
    </w:p>
    <w:p w14:paraId="49D20277" w14:textId="7D47CD80" w:rsidR="00E46D53" w:rsidRPr="00E46D53" w:rsidRDefault="00E46D53" w:rsidP="00E46D53">
      <w:pPr>
        <w:pStyle w:val="Caption"/>
        <w:keepNext/>
        <w:rPr>
          <w:color w:val="auto"/>
        </w:rPr>
      </w:pPr>
      <w:r w:rsidRPr="00E46D53">
        <w:rPr>
          <w:color w:val="auto"/>
        </w:rPr>
        <w:t xml:space="preserve">Table </w:t>
      </w:r>
      <w:r w:rsidR="0052299B">
        <w:rPr>
          <w:color w:val="auto"/>
        </w:rPr>
        <w:t>S</w:t>
      </w:r>
      <w:r w:rsidRPr="00E46D53">
        <w:rPr>
          <w:color w:val="auto"/>
        </w:rPr>
        <w:fldChar w:fldCharType="begin"/>
      </w:r>
      <w:r w:rsidRPr="00E46D53">
        <w:rPr>
          <w:color w:val="auto"/>
        </w:rPr>
        <w:instrText xml:space="preserve"> SEQ Table \* ARABIC </w:instrText>
      </w:r>
      <w:r w:rsidRPr="00E46D53">
        <w:rPr>
          <w:color w:val="auto"/>
        </w:rPr>
        <w:fldChar w:fldCharType="separate"/>
      </w:r>
      <w:r w:rsidRPr="00E46D53">
        <w:rPr>
          <w:noProof/>
          <w:color w:val="auto"/>
        </w:rPr>
        <w:t>1</w:t>
      </w:r>
      <w:r w:rsidRPr="00E46D53">
        <w:rPr>
          <w:color w:val="auto"/>
        </w:rPr>
        <w:fldChar w:fldCharType="end"/>
      </w:r>
      <w:r w:rsidRPr="00E46D53">
        <w:rPr>
          <w:color w:val="auto"/>
        </w:rPr>
        <w:t xml:space="preserve">  Lennard-Jones parameters for several noble gasses along with particle mass.  Lennard-Jones parameters for He, Ne, Kr, </w:t>
      </w:r>
      <w:proofErr w:type="spellStart"/>
      <w:r w:rsidRPr="00E46D53">
        <w:rPr>
          <w:color w:val="auto"/>
        </w:rPr>
        <w:t>Xe</w:t>
      </w:r>
      <w:proofErr w:type="spellEnd"/>
      <w:r w:rsidRPr="00E46D53">
        <w:rPr>
          <w:color w:val="auto"/>
        </w:rPr>
        <w:t xml:space="preserve"> are taken from Ref. 1, and parameters for </w:t>
      </w:r>
      <w:proofErr w:type="spellStart"/>
      <w:r w:rsidRPr="00E46D53">
        <w:rPr>
          <w:color w:val="auto"/>
        </w:rPr>
        <w:t>Ar</w:t>
      </w:r>
      <w:proofErr w:type="spellEnd"/>
      <w:r w:rsidRPr="00E46D53">
        <w:rPr>
          <w:color w:val="auto"/>
        </w:rPr>
        <w:t xml:space="preserve"> are taken from Ref. 2. </w:t>
      </w:r>
    </w:p>
    <w:tbl>
      <w:tblPr>
        <w:tblStyle w:val="TableGrid"/>
        <w:tblW w:w="0" w:type="auto"/>
        <w:jc w:val="center"/>
        <w:tblLook w:val="04A0" w:firstRow="1" w:lastRow="0" w:firstColumn="1" w:lastColumn="0" w:noHBand="0" w:noVBand="1"/>
      </w:tblPr>
      <w:tblGrid>
        <w:gridCol w:w="1870"/>
        <w:gridCol w:w="1870"/>
        <w:gridCol w:w="1870"/>
        <w:gridCol w:w="1870"/>
      </w:tblGrid>
      <w:tr w:rsidR="00AC60DD" w14:paraId="4E1D6776" w14:textId="77777777" w:rsidTr="00AC60DD">
        <w:trPr>
          <w:jc w:val="center"/>
        </w:trPr>
        <w:tc>
          <w:tcPr>
            <w:tcW w:w="1870" w:type="dxa"/>
          </w:tcPr>
          <w:p w14:paraId="64371780" w14:textId="396AF948" w:rsidR="00AC60DD" w:rsidRPr="00FF1E11" w:rsidRDefault="00AC60DD" w:rsidP="00FF1E11">
            <w:pPr>
              <w:jc w:val="center"/>
              <w:rPr>
                <w:rFonts w:asciiTheme="majorHAnsi" w:hAnsiTheme="majorHAnsi" w:cstheme="majorHAnsi"/>
                <w:b/>
              </w:rPr>
            </w:pPr>
            <w:r w:rsidRPr="00FF1E11">
              <w:rPr>
                <w:rFonts w:asciiTheme="majorHAnsi" w:hAnsiTheme="majorHAnsi" w:cstheme="majorHAnsi"/>
                <w:b/>
              </w:rPr>
              <w:t>Particle</w:t>
            </w:r>
          </w:p>
        </w:tc>
        <w:tc>
          <w:tcPr>
            <w:tcW w:w="1870" w:type="dxa"/>
          </w:tcPr>
          <w:p w14:paraId="308D85CF" w14:textId="5BAFE2B7" w:rsidR="00AC60DD" w:rsidRPr="00FF1E11" w:rsidRDefault="00FF1E11" w:rsidP="00FF1E11">
            <w:pPr>
              <w:jc w:val="center"/>
              <w:rPr>
                <w:rFonts w:asciiTheme="majorHAnsi" w:hAnsiTheme="majorHAnsi" w:cstheme="majorHAnsi"/>
                <w:b/>
              </w:rPr>
            </w:pPr>
            <m:oMath>
              <m:r>
                <m:rPr>
                  <m:sty m:val="bi"/>
                </m:rPr>
                <w:rPr>
                  <w:rFonts w:ascii="Cambria Math" w:hAnsi="Cambria Math" w:cstheme="majorHAnsi"/>
                </w:rPr>
                <m:t>m</m:t>
              </m:r>
            </m:oMath>
            <w:r w:rsidR="00A21ACF" w:rsidRPr="00FF1E11">
              <w:rPr>
                <w:rFonts w:asciiTheme="majorHAnsi" w:hAnsiTheme="majorHAnsi" w:cstheme="majorHAnsi"/>
                <w:b/>
              </w:rPr>
              <w:t xml:space="preserve"> </w:t>
            </w:r>
            <w:r w:rsidR="00921D9B" w:rsidRPr="00FF1E11">
              <w:rPr>
                <w:rFonts w:asciiTheme="majorHAnsi" w:hAnsiTheme="majorHAnsi" w:cstheme="majorHAnsi"/>
                <w:b/>
              </w:rPr>
              <w:t>(kg)</w:t>
            </w:r>
          </w:p>
        </w:tc>
        <w:tc>
          <w:tcPr>
            <w:tcW w:w="1870" w:type="dxa"/>
          </w:tcPr>
          <w:p w14:paraId="405316CA" w14:textId="6BCB5086" w:rsidR="00AC60DD" w:rsidRPr="00FF1E11" w:rsidRDefault="00FF1E11" w:rsidP="00FF1E11">
            <w:pPr>
              <w:jc w:val="center"/>
              <w:rPr>
                <w:rFonts w:asciiTheme="majorHAnsi" w:hAnsiTheme="majorHAnsi" w:cstheme="majorHAnsi"/>
                <w:b/>
              </w:rPr>
            </w:pPr>
            <m:oMath>
              <m:r>
                <m:rPr>
                  <m:sty m:val="bi"/>
                </m:rPr>
                <w:rPr>
                  <w:rFonts w:ascii="Cambria Math" w:hAnsi="Cambria Math" w:cstheme="majorHAnsi"/>
                </w:rPr>
                <m:t>σ</m:t>
              </m:r>
            </m:oMath>
            <w:r w:rsidR="00921D9B" w:rsidRPr="00FF1E11">
              <w:rPr>
                <w:rFonts w:asciiTheme="majorHAnsi" w:hAnsiTheme="majorHAnsi" w:cstheme="majorHAnsi"/>
                <w:b/>
              </w:rPr>
              <w:t xml:space="preserve"> (m)</w:t>
            </w:r>
          </w:p>
        </w:tc>
        <w:tc>
          <w:tcPr>
            <w:tcW w:w="1870" w:type="dxa"/>
          </w:tcPr>
          <w:p w14:paraId="4E9E0CE3" w14:textId="47FA3098" w:rsidR="00AC60DD" w:rsidRPr="00FF1E11" w:rsidRDefault="00FF1E11" w:rsidP="00FF1E11">
            <w:pPr>
              <w:jc w:val="center"/>
              <w:rPr>
                <w:rFonts w:asciiTheme="majorHAnsi" w:hAnsiTheme="majorHAnsi" w:cstheme="majorHAnsi"/>
                <w:b/>
              </w:rPr>
            </w:pPr>
            <m:oMath>
              <m:r>
                <m:rPr>
                  <m:sty m:val="bi"/>
                </m:rPr>
                <w:rPr>
                  <w:rFonts w:ascii="Cambria Math" w:hAnsi="Cambria Math" w:cstheme="majorHAnsi"/>
                </w:rPr>
                <m:t>ϵ</m:t>
              </m:r>
            </m:oMath>
            <w:r w:rsidR="00921D9B" w:rsidRPr="00FF1E11">
              <w:rPr>
                <w:rFonts w:asciiTheme="majorHAnsi" w:hAnsiTheme="majorHAnsi" w:cstheme="majorHAnsi"/>
                <w:b/>
              </w:rPr>
              <w:t xml:space="preserve"> (J)</w:t>
            </w:r>
          </w:p>
        </w:tc>
      </w:tr>
      <w:tr w:rsidR="00AC60DD" w14:paraId="18DB6D38" w14:textId="77777777" w:rsidTr="00AC60DD">
        <w:trPr>
          <w:jc w:val="center"/>
        </w:trPr>
        <w:tc>
          <w:tcPr>
            <w:tcW w:w="1870" w:type="dxa"/>
          </w:tcPr>
          <w:p w14:paraId="59170982" w14:textId="2CB1AAD6" w:rsidR="00AC60DD" w:rsidRDefault="00921D9B" w:rsidP="00FF1E11">
            <w:pPr>
              <w:jc w:val="center"/>
              <w:rPr>
                <w:rFonts w:asciiTheme="majorHAnsi" w:hAnsiTheme="majorHAnsi" w:cstheme="majorHAnsi"/>
              </w:rPr>
            </w:pPr>
            <w:r>
              <w:rPr>
                <w:rFonts w:asciiTheme="majorHAnsi" w:hAnsiTheme="majorHAnsi" w:cstheme="majorHAnsi"/>
              </w:rPr>
              <w:t>Helium</w:t>
            </w:r>
          </w:p>
        </w:tc>
        <w:tc>
          <w:tcPr>
            <w:tcW w:w="1870" w:type="dxa"/>
          </w:tcPr>
          <w:p w14:paraId="63D4B2CA" w14:textId="280CE266" w:rsidR="00AC60DD" w:rsidRDefault="00921D9B" w:rsidP="00FF1E11">
            <w:pPr>
              <w:jc w:val="center"/>
              <w:rPr>
                <w:rFonts w:asciiTheme="majorHAnsi" w:hAnsiTheme="majorHAnsi" w:cstheme="majorHAnsi"/>
              </w:rPr>
            </w:pPr>
            <w:r>
              <w:rPr>
                <w:rFonts w:asciiTheme="majorHAnsi" w:hAnsiTheme="majorHAnsi" w:cstheme="majorHAnsi"/>
              </w:rPr>
              <w:t>6.646e-27</w:t>
            </w:r>
          </w:p>
        </w:tc>
        <w:tc>
          <w:tcPr>
            <w:tcW w:w="1870" w:type="dxa"/>
          </w:tcPr>
          <w:p w14:paraId="71DBE52B" w14:textId="39AD5E6D" w:rsidR="00AC60DD" w:rsidRDefault="00921D9B" w:rsidP="00FF1E11">
            <w:pPr>
              <w:jc w:val="center"/>
              <w:rPr>
                <w:rFonts w:asciiTheme="majorHAnsi" w:hAnsiTheme="majorHAnsi" w:cstheme="majorHAnsi"/>
              </w:rPr>
            </w:pPr>
            <w:r>
              <w:rPr>
                <w:rFonts w:asciiTheme="majorHAnsi" w:hAnsiTheme="majorHAnsi" w:cstheme="majorHAnsi"/>
              </w:rPr>
              <w:t>2.64e-10</w:t>
            </w:r>
          </w:p>
        </w:tc>
        <w:tc>
          <w:tcPr>
            <w:tcW w:w="1870" w:type="dxa"/>
          </w:tcPr>
          <w:p w14:paraId="1BF39125" w14:textId="2510D7BA" w:rsidR="00AC60DD" w:rsidRDefault="00921D9B" w:rsidP="00FF1E11">
            <w:pPr>
              <w:jc w:val="center"/>
              <w:rPr>
                <w:rFonts w:asciiTheme="majorHAnsi" w:hAnsiTheme="majorHAnsi" w:cstheme="majorHAnsi"/>
              </w:rPr>
            </w:pPr>
            <w:r>
              <w:rPr>
                <w:rFonts w:asciiTheme="majorHAnsi" w:hAnsiTheme="majorHAnsi" w:cstheme="majorHAnsi"/>
              </w:rPr>
              <w:t>1.5e-22</w:t>
            </w:r>
          </w:p>
        </w:tc>
      </w:tr>
      <w:tr w:rsidR="00AC60DD" w14:paraId="7FB371A5" w14:textId="77777777" w:rsidTr="00AC60DD">
        <w:trPr>
          <w:jc w:val="center"/>
        </w:trPr>
        <w:tc>
          <w:tcPr>
            <w:tcW w:w="1870" w:type="dxa"/>
          </w:tcPr>
          <w:p w14:paraId="34F9BBC3" w14:textId="1C9118B3" w:rsidR="00AC60DD" w:rsidRDefault="00921D9B" w:rsidP="00FF1E11">
            <w:pPr>
              <w:jc w:val="center"/>
              <w:rPr>
                <w:rFonts w:asciiTheme="majorHAnsi" w:hAnsiTheme="majorHAnsi" w:cstheme="majorHAnsi"/>
              </w:rPr>
            </w:pPr>
            <w:r>
              <w:rPr>
                <w:rFonts w:asciiTheme="majorHAnsi" w:hAnsiTheme="majorHAnsi" w:cstheme="majorHAnsi"/>
              </w:rPr>
              <w:t>Neon</w:t>
            </w:r>
          </w:p>
        </w:tc>
        <w:tc>
          <w:tcPr>
            <w:tcW w:w="1870" w:type="dxa"/>
          </w:tcPr>
          <w:p w14:paraId="6BA4E714" w14:textId="5F6B0E01" w:rsidR="00AC60DD" w:rsidRDefault="00921D9B" w:rsidP="00FF1E11">
            <w:pPr>
              <w:jc w:val="center"/>
              <w:rPr>
                <w:rFonts w:asciiTheme="majorHAnsi" w:hAnsiTheme="majorHAnsi" w:cstheme="majorHAnsi"/>
              </w:rPr>
            </w:pPr>
            <w:r>
              <w:rPr>
                <w:rFonts w:asciiTheme="majorHAnsi" w:hAnsiTheme="majorHAnsi" w:cstheme="majorHAnsi"/>
              </w:rPr>
              <w:t>3.350e-26</w:t>
            </w:r>
          </w:p>
        </w:tc>
        <w:tc>
          <w:tcPr>
            <w:tcW w:w="1870" w:type="dxa"/>
          </w:tcPr>
          <w:p w14:paraId="3041CFCB" w14:textId="011FC1A6" w:rsidR="00AC60DD" w:rsidRDefault="00921D9B" w:rsidP="00FF1E11">
            <w:pPr>
              <w:jc w:val="center"/>
              <w:rPr>
                <w:rFonts w:asciiTheme="majorHAnsi" w:hAnsiTheme="majorHAnsi" w:cstheme="majorHAnsi"/>
              </w:rPr>
            </w:pPr>
            <w:r>
              <w:rPr>
                <w:rFonts w:asciiTheme="majorHAnsi" w:hAnsiTheme="majorHAnsi" w:cstheme="majorHAnsi"/>
              </w:rPr>
              <w:t>2.74e-10</w:t>
            </w:r>
          </w:p>
        </w:tc>
        <w:tc>
          <w:tcPr>
            <w:tcW w:w="1870" w:type="dxa"/>
          </w:tcPr>
          <w:p w14:paraId="67CD7D61" w14:textId="00BA838A" w:rsidR="00AC60DD" w:rsidRDefault="00921D9B" w:rsidP="00FF1E11">
            <w:pPr>
              <w:jc w:val="center"/>
              <w:rPr>
                <w:rFonts w:asciiTheme="majorHAnsi" w:hAnsiTheme="majorHAnsi" w:cstheme="majorHAnsi"/>
              </w:rPr>
            </w:pPr>
            <w:r>
              <w:rPr>
                <w:rFonts w:asciiTheme="majorHAnsi" w:hAnsiTheme="majorHAnsi" w:cstheme="majorHAnsi"/>
              </w:rPr>
              <w:t>5.6e-22</w:t>
            </w:r>
          </w:p>
        </w:tc>
      </w:tr>
      <w:tr w:rsidR="00AC60DD" w14:paraId="4161A953" w14:textId="77777777" w:rsidTr="00AC60DD">
        <w:trPr>
          <w:jc w:val="center"/>
        </w:trPr>
        <w:tc>
          <w:tcPr>
            <w:tcW w:w="1870" w:type="dxa"/>
          </w:tcPr>
          <w:p w14:paraId="221BD382" w14:textId="272A350A" w:rsidR="00AC60DD" w:rsidRDefault="00921D9B" w:rsidP="00FF1E11">
            <w:pPr>
              <w:jc w:val="center"/>
              <w:rPr>
                <w:rFonts w:asciiTheme="majorHAnsi" w:hAnsiTheme="majorHAnsi" w:cstheme="majorHAnsi"/>
              </w:rPr>
            </w:pPr>
            <w:r>
              <w:rPr>
                <w:rFonts w:asciiTheme="majorHAnsi" w:hAnsiTheme="majorHAnsi" w:cstheme="majorHAnsi"/>
              </w:rPr>
              <w:t>Argon</w:t>
            </w:r>
          </w:p>
        </w:tc>
        <w:tc>
          <w:tcPr>
            <w:tcW w:w="1870" w:type="dxa"/>
          </w:tcPr>
          <w:p w14:paraId="208DF2C7" w14:textId="7DF606CD" w:rsidR="00AC60DD" w:rsidRDefault="00921D9B" w:rsidP="00FF1E11">
            <w:pPr>
              <w:jc w:val="center"/>
              <w:rPr>
                <w:rFonts w:asciiTheme="majorHAnsi" w:hAnsiTheme="majorHAnsi" w:cstheme="majorHAnsi"/>
              </w:rPr>
            </w:pPr>
            <w:r>
              <w:rPr>
                <w:rFonts w:asciiTheme="majorHAnsi" w:hAnsiTheme="majorHAnsi" w:cstheme="majorHAnsi"/>
              </w:rPr>
              <w:t>6.633e-26</w:t>
            </w:r>
          </w:p>
        </w:tc>
        <w:tc>
          <w:tcPr>
            <w:tcW w:w="1870" w:type="dxa"/>
          </w:tcPr>
          <w:p w14:paraId="00A779E3" w14:textId="132A804D" w:rsidR="00AC60DD" w:rsidRDefault="00921D9B" w:rsidP="00FF1E11">
            <w:pPr>
              <w:jc w:val="center"/>
              <w:rPr>
                <w:rFonts w:asciiTheme="majorHAnsi" w:hAnsiTheme="majorHAnsi" w:cstheme="majorHAnsi"/>
              </w:rPr>
            </w:pPr>
            <w:r>
              <w:rPr>
                <w:rFonts w:asciiTheme="majorHAnsi" w:hAnsiTheme="majorHAnsi" w:cstheme="majorHAnsi"/>
              </w:rPr>
              <w:t>3.3605e-10</w:t>
            </w:r>
          </w:p>
        </w:tc>
        <w:tc>
          <w:tcPr>
            <w:tcW w:w="1870" w:type="dxa"/>
          </w:tcPr>
          <w:p w14:paraId="33FBB8C8" w14:textId="4E16E56A" w:rsidR="00AC60DD" w:rsidRDefault="00B15D2E" w:rsidP="00FF1E11">
            <w:pPr>
              <w:jc w:val="center"/>
              <w:rPr>
                <w:rFonts w:asciiTheme="majorHAnsi" w:hAnsiTheme="majorHAnsi" w:cstheme="majorHAnsi"/>
              </w:rPr>
            </w:pPr>
            <w:r>
              <w:rPr>
                <w:rFonts w:asciiTheme="majorHAnsi" w:hAnsiTheme="majorHAnsi" w:cstheme="majorHAnsi"/>
              </w:rPr>
              <w:t>1.96183</w:t>
            </w:r>
            <w:r w:rsidR="00921D9B">
              <w:rPr>
                <w:rFonts w:asciiTheme="majorHAnsi" w:hAnsiTheme="majorHAnsi" w:cstheme="majorHAnsi"/>
              </w:rPr>
              <w:t>e-21</w:t>
            </w:r>
          </w:p>
        </w:tc>
      </w:tr>
      <w:tr w:rsidR="00AC60DD" w14:paraId="42810D36" w14:textId="77777777" w:rsidTr="00AC60DD">
        <w:trPr>
          <w:jc w:val="center"/>
        </w:trPr>
        <w:tc>
          <w:tcPr>
            <w:tcW w:w="1870" w:type="dxa"/>
          </w:tcPr>
          <w:p w14:paraId="5AA9A087" w14:textId="4DD7596D" w:rsidR="00AC60DD" w:rsidRDefault="00921D9B" w:rsidP="00FF1E11">
            <w:pPr>
              <w:jc w:val="center"/>
              <w:rPr>
                <w:rFonts w:asciiTheme="majorHAnsi" w:hAnsiTheme="majorHAnsi" w:cstheme="majorHAnsi"/>
              </w:rPr>
            </w:pPr>
            <w:r>
              <w:rPr>
                <w:rFonts w:asciiTheme="majorHAnsi" w:hAnsiTheme="majorHAnsi" w:cstheme="majorHAnsi"/>
              </w:rPr>
              <w:t>Krypton</w:t>
            </w:r>
          </w:p>
        </w:tc>
        <w:tc>
          <w:tcPr>
            <w:tcW w:w="1870" w:type="dxa"/>
          </w:tcPr>
          <w:p w14:paraId="388050E8" w14:textId="4A077F57" w:rsidR="00AC60DD" w:rsidRDefault="00921D9B" w:rsidP="00FF1E11">
            <w:pPr>
              <w:jc w:val="center"/>
              <w:rPr>
                <w:rFonts w:asciiTheme="majorHAnsi" w:hAnsiTheme="majorHAnsi" w:cstheme="majorHAnsi"/>
              </w:rPr>
            </w:pPr>
            <w:r>
              <w:rPr>
                <w:rFonts w:asciiTheme="majorHAnsi" w:hAnsiTheme="majorHAnsi" w:cstheme="majorHAnsi"/>
              </w:rPr>
              <w:t>1.391e-26</w:t>
            </w:r>
          </w:p>
        </w:tc>
        <w:tc>
          <w:tcPr>
            <w:tcW w:w="1870" w:type="dxa"/>
          </w:tcPr>
          <w:p w14:paraId="2DACA368" w14:textId="45938B30" w:rsidR="00AC60DD" w:rsidRDefault="00921D9B" w:rsidP="00FF1E11">
            <w:pPr>
              <w:jc w:val="center"/>
              <w:rPr>
                <w:rFonts w:asciiTheme="majorHAnsi" w:hAnsiTheme="majorHAnsi" w:cstheme="majorHAnsi"/>
              </w:rPr>
            </w:pPr>
            <w:r>
              <w:rPr>
                <w:rFonts w:asciiTheme="majorHAnsi" w:hAnsiTheme="majorHAnsi" w:cstheme="majorHAnsi"/>
              </w:rPr>
              <w:t>3.58e-10</w:t>
            </w:r>
          </w:p>
        </w:tc>
        <w:tc>
          <w:tcPr>
            <w:tcW w:w="1870" w:type="dxa"/>
          </w:tcPr>
          <w:p w14:paraId="53059F6D" w14:textId="72189663" w:rsidR="00AC60DD" w:rsidRDefault="00921D9B" w:rsidP="00FF1E11">
            <w:pPr>
              <w:jc w:val="center"/>
              <w:rPr>
                <w:rFonts w:asciiTheme="majorHAnsi" w:hAnsiTheme="majorHAnsi" w:cstheme="majorHAnsi"/>
              </w:rPr>
            </w:pPr>
            <w:r>
              <w:rPr>
                <w:rFonts w:asciiTheme="majorHAnsi" w:hAnsiTheme="majorHAnsi" w:cstheme="majorHAnsi"/>
              </w:rPr>
              <w:t>2.75e-21</w:t>
            </w:r>
          </w:p>
        </w:tc>
      </w:tr>
      <w:tr w:rsidR="00AC60DD" w14:paraId="77EBDA1A" w14:textId="77777777" w:rsidTr="00AC60DD">
        <w:trPr>
          <w:jc w:val="center"/>
        </w:trPr>
        <w:tc>
          <w:tcPr>
            <w:tcW w:w="1870" w:type="dxa"/>
          </w:tcPr>
          <w:p w14:paraId="6BE4A13D" w14:textId="31E00FB8" w:rsidR="00AC60DD" w:rsidRDefault="00921D9B" w:rsidP="00FF1E11">
            <w:pPr>
              <w:jc w:val="center"/>
              <w:rPr>
                <w:rFonts w:asciiTheme="majorHAnsi" w:hAnsiTheme="majorHAnsi" w:cstheme="majorHAnsi"/>
              </w:rPr>
            </w:pPr>
            <w:r>
              <w:rPr>
                <w:rFonts w:asciiTheme="majorHAnsi" w:hAnsiTheme="majorHAnsi" w:cstheme="majorHAnsi"/>
              </w:rPr>
              <w:t>Xenon</w:t>
            </w:r>
          </w:p>
        </w:tc>
        <w:tc>
          <w:tcPr>
            <w:tcW w:w="1870" w:type="dxa"/>
          </w:tcPr>
          <w:p w14:paraId="3D0A8C15" w14:textId="471EF449" w:rsidR="00AC60DD" w:rsidRDefault="00921D9B" w:rsidP="00FF1E11">
            <w:pPr>
              <w:jc w:val="center"/>
              <w:rPr>
                <w:rFonts w:asciiTheme="majorHAnsi" w:hAnsiTheme="majorHAnsi" w:cstheme="majorHAnsi"/>
              </w:rPr>
            </w:pPr>
            <w:r>
              <w:rPr>
                <w:rFonts w:asciiTheme="majorHAnsi" w:hAnsiTheme="majorHAnsi" w:cstheme="majorHAnsi"/>
              </w:rPr>
              <w:t>2.180e-26</w:t>
            </w:r>
          </w:p>
        </w:tc>
        <w:tc>
          <w:tcPr>
            <w:tcW w:w="1870" w:type="dxa"/>
          </w:tcPr>
          <w:p w14:paraId="58ACE342" w14:textId="1458F327" w:rsidR="00AC60DD" w:rsidRDefault="00921D9B" w:rsidP="00FF1E11">
            <w:pPr>
              <w:jc w:val="center"/>
              <w:rPr>
                <w:rFonts w:asciiTheme="majorHAnsi" w:hAnsiTheme="majorHAnsi" w:cstheme="majorHAnsi"/>
              </w:rPr>
            </w:pPr>
            <w:r>
              <w:rPr>
                <w:rFonts w:asciiTheme="majorHAnsi" w:hAnsiTheme="majorHAnsi" w:cstheme="majorHAnsi"/>
              </w:rPr>
              <w:t>3.80e-10</w:t>
            </w:r>
          </w:p>
        </w:tc>
        <w:tc>
          <w:tcPr>
            <w:tcW w:w="1870" w:type="dxa"/>
          </w:tcPr>
          <w:p w14:paraId="7B974ED0" w14:textId="4EDD1618" w:rsidR="00AC60DD" w:rsidRDefault="00E46D53" w:rsidP="00FF1E11">
            <w:pPr>
              <w:jc w:val="center"/>
              <w:rPr>
                <w:rFonts w:asciiTheme="majorHAnsi" w:hAnsiTheme="majorHAnsi" w:cstheme="majorHAnsi"/>
              </w:rPr>
            </w:pPr>
            <w:r>
              <w:rPr>
                <w:rFonts w:asciiTheme="majorHAnsi" w:hAnsiTheme="majorHAnsi" w:cstheme="majorHAnsi"/>
              </w:rPr>
              <w:t>3.87e-21</w:t>
            </w:r>
          </w:p>
        </w:tc>
      </w:tr>
    </w:tbl>
    <w:p w14:paraId="22518C98" w14:textId="0A65A4F6" w:rsidR="00AA3B81" w:rsidRDefault="00AA3B81" w:rsidP="00AA3B81">
      <w:pPr>
        <w:rPr>
          <w:rFonts w:asciiTheme="majorHAnsi" w:hAnsiTheme="majorHAnsi" w:cstheme="majorHAnsi"/>
          <w:color w:val="FF0000"/>
        </w:rPr>
      </w:pPr>
    </w:p>
    <w:p w14:paraId="2EFF9B09" w14:textId="72488700" w:rsidR="00A21ACF" w:rsidRPr="00E46D53" w:rsidRDefault="00A21ACF" w:rsidP="00A21ACF">
      <w:pPr>
        <w:pStyle w:val="Caption"/>
        <w:keepNext/>
        <w:rPr>
          <w:color w:val="auto"/>
        </w:rPr>
      </w:pPr>
      <w:r w:rsidRPr="00E46D53">
        <w:rPr>
          <w:color w:val="auto"/>
        </w:rPr>
        <w:t xml:space="preserve">Table </w:t>
      </w:r>
      <w:r w:rsidR="0052299B">
        <w:rPr>
          <w:color w:val="auto"/>
        </w:rPr>
        <w:t>S</w:t>
      </w:r>
      <w:bookmarkStart w:id="0" w:name="_GoBack"/>
      <w:bookmarkEnd w:id="0"/>
      <w:proofErr w:type="gramStart"/>
      <w:r>
        <w:rPr>
          <w:color w:val="auto"/>
        </w:rPr>
        <w:t>2</w:t>
      </w:r>
      <w:r w:rsidRPr="00E46D53">
        <w:rPr>
          <w:color w:val="auto"/>
        </w:rPr>
        <w:t xml:space="preserve">  </w:t>
      </w:r>
      <w:r w:rsidR="00FF1E11">
        <w:rPr>
          <w:color w:val="auto"/>
        </w:rPr>
        <w:t>Factors</w:t>
      </w:r>
      <w:proofErr w:type="gramEnd"/>
      <w:r w:rsidR="00FF1E11">
        <w:rPr>
          <w:color w:val="auto"/>
        </w:rPr>
        <w:t xml:space="preserve"> for converting several quantities from natural units to SI units.  For example, one natural unit of volume for Helium is equal to 1.84e-29 </w:t>
      </w:r>
      <m:oMath>
        <m:sSup>
          <m:sSupPr>
            <m:ctrlPr>
              <w:rPr>
                <w:rFonts w:ascii="Cambria Math" w:hAnsi="Cambria Math"/>
                <w:color w:val="auto"/>
              </w:rPr>
            </m:ctrlPr>
          </m:sSupPr>
          <m:e>
            <m:r>
              <w:rPr>
                <w:rFonts w:ascii="Cambria Math" w:hAnsi="Cambria Math"/>
                <w:color w:val="auto"/>
              </w:rPr>
              <m:t>L</m:t>
            </m:r>
          </m:e>
          <m:sup>
            <m:r>
              <w:rPr>
                <w:rFonts w:ascii="Cambria Math" w:hAnsi="Cambria Math"/>
                <w:color w:val="auto"/>
              </w:rPr>
              <m:t>3</m:t>
            </m:r>
          </m:sup>
        </m:sSup>
      </m:oMath>
      <w:r w:rsidR="00FF1E11">
        <w:rPr>
          <w:color w:val="auto"/>
        </w:rPr>
        <w:t>.</w:t>
      </w:r>
      <w:r w:rsidRPr="00E46D53">
        <w:rPr>
          <w:color w:val="auto"/>
        </w:rPr>
        <w:t xml:space="preserve"> </w:t>
      </w:r>
    </w:p>
    <w:tbl>
      <w:tblPr>
        <w:tblStyle w:val="TableGrid"/>
        <w:tblW w:w="0" w:type="auto"/>
        <w:jc w:val="center"/>
        <w:tblLook w:val="04A0" w:firstRow="1" w:lastRow="0" w:firstColumn="1" w:lastColumn="0" w:noHBand="0" w:noVBand="1"/>
      </w:tblPr>
      <w:tblGrid>
        <w:gridCol w:w="1075"/>
        <w:gridCol w:w="1530"/>
        <w:gridCol w:w="2070"/>
        <w:gridCol w:w="2070"/>
        <w:gridCol w:w="2605"/>
      </w:tblGrid>
      <w:tr w:rsidR="00A21ACF" w14:paraId="3DC8AB27" w14:textId="42D495B0" w:rsidTr="00A21ACF">
        <w:trPr>
          <w:jc w:val="center"/>
        </w:trPr>
        <w:tc>
          <w:tcPr>
            <w:tcW w:w="1075" w:type="dxa"/>
          </w:tcPr>
          <w:p w14:paraId="1EEB840F" w14:textId="77777777" w:rsidR="00A21ACF" w:rsidRPr="00FF1E11" w:rsidRDefault="00A21ACF" w:rsidP="00FF1E11">
            <w:pPr>
              <w:jc w:val="center"/>
              <w:rPr>
                <w:rFonts w:asciiTheme="majorHAnsi" w:hAnsiTheme="majorHAnsi" w:cstheme="majorHAnsi"/>
                <w:b/>
              </w:rPr>
            </w:pPr>
            <w:r w:rsidRPr="00FF1E11">
              <w:rPr>
                <w:rFonts w:asciiTheme="majorHAnsi" w:hAnsiTheme="majorHAnsi" w:cstheme="majorHAnsi"/>
                <w:b/>
              </w:rPr>
              <w:t>Particle</w:t>
            </w:r>
          </w:p>
        </w:tc>
        <w:tc>
          <w:tcPr>
            <w:tcW w:w="1530" w:type="dxa"/>
          </w:tcPr>
          <w:p w14:paraId="4C35FA7B" w14:textId="517FCC2C" w:rsidR="00A21ACF" w:rsidRPr="00FF1E11" w:rsidRDefault="00A21ACF" w:rsidP="00FF1E11">
            <w:pPr>
              <w:jc w:val="center"/>
              <w:rPr>
                <w:rFonts w:asciiTheme="majorHAnsi" w:hAnsiTheme="majorHAnsi" w:cstheme="majorHAnsi"/>
                <w:b/>
              </w:rPr>
            </w:pPr>
            <w:r w:rsidRPr="00FF1E11">
              <w:rPr>
                <w:rFonts w:asciiTheme="majorHAnsi" w:hAnsiTheme="majorHAnsi" w:cstheme="majorHAnsi"/>
                <w:b/>
              </w:rPr>
              <w:t>Volume (</w:t>
            </w:r>
            <m:oMath>
              <m:sSup>
                <m:sSupPr>
                  <m:ctrlPr>
                    <w:rPr>
                      <w:rFonts w:ascii="Cambria Math" w:hAnsi="Cambria Math" w:cstheme="majorHAnsi"/>
                      <w:b/>
                      <w:i/>
                    </w:rPr>
                  </m:ctrlPr>
                </m:sSupPr>
                <m:e>
                  <m:r>
                    <m:rPr>
                      <m:sty m:val="bi"/>
                    </m:rPr>
                    <w:rPr>
                      <w:rFonts w:ascii="Cambria Math" w:hAnsi="Cambria Math" w:cstheme="majorHAnsi"/>
                    </w:rPr>
                    <m:t>σ</m:t>
                  </m:r>
                </m:e>
                <m:sup>
                  <m:r>
                    <m:rPr>
                      <m:sty m:val="bi"/>
                    </m:rPr>
                    <w:rPr>
                      <w:rFonts w:ascii="Cambria Math" w:hAnsi="Cambria Math" w:cstheme="majorHAnsi"/>
                    </w:rPr>
                    <m:t>3</m:t>
                  </m:r>
                </m:sup>
              </m:sSup>
            </m:oMath>
            <w:r w:rsidRPr="00FF1E11">
              <w:rPr>
                <w:rFonts w:asciiTheme="majorHAnsi" w:hAnsiTheme="majorHAnsi" w:cstheme="majorHAnsi"/>
                <w:b/>
              </w:rPr>
              <w:t>)</w:t>
            </w:r>
          </w:p>
        </w:tc>
        <w:tc>
          <w:tcPr>
            <w:tcW w:w="2070" w:type="dxa"/>
          </w:tcPr>
          <w:p w14:paraId="4DD72204" w14:textId="63C5D564" w:rsidR="00A21ACF" w:rsidRPr="00FF1E11" w:rsidRDefault="00A21ACF" w:rsidP="00FF1E11">
            <w:pPr>
              <w:jc w:val="center"/>
              <w:rPr>
                <w:rFonts w:asciiTheme="majorHAnsi" w:hAnsiTheme="majorHAnsi" w:cstheme="majorHAnsi"/>
                <w:b/>
              </w:rPr>
            </w:pPr>
            <w:r w:rsidRPr="00FF1E11">
              <w:rPr>
                <w:rFonts w:asciiTheme="majorHAnsi" w:hAnsiTheme="majorHAnsi" w:cstheme="majorHAnsi"/>
                <w:b/>
              </w:rPr>
              <w:t>Temperature (</w:t>
            </w:r>
            <m:oMath>
              <m:r>
                <m:rPr>
                  <m:sty m:val="bi"/>
                </m:rPr>
                <w:rPr>
                  <w:rFonts w:ascii="Cambria Math" w:hAnsi="Cambria Math" w:cstheme="majorHAnsi"/>
                </w:rPr>
                <m:t>ϵ/</m:t>
              </m:r>
              <m:sSub>
                <m:sSubPr>
                  <m:ctrlPr>
                    <w:rPr>
                      <w:rFonts w:ascii="Cambria Math" w:hAnsi="Cambria Math" w:cstheme="majorHAnsi"/>
                      <w:b/>
                      <w:i/>
                    </w:rPr>
                  </m:ctrlPr>
                </m:sSubPr>
                <m:e>
                  <m:r>
                    <m:rPr>
                      <m:sty m:val="bi"/>
                    </m:rPr>
                    <w:rPr>
                      <w:rFonts w:ascii="Cambria Math" w:hAnsi="Cambria Math" w:cstheme="majorHAnsi"/>
                    </w:rPr>
                    <m:t>k</m:t>
                  </m:r>
                </m:e>
                <m:sub>
                  <m:r>
                    <m:rPr>
                      <m:sty m:val="bi"/>
                    </m:rPr>
                    <w:rPr>
                      <w:rFonts w:ascii="Cambria Math" w:hAnsi="Cambria Math" w:cstheme="majorHAnsi"/>
                    </w:rPr>
                    <m:t>B</m:t>
                  </m:r>
                </m:sub>
              </m:sSub>
              <m:r>
                <m:rPr>
                  <m:sty m:val="bi"/>
                </m:rPr>
                <w:rPr>
                  <w:rFonts w:ascii="Cambria Math" w:hAnsi="Cambria Math" w:cstheme="majorHAnsi"/>
                </w:rPr>
                <m:t>)</m:t>
              </m:r>
            </m:oMath>
          </w:p>
        </w:tc>
        <w:tc>
          <w:tcPr>
            <w:tcW w:w="2070" w:type="dxa"/>
          </w:tcPr>
          <w:p w14:paraId="5140CB6B" w14:textId="71FD10EB" w:rsidR="00A21ACF" w:rsidRPr="00FF1E11" w:rsidRDefault="00A21ACF" w:rsidP="00FF1E11">
            <w:pPr>
              <w:jc w:val="center"/>
              <w:rPr>
                <w:rFonts w:asciiTheme="majorHAnsi" w:hAnsiTheme="majorHAnsi" w:cstheme="majorHAnsi"/>
                <w:b/>
              </w:rPr>
            </w:pPr>
            <w:r w:rsidRPr="00FF1E11">
              <w:rPr>
                <w:rFonts w:asciiTheme="majorHAnsi" w:hAnsiTheme="majorHAnsi" w:cstheme="majorHAnsi"/>
                <w:b/>
              </w:rPr>
              <w:t>Pressure (</w:t>
            </w:r>
            <m:oMath>
              <m:r>
                <m:rPr>
                  <m:sty m:val="bi"/>
                </m:rPr>
                <w:rPr>
                  <w:rFonts w:ascii="Cambria Math" w:hAnsi="Cambria Math" w:cstheme="majorHAnsi"/>
                </w:rPr>
                <m:t>ϵ/</m:t>
              </m:r>
              <m:sSup>
                <m:sSupPr>
                  <m:ctrlPr>
                    <w:rPr>
                      <w:rFonts w:ascii="Cambria Math" w:hAnsi="Cambria Math" w:cstheme="majorHAnsi"/>
                      <w:b/>
                      <w:i/>
                    </w:rPr>
                  </m:ctrlPr>
                </m:sSupPr>
                <m:e>
                  <m:r>
                    <m:rPr>
                      <m:sty m:val="bi"/>
                    </m:rPr>
                    <w:rPr>
                      <w:rFonts w:ascii="Cambria Math" w:hAnsi="Cambria Math" w:cstheme="majorHAnsi"/>
                    </w:rPr>
                    <m:t>σ</m:t>
                  </m:r>
                </m:e>
                <m:sup>
                  <m:r>
                    <m:rPr>
                      <m:sty m:val="bi"/>
                    </m:rPr>
                    <w:rPr>
                      <w:rFonts w:ascii="Cambria Math" w:hAnsi="Cambria Math" w:cstheme="majorHAnsi"/>
                    </w:rPr>
                    <m:t>3</m:t>
                  </m:r>
                </m:sup>
              </m:sSup>
              <m:r>
                <m:rPr>
                  <m:sty m:val="bi"/>
                </m:rPr>
                <w:rPr>
                  <w:rFonts w:ascii="Cambria Math" w:hAnsi="Cambria Math" w:cstheme="majorHAnsi"/>
                </w:rPr>
                <m:t>)</m:t>
              </m:r>
            </m:oMath>
          </w:p>
        </w:tc>
        <w:tc>
          <w:tcPr>
            <w:tcW w:w="2605" w:type="dxa"/>
          </w:tcPr>
          <w:p w14:paraId="707F4F76" w14:textId="7FBE8D0B" w:rsidR="00A21ACF" w:rsidRPr="00FF1E11" w:rsidRDefault="00FF1E11" w:rsidP="00FF1E11">
            <w:pPr>
              <w:jc w:val="center"/>
              <w:rPr>
                <w:rFonts w:asciiTheme="majorHAnsi" w:hAnsiTheme="majorHAnsi" w:cstheme="majorHAnsi"/>
                <w:b/>
              </w:rPr>
            </w:pPr>
            <w:r w:rsidRPr="00FF1E11">
              <w:rPr>
                <w:rFonts w:asciiTheme="majorHAnsi" w:hAnsiTheme="majorHAnsi" w:cstheme="majorHAnsi"/>
                <w:b/>
              </w:rPr>
              <w:t xml:space="preserve">Time </w:t>
            </w:r>
            <m:oMath>
              <m:d>
                <m:dPr>
                  <m:begChr m:val=""/>
                  <m:ctrlPr>
                    <w:rPr>
                      <w:rFonts w:ascii="Cambria Math" w:hAnsi="Cambria Math" w:cstheme="majorHAnsi"/>
                      <w:b/>
                      <w:i/>
                    </w:rPr>
                  </m:ctrlPr>
                </m:dPr>
                <m:e>
                  <m:d>
                    <m:dPr>
                      <m:endChr m:val=""/>
                      <m:ctrlPr>
                        <w:rPr>
                          <w:rFonts w:ascii="Cambria Math" w:hAnsi="Cambria Math" w:cstheme="majorHAnsi"/>
                          <w:b/>
                          <w:i/>
                        </w:rPr>
                      </m:ctrlPr>
                    </m:dPr>
                    <m:e>
                      <m:r>
                        <m:rPr>
                          <m:sty m:val="bi"/>
                        </m:rPr>
                        <w:rPr>
                          <w:rFonts w:ascii="Cambria Math" w:hAnsi="Cambria Math" w:cstheme="majorHAnsi"/>
                        </w:rPr>
                        <m:t xml:space="preserve"> </m:t>
                      </m:r>
                      <m:rad>
                        <m:radPr>
                          <m:degHide m:val="1"/>
                          <m:ctrlPr>
                            <w:rPr>
                              <w:rFonts w:ascii="Cambria Math" w:hAnsi="Cambria Math" w:cstheme="majorHAnsi"/>
                              <w:b/>
                              <w:i/>
                            </w:rPr>
                          </m:ctrlPr>
                        </m:radPr>
                        <m:deg/>
                        <m:e>
                          <m:f>
                            <m:fPr>
                              <m:ctrlPr>
                                <w:rPr>
                                  <w:rFonts w:ascii="Cambria Math" w:hAnsi="Cambria Math" w:cstheme="majorHAnsi"/>
                                  <w:b/>
                                  <w:i/>
                                </w:rPr>
                              </m:ctrlPr>
                            </m:fPr>
                            <m:num>
                              <m:r>
                                <m:rPr>
                                  <m:sty m:val="bi"/>
                                </m:rPr>
                                <w:rPr>
                                  <w:rFonts w:ascii="Cambria Math" w:hAnsi="Cambria Math" w:cstheme="majorHAnsi"/>
                                </w:rPr>
                                <m:t>m</m:t>
                              </m:r>
                              <m:sSup>
                                <m:sSupPr>
                                  <m:ctrlPr>
                                    <w:rPr>
                                      <w:rFonts w:ascii="Cambria Math" w:hAnsi="Cambria Math" w:cstheme="majorHAnsi"/>
                                      <w:b/>
                                      <w:i/>
                                    </w:rPr>
                                  </m:ctrlPr>
                                </m:sSupPr>
                                <m:e>
                                  <m:r>
                                    <m:rPr>
                                      <m:sty m:val="bi"/>
                                    </m:rPr>
                                    <w:rPr>
                                      <w:rFonts w:ascii="Cambria Math" w:hAnsi="Cambria Math" w:cstheme="majorHAnsi"/>
                                    </w:rPr>
                                    <m:t>σ</m:t>
                                  </m:r>
                                </m:e>
                                <m:sup>
                                  <m:r>
                                    <m:rPr>
                                      <m:sty m:val="bi"/>
                                    </m:rPr>
                                    <w:rPr>
                                      <w:rFonts w:ascii="Cambria Math" w:hAnsi="Cambria Math" w:cstheme="majorHAnsi"/>
                                    </w:rPr>
                                    <m:t>2</m:t>
                                  </m:r>
                                </m:sup>
                              </m:sSup>
                            </m:num>
                            <m:den>
                              <m:r>
                                <m:rPr>
                                  <m:sty m:val="bi"/>
                                </m:rPr>
                                <w:rPr>
                                  <w:rFonts w:ascii="Cambria Math" w:hAnsi="Cambria Math" w:cstheme="majorHAnsi"/>
                                </w:rPr>
                                <m:t>ϵ</m:t>
                              </m:r>
                            </m:den>
                          </m:f>
                        </m:e>
                      </m:rad>
                    </m:e>
                  </m:d>
                </m:e>
              </m:d>
            </m:oMath>
          </w:p>
        </w:tc>
      </w:tr>
      <w:tr w:rsidR="00A21ACF" w14:paraId="28EA0074" w14:textId="5F18497E" w:rsidTr="00A21ACF">
        <w:trPr>
          <w:jc w:val="center"/>
        </w:trPr>
        <w:tc>
          <w:tcPr>
            <w:tcW w:w="1075" w:type="dxa"/>
          </w:tcPr>
          <w:p w14:paraId="565AC47E" w14:textId="77777777" w:rsidR="00A21ACF" w:rsidRDefault="00A21ACF" w:rsidP="00FF1E11">
            <w:pPr>
              <w:jc w:val="center"/>
              <w:rPr>
                <w:rFonts w:asciiTheme="majorHAnsi" w:hAnsiTheme="majorHAnsi" w:cstheme="majorHAnsi"/>
              </w:rPr>
            </w:pPr>
            <w:r>
              <w:rPr>
                <w:rFonts w:asciiTheme="majorHAnsi" w:hAnsiTheme="majorHAnsi" w:cstheme="majorHAnsi"/>
              </w:rPr>
              <w:t>Helium</w:t>
            </w:r>
          </w:p>
        </w:tc>
        <w:tc>
          <w:tcPr>
            <w:tcW w:w="1530" w:type="dxa"/>
          </w:tcPr>
          <w:p w14:paraId="733100FE" w14:textId="0CB7A1B7" w:rsidR="00A21ACF" w:rsidRDefault="00CB3CD3" w:rsidP="00FF1E11">
            <w:pPr>
              <w:jc w:val="center"/>
              <w:rPr>
                <w:rFonts w:asciiTheme="majorHAnsi" w:hAnsiTheme="majorHAnsi" w:cstheme="majorHAnsi"/>
              </w:rPr>
            </w:pPr>
            <w:r>
              <w:rPr>
                <w:rFonts w:asciiTheme="majorHAnsi" w:hAnsiTheme="majorHAnsi" w:cstheme="majorHAnsi"/>
              </w:rPr>
              <w:t>1.84e-29</w:t>
            </w:r>
          </w:p>
        </w:tc>
        <w:tc>
          <w:tcPr>
            <w:tcW w:w="2070" w:type="dxa"/>
          </w:tcPr>
          <w:p w14:paraId="3A000DB4" w14:textId="504288DE" w:rsidR="00A21ACF" w:rsidRDefault="00CB3CD3" w:rsidP="00FF1E11">
            <w:pPr>
              <w:jc w:val="center"/>
              <w:rPr>
                <w:rFonts w:asciiTheme="majorHAnsi" w:hAnsiTheme="majorHAnsi" w:cstheme="majorHAnsi"/>
              </w:rPr>
            </w:pPr>
            <w:r>
              <w:rPr>
                <w:rFonts w:asciiTheme="majorHAnsi" w:hAnsiTheme="majorHAnsi" w:cstheme="majorHAnsi"/>
              </w:rPr>
              <w:t>10.</w:t>
            </w:r>
          </w:p>
        </w:tc>
        <w:tc>
          <w:tcPr>
            <w:tcW w:w="2070" w:type="dxa"/>
          </w:tcPr>
          <w:p w14:paraId="2F1A8EEE" w14:textId="2F79C172" w:rsidR="00A21ACF" w:rsidRDefault="00B15D2E" w:rsidP="00FF1E11">
            <w:pPr>
              <w:jc w:val="center"/>
              <w:rPr>
                <w:rFonts w:asciiTheme="majorHAnsi" w:hAnsiTheme="majorHAnsi" w:cstheme="majorHAnsi"/>
              </w:rPr>
            </w:pPr>
            <w:r>
              <w:rPr>
                <w:rFonts w:asciiTheme="majorHAnsi" w:hAnsiTheme="majorHAnsi" w:cstheme="majorHAnsi"/>
              </w:rPr>
              <w:t>8.1e+6</w:t>
            </w:r>
          </w:p>
        </w:tc>
        <w:tc>
          <w:tcPr>
            <w:tcW w:w="2605" w:type="dxa"/>
          </w:tcPr>
          <w:p w14:paraId="41C848B4" w14:textId="0E83FED9" w:rsidR="00A21ACF" w:rsidRDefault="00B15D2E" w:rsidP="00FF1E11">
            <w:pPr>
              <w:jc w:val="center"/>
              <w:rPr>
                <w:rFonts w:asciiTheme="majorHAnsi" w:hAnsiTheme="majorHAnsi" w:cstheme="majorHAnsi"/>
              </w:rPr>
            </w:pPr>
            <w:r>
              <w:rPr>
                <w:rFonts w:asciiTheme="majorHAnsi" w:hAnsiTheme="majorHAnsi" w:cstheme="majorHAnsi"/>
              </w:rPr>
              <w:t>1.7e-12</w:t>
            </w:r>
          </w:p>
        </w:tc>
      </w:tr>
      <w:tr w:rsidR="00A21ACF" w14:paraId="04ECAF92" w14:textId="3B9A0ABE" w:rsidTr="00A21ACF">
        <w:trPr>
          <w:jc w:val="center"/>
        </w:trPr>
        <w:tc>
          <w:tcPr>
            <w:tcW w:w="1075" w:type="dxa"/>
          </w:tcPr>
          <w:p w14:paraId="34201A43" w14:textId="77777777" w:rsidR="00A21ACF" w:rsidRDefault="00A21ACF" w:rsidP="00FF1E11">
            <w:pPr>
              <w:jc w:val="center"/>
              <w:rPr>
                <w:rFonts w:asciiTheme="majorHAnsi" w:hAnsiTheme="majorHAnsi" w:cstheme="majorHAnsi"/>
              </w:rPr>
            </w:pPr>
            <w:r>
              <w:rPr>
                <w:rFonts w:asciiTheme="majorHAnsi" w:hAnsiTheme="majorHAnsi" w:cstheme="majorHAnsi"/>
              </w:rPr>
              <w:t>Neon</w:t>
            </w:r>
          </w:p>
        </w:tc>
        <w:tc>
          <w:tcPr>
            <w:tcW w:w="1530" w:type="dxa"/>
          </w:tcPr>
          <w:p w14:paraId="4E9C580D" w14:textId="0C1181F7" w:rsidR="00A21ACF" w:rsidRDefault="00CB3CD3" w:rsidP="00FF1E11">
            <w:pPr>
              <w:jc w:val="center"/>
              <w:rPr>
                <w:rFonts w:asciiTheme="majorHAnsi" w:hAnsiTheme="majorHAnsi" w:cstheme="majorHAnsi"/>
              </w:rPr>
            </w:pPr>
            <w:r>
              <w:rPr>
                <w:rFonts w:asciiTheme="majorHAnsi" w:hAnsiTheme="majorHAnsi" w:cstheme="majorHAnsi"/>
              </w:rPr>
              <w:t>2.06e-29</w:t>
            </w:r>
          </w:p>
        </w:tc>
        <w:tc>
          <w:tcPr>
            <w:tcW w:w="2070" w:type="dxa"/>
          </w:tcPr>
          <w:p w14:paraId="5EEAD126" w14:textId="5611D3DE" w:rsidR="00A21ACF" w:rsidRDefault="00CB3CD3" w:rsidP="00FF1E11">
            <w:pPr>
              <w:jc w:val="center"/>
              <w:rPr>
                <w:rFonts w:asciiTheme="majorHAnsi" w:hAnsiTheme="majorHAnsi" w:cstheme="majorHAnsi"/>
              </w:rPr>
            </w:pPr>
            <w:r>
              <w:rPr>
                <w:rFonts w:asciiTheme="majorHAnsi" w:hAnsiTheme="majorHAnsi" w:cstheme="majorHAnsi"/>
              </w:rPr>
              <w:t>40.</w:t>
            </w:r>
          </w:p>
        </w:tc>
        <w:tc>
          <w:tcPr>
            <w:tcW w:w="2070" w:type="dxa"/>
          </w:tcPr>
          <w:p w14:paraId="71668441" w14:textId="02A9256A" w:rsidR="00A21ACF" w:rsidRDefault="00B15D2E" w:rsidP="00FF1E11">
            <w:pPr>
              <w:jc w:val="center"/>
              <w:rPr>
                <w:rFonts w:asciiTheme="majorHAnsi" w:hAnsiTheme="majorHAnsi" w:cstheme="majorHAnsi"/>
              </w:rPr>
            </w:pPr>
            <w:r>
              <w:rPr>
                <w:rFonts w:asciiTheme="majorHAnsi" w:hAnsiTheme="majorHAnsi" w:cstheme="majorHAnsi"/>
              </w:rPr>
              <w:t>2.7e+7</w:t>
            </w:r>
          </w:p>
        </w:tc>
        <w:tc>
          <w:tcPr>
            <w:tcW w:w="2605" w:type="dxa"/>
          </w:tcPr>
          <w:p w14:paraId="1F9ADD56" w14:textId="480F34EE" w:rsidR="00A21ACF" w:rsidRDefault="00B15D2E" w:rsidP="00FF1E11">
            <w:pPr>
              <w:jc w:val="center"/>
              <w:rPr>
                <w:rFonts w:asciiTheme="majorHAnsi" w:hAnsiTheme="majorHAnsi" w:cstheme="majorHAnsi"/>
              </w:rPr>
            </w:pPr>
            <w:r>
              <w:rPr>
                <w:rFonts w:asciiTheme="majorHAnsi" w:hAnsiTheme="majorHAnsi" w:cstheme="majorHAnsi"/>
              </w:rPr>
              <w:t>2.1e-12</w:t>
            </w:r>
          </w:p>
        </w:tc>
      </w:tr>
      <w:tr w:rsidR="00A21ACF" w14:paraId="36C50FAB" w14:textId="1329FC92" w:rsidTr="00A21ACF">
        <w:trPr>
          <w:jc w:val="center"/>
        </w:trPr>
        <w:tc>
          <w:tcPr>
            <w:tcW w:w="1075" w:type="dxa"/>
          </w:tcPr>
          <w:p w14:paraId="0718348E" w14:textId="77777777" w:rsidR="00A21ACF" w:rsidRDefault="00A21ACF" w:rsidP="00FF1E11">
            <w:pPr>
              <w:jc w:val="center"/>
              <w:rPr>
                <w:rFonts w:asciiTheme="majorHAnsi" w:hAnsiTheme="majorHAnsi" w:cstheme="majorHAnsi"/>
              </w:rPr>
            </w:pPr>
            <w:r>
              <w:rPr>
                <w:rFonts w:asciiTheme="majorHAnsi" w:hAnsiTheme="majorHAnsi" w:cstheme="majorHAnsi"/>
              </w:rPr>
              <w:t>Argon</w:t>
            </w:r>
          </w:p>
        </w:tc>
        <w:tc>
          <w:tcPr>
            <w:tcW w:w="1530" w:type="dxa"/>
          </w:tcPr>
          <w:p w14:paraId="46A4EE1F" w14:textId="1DE5F23D" w:rsidR="00A21ACF" w:rsidRDefault="00CB3CD3" w:rsidP="00FF1E11">
            <w:pPr>
              <w:jc w:val="center"/>
              <w:rPr>
                <w:rFonts w:asciiTheme="majorHAnsi" w:hAnsiTheme="majorHAnsi" w:cstheme="majorHAnsi"/>
              </w:rPr>
            </w:pPr>
            <w:r>
              <w:rPr>
                <w:rFonts w:asciiTheme="majorHAnsi" w:hAnsiTheme="majorHAnsi" w:cstheme="majorHAnsi"/>
              </w:rPr>
              <w:t>4.6850e-29</w:t>
            </w:r>
          </w:p>
        </w:tc>
        <w:tc>
          <w:tcPr>
            <w:tcW w:w="2070" w:type="dxa"/>
          </w:tcPr>
          <w:p w14:paraId="4050007D" w14:textId="04ACB065" w:rsidR="00A21ACF" w:rsidRDefault="00B15D2E" w:rsidP="00FF1E11">
            <w:pPr>
              <w:jc w:val="center"/>
              <w:rPr>
                <w:rFonts w:asciiTheme="majorHAnsi" w:hAnsiTheme="majorHAnsi" w:cstheme="majorHAnsi"/>
              </w:rPr>
            </w:pPr>
            <w:r>
              <w:rPr>
                <w:rFonts w:asciiTheme="majorHAnsi" w:hAnsiTheme="majorHAnsi" w:cstheme="majorHAnsi"/>
              </w:rPr>
              <w:t>142.095</w:t>
            </w:r>
          </w:p>
        </w:tc>
        <w:tc>
          <w:tcPr>
            <w:tcW w:w="2070" w:type="dxa"/>
          </w:tcPr>
          <w:p w14:paraId="582FA475" w14:textId="3AE28E6C" w:rsidR="00A21ACF" w:rsidRDefault="00B15D2E" w:rsidP="00FF1E11">
            <w:pPr>
              <w:jc w:val="center"/>
              <w:rPr>
                <w:rFonts w:asciiTheme="majorHAnsi" w:hAnsiTheme="majorHAnsi" w:cstheme="majorHAnsi"/>
              </w:rPr>
            </w:pPr>
            <w:r>
              <w:rPr>
                <w:rFonts w:asciiTheme="majorHAnsi" w:hAnsiTheme="majorHAnsi" w:cstheme="majorHAnsi"/>
              </w:rPr>
              <w:t>4.1874e+7</w:t>
            </w:r>
          </w:p>
        </w:tc>
        <w:tc>
          <w:tcPr>
            <w:tcW w:w="2605" w:type="dxa"/>
          </w:tcPr>
          <w:p w14:paraId="4CCB15BA" w14:textId="4F3C4050" w:rsidR="00A21ACF" w:rsidRDefault="00B15D2E" w:rsidP="00FF1E11">
            <w:pPr>
              <w:jc w:val="center"/>
              <w:rPr>
                <w:rFonts w:asciiTheme="majorHAnsi" w:hAnsiTheme="majorHAnsi" w:cstheme="majorHAnsi"/>
              </w:rPr>
            </w:pPr>
            <w:r>
              <w:rPr>
                <w:rFonts w:asciiTheme="majorHAnsi" w:hAnsiTheme="majorHAnsi" w:cstheme="majorHAnsi"/>
              </w:rPr>
              <w:t>2.09618e-12</w:t>
            </w:r>
          </w:p>
        </w:tc>
      </w:tr>
      <w:tr w:rsidR="00A21ACF" w14:paraId="1570FADA" w14:textId="260D4C40" w:rsidTr="00B15D2E">
        <w:trPr>
          <w:trHeight w:val="70"/>
          <w:jc w:val="center"/>
        </w:trPr>
        <w:tc>
          <w:tcPr>
            <w:tcW w:w="1075" w:type="dxa"/>
          </w:tcPr>
          <w:p w14:paraId="40F6F3EE" w14:textId="77777777" w:rsidR="00A21ACF" w:rsidRDefault="00A21ACF" w:rsidP="00FF1E11">
            <w:pPr>
              <w:jc w:val="center"/>
              <w:rPr>
                <w:rFonts w:asciiTheme="majorHAnsi" w:hAnsiTheme="majorHAnsi" w:cstheme="majorHAnsi"/>
              </w:rPr>
            </w:pPr>
            <w:r>
              <w:rPr>
                <w:rFonts w:asciiTheme="majorHAnsi" w:hAnsiTheme="majorHAnsi" w:cstheme="majorHAnsi"/>
              </w:rPr>
              <w:t>Krypton</w:t>
            </w:r>
          </w:p>
        </w:tc>
        <w:tc>
          <w:tcPr>
            <w:tcW w:w="1530" w:type="dxa"/>
          </w:tcPr>
          <w:p w14:paraId="5CF8BF03" w14:textId="43FEF279" w:rsidR="00A21ACF" w:rsidRDefault="00CB3CD3" w:rsidP="00FF1E11">
            <w:pPr>
              <w:jc w:val="center"/>
              <w:rPr>
                <w:rFonts w:asciiTheme="majorHAnsi" w:hAnsiTheme="majorHAnsi" w:cstheme="majorHAnsi"/>
              </w:rPr>
            </w:pPr>
            <w:r>
              <w:rPr>
                <w:rFonts w:asciiTheme="majorHAnsi" w:hAnsiTheme="majorHAnsi" w:cstheme="majorHAnsi"/>
              </w:rPr>
              <w:t>4.58e-29</w:t>
            </w:r>
          </w:p>
        </w:tc>
        <w:tc>
          <w:tcPr>
            <w:tcW w:w="2070" w:type="dxa"/>
          </w:tcPr>
          <w:p w14:paraId="4DC4AFDA" w14:textId="05A748C4" w:rsidR="00A21ACF" w:rsidRDefault="00B15D2E" w:rsidP="00FF1E11">
            <w:pPr>
              <w:jc w:val="center"/>
              <w:rPr>
                <w:rFonts w:asciiTheme="majorHAnsi" w:hAnsiTheme="majorHAnsi" w:cstheme="majorHAnsi"/>
              </w:rPr>
            </w:pPr>
            <w:r>
              <w:rPr>
                <w:rFonts w:asciiTheme="majorHAnsi" w:hAnsiTheme="majorHAnsi" w:cstheme="majorHAnsi"/>
              </w:rPr>
              <w:t>199.</w:t>
            </w:r>
          </w:p>
        </w:tc>
        <w:tc>
          <w:tcPr>
            <w:tcW w:w="2070" w:type="dxa"/>
          </w:tcPr>
          <w:p w14:paraId="0D9B2F44" w14:textId="0C4104F6" w:rsidR="00A21ACF" w:rsidRDefault="00B15D2E" w:rsidP="00FF1E11">
            <w:pPr>
              <w:jc w:val="center"/>
              <w:rPr>
                <w:rFonts w:asciiTheme="majorHAnsi" w:hAnsiTheme="majorHAnsi" w:cstheme="majorHAnsi"/>
              </w:rPr>
            </w:pPr>
            <w:r>
              <w:rPr>
                <w:rFonts w:asciiTheme="majorHAnsi" w:hAnsiTheme="majorHAnsi" w:cstheme="majorHAnsi"/>
              </w:rPr>
              <w:t>5.99e+7</w:t>
            </w:r>
          </w:p>
        </w:tc>
        <w:tc>
          <w:tcPr>
            <w:tcW w:w="2605" w:type="dxa"/>
          </w:tcPr>
          <w:p w14:paraId="6732F842" w14:textId="5E2FA8C9" w:rsidR="00A21ACF" w:rsidRDefault="00B15D2E" w:rsidP="00FF1E11">
            <w:pPr>
              <w:jc w:val="center"/>
              <w:rPr>
                <w:rFonts w:asciiTheme="majorHAnsi" w:hAnsiTheme="majorHAnsi" w:cstheme="majorHAnsi"/>
              </w:rPr>
            </w:pPr>
            <w:r>
              <w:rPr>
                <w:rFonts w:asciiTheme="majorHAnsi" w:hAnsiTheme="majorHAnsi" w:cstheme="majorHAnsi"/>
              </w:rPr>
              <w:t>8.05e-13</w:t>
            </w:r>
          </w:p>
        </w:tc>
      </w:tr>
      <w:tr w:rsidR="00A21ACF" w14:paraId="375040E1" w14:textId="296AE0FB" w:rsidTr="00A21ACF">
        <w:trPr>
          <w:jc w:val="center"/>
        </w:trPr>
        <w:tc>
          <w:tcPr>
            <w:tcW w:w="1075" w:type="dxa"/>
          </w:tcPr>
          <w:p w14:paraId="2A544B0C" w14:textId="77777777" w:rsidR="00A21ACF" w:rsidRDefault="00A21ACF" w:rsidP="00FF1E11">
            <w:pPr>
              <w:jc w:val="center"/>
              <w:rPr>
                <w:rFonts w:asciiTheme="majorHAnsi" w:hAnsiTheme="majorHAnsi" w:cstheme="majorHAnsi"/>
              </w:rPr>
            </w:pPr>
            <w:r>
              <w:rPr>
                <w:rFonts w:asciiTheme="majorHAnsi" w:hAnsiTheme="majorHAnsi" w:cstheme="majorHAnsi"/>
              </w:rPr>
              <w:t>Xenon</w:t>
            </w:r>
          </w:p>
        </w:tc>
        <w:tc>
          <w:tcPr>
            <w:tcW w:w="1530" w:type="dxa"/>
          </w:tcPr>
          <w:p w14:paraId="7ECFDAA1" w14:textId="29D300D3" w:rsidR="00A21ACF" w:rsidRDefault="00CB3CD3" w:rsidP="00FF1E11">
            <w:pPr>
              <w:jc w:val="center"/>
              <w:rPr>
                <w:rFonts w:asciiTheme="majorHAnsi" w:hAnsiTheme="majorHAnsi" w:cstheme="majorHAnsi"/>
              </w:rPr>
            </w:pPr>
            <w:r>
              <w:rPr>
                <w:rFonts w:asciiTheme="majorHAnsi" w:hAnsiTheme="majorHAnsi" w:cstheme="majorHAnsi"/>
              </w:rPr>
              <w:t>5.48e-29</w:t>
            </w:r>
          </w:p>
        </w:tc>
        <w:tc>
          <w:tcPr>
            <w:tcW w:w="2070" w:type="dxa"/>
          </w:tcPr>
          <w:p w14:paraId="07035970" w14:textId="77992949" w:rsidR="00A21ACF" w:rsidRDefault="00B15D2E" w:rsidP="00FF1E11">
            <w:pPr>
              <w:jc w:val="center"/>
              <w:rPr>
                <w:rFonts w:asciiTheme="majorHAnsi" w:hAnsiTheme="majorHAnsi" w:cstheme="majorHAnsi"/>
              </w:rPr>
            </w:pPr>
            <w:r>
              <w:rPr>
                <w:rFonts w:asciiTheme="majorHAnsi" w:hAnsiTheme="majorHAnsi" w:cstheme="majorHAnsi"/>
              </w:rPr>
              <w:t>280.</w:t>
            </w:r>
          </w:p>
        </w:tc>
        <w:tc>
          <w:tcPr>
            <w:tcW w:w="2070" w:type="dxa"/>
          </w:tcPr>
          <w:p w14:paraId="268AD669" w14:textId="6B15BBC1" w:rsidR="00A21ACF" w:rsidRDefault="00B15D2E" w:rsidP="00FF1E11">
            <w:pPr>
              <w:jc w:val="center"/>
              <w:rPr>
                <w:rFonts w:asciiTheme="majorHAnsi" w:hAnsiTheme="majorHAnsi" w:cstheme="majorHAnsi"/>
              </w:rPr>
            </w:pPr>
            <w:r>
              <w:rPr>
                <w:rFonts w:asciiTheme="majorHAnsi" w:hAnsiTheme="majorHAnsi" w:cstheme="majorHAnsi"/>
              </w:rPr>
              <w:t>7.05e+7</w:t>
            </w:r>
          </w:p>
        </w:tc>
        <w:tc>
          <w:tcPr>
            <w:tcW w:w="2605" w:type="dxa"/>
          </w:tcPr>
          <w:p w14:paraId="0445D155" w14:textId="35CC4F26" w:rsidR="00A21ACF" w:rsidRDefault="00B15D2E" w:rsidP="00FF1E11">
            <w:pPr>
              <w:jc w:val="center"/>
              <w:rPr>
                <w:rFonts w:asciiTheme="majorHAnsi" w:hAnsiTheme="majorHAnsi" w:cstheme="majorHAnsi"/>
              </w:rPr>
            </w:pPr>
            <w:r>
              <w:rPr>
                <w:rFonts w:asciiTheme="majorHAnsi" w:hAnsiTheme="majorHAnsi" w:cstheme="majorHAnsi"/>
              </w:rPr>
              <w:t>9.01e-13</w:t>
            </w:r>
          </w:p>
        </w:tc>
      </w:tr>
    </w:tbl>
    <w:p w14:paraId="47D31F7E" w14:textId="521D5165" w:rsidR="008D05F8" w:rsidRDefault="008D05F8" w:rsidP="00AA3B81">
      <w:pPr>
        <w:rPr>
          <w:rFonts w:asciiTheme="majorHAnsi" w:hAnsiTheme="majorHAnsi" w:cstheme="majorHAnsi"/>
          <w:color w:val="FF0000"/>
        </w:rPr>
      </w:pPr>
    </w:p>
    <w:p w14:paraId="1D0BBEE0" w14:textId="77777777" w:rsidR="005365E4" w:rsidRDefault="00D24735" w:rsidP="005365E4">
      <w:pPr>
        <w:rPr>
          <w:rFonts w:asciiTheme="majorHAnsi" w:hAnsiTheme="majorHAnsi" w:cstheme="majorHAnsi"/>
        </w:rPr>
      </w:pPr>
      <w:r>
        <w:rPr>
          <w:rFonts w:asciiTheme="majorHAnsi" w:hAnsiTheme="majorHAnsi" w:cstheme="majorHAnsi"/>
        </w:rPr>
        <w:t>Students can simulate different gasses simply by modifying the conversion factors.  In particular, for exploring the conditions for ideal and non-ideal behavior for different particle types, students can introduce these different conversion factors into the code and can subsequently compute the compressibility using the volume, the average temperature and pressure, and the gas constant.  We show example code where these conversion factors are defined for a simulation of ar</w:t>
      </w:r>
      <w:r w:rsidR="005365E4">
        <w:rPr>
          <w:rFonts w:asciiTheme="majorHAnsi" w:hAnsiTheme="majorHAnsi" w:cstheme="majorHAnsi"/>
        </w:rPr>
        <w:t>gon:</w:t>
      </w:r>
    </w:p>
    <w:p w14:paraId="49C868A2" w14:textId="66A64C59" w:rsidR="00FF1E11" w:rsidRDefault="005365E4" w:rsidP="005365E4">
      <w:pPr>
        <w:jc w:val="center"/>
        <w:rPr>
          <w:rFonts w:asciiTheme="majorHAnsi" w:hAnsiTheme="majorHAnsi" w:cstheme="majorHAnsi"/>
        </w:rPr>
      </w:pPr>
      <w:r>
        <w:rPr>
          <w:noProof/>
          <w:lang w:eastAsia="en-US"/>
        </w:rPr>
        <w:drawing>
          <wp:inline distT="0" distB="0" distL="0" distR="0" wp14:anchorId="0CD58436" wp14:editId="10D38115">
            <wp:extent cx="3937635" cy="171935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5716" cy="1744711"/>
                    </a:xfrm>
                    <a:prstGeom prst="rect">
                      <a:avLst/>
                    </a:prstGeom>
                  </pic:spPr>
                </pic:pic>
              </a:graphicData>
            </a:graphic>
          </wp:inline>
        </w:drawing>
      </w:r>
    </w:p>
    <w:p w14:paraId="3D5F91E9" w14:textId="7B6B3EFA" w:rsidR="00D24735" w:rsidRDefault="00D24735" w:rsidP="005365E4">
      <w:pPr>
        <w:jc w:val="center"/>
        <w:rPr>
          <w:rFonts w:asciiTheme="majorHAnsi" w:hAnsiTheme="majorHAnsi" w:cstheme="majorHAnsi"/>
        </w:rPr>
      </w:pPr>
    </w:p>
    <w:p w14:paraId="6D846098" w14:textId="45F2CABF" w:rsidR="00D24735" w:rsidRDefault="00D24735" w:rsidP="00AA3B81">
      <w:pPr>
        <w:rPr>
          <w:rFonts w:asciiTheme="majorHAnsi" w:hAnsiTheme="majorHAnsi" w:cstheme="majorHAnsi"/>
        </w:rPr>
      </w:pPr>
      <w:r>
        <w:rPr>
          <w:rFonts w:asciiTheme="majorHAnsi" w:hAnsiTheme="majorHAnsi" w:cstheme="majorHAnsi"/>
        </w:rPr>
        <w:t>And subsequently used in computing the compressibility and the universal gas constant through the ideal gas law once the time-averaged temperature and pressure have been computed:</w:t>
      </w:r>
    </w:p>
    <w:p w14:paraId="0E58E0D9" w14:textId="68C2B027" w:rsidR="00D24735" w:rsidRDefault="00D24735" w:rsidP="00AA3B81">
      <w:pPr>
        <w:rPr>
          <w:rFonts w:asciiTheme="majorHAnsi" w:hAnsiTheme="majorHAnsi" w:cstheme="majorHAnsi"/>
        </w:rPr>
      </w:pPr>
      <w:r>
        <w:rPr>
          <w:noProof/>
          <w:lang w:eastAsia="en-US"/>
        </w:rPr>
        <w:drawing>
          <wp:inline distT="0" distB="0" distL="0" distR="0" wp14:anchorId="4D8AC681" wp14:editId="665A6BF2">
            <wp:extent cx="5943600" cy="8705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70585"/>
                    </a:xfrm>
                    <a:prstGeom prst="rect">
                      <a:avLst/>
                    </a:prstGeom>
                  </pic:spPr>
                </pic:pic>
              </a:graphicData>
            </a:graphic>
          </wp:inline>
        </w:drawing>
      </w:r>
    </w:p>
    <w:p w14:paraId="0FECAA07" w14:textId="05438A90" w:rsidR="00E5301E" w:rsidRDefault="00E5301E" w:rsidP="00AA3B81">
      <w:pPr>
        <w:rPr>
          <w:rFonts w:asciiTheme="majorHAnsi" w:hAnsiTheme="majorHAnsi" w:cstheme="majorHAnsi"/>
        </w:rPr>
      </w:pPr>
    </w:p>
    <w:p w14:paraId="04E97B57" w14:textId="77777777" w:rsidR="00E5301E" w:rsidRPr="006355C4" w:rsidRDefault="00E5301E" w:rsidP="00E5301E">
      <w:pPr>
        <w:pStyle w:val="JCEH1"/>
        <w:spacing w:before="180"/>
      </w:pPr>
      <w:r w:rsidRPr="006355C4">
        <w:t>REFERENCES</w:t>
      </w:r>
    </w:p>
    <w:p w14:paraId="0B277CC0" w14:textId="0C2D64D1" w:rsidR="00E5301E" w:rsidRDefault="00E5301E" w:rsidP="00AA3B81">
      <w:pPr>
        <w:rPr>
          <w:rFonts w:asciiTheme="majorHAnsi" w:hAnsiTheme="majorHAnsi" w:cstheme="majorHAnsi"/>
        </w:rPr>
      </w:pPr>
    </w:p>
    <w:p w14:paraId="44815FD8" w14:textId="67A64FB3" w:rsidR="00E5301E" w:rsidRPr="00E5301E" w:rsidRDefault="00E5301E" w:rsidP="00E5301E">
      <w:pPr>
        <w:pStyle w:val="ListParagraph"/>
        <w:numPr>
          <w:ilvl w:val="0"/>
          <w:numId w:val="6"/>
        </w:numPr>
        <w:rPr>
          <w:rFonts w:asciiTheme="majorHAnsi" w:hAnsiTheme="majorHAnsi" w:cstheme="majorHAnsi"/>
        </w:rPr>
      </w:pPr>
      <w:r>
        <w:t xml:space="preserve">Schroeder, D. V. Interactive molecular dynamics. </w:t>
      </w:r>
      <w:r>
        <w:rPr>
          <w:rFonts w:cs="GaramondPremrPro-It"/>
          <w:i/>
          <w:iCs/>
        </w:rPr>
        <w:t>Am. J. Phys</w:t>
      </w:r>
      <w:r w:rsidRPr="006355C4">
        <w:rPr>
          <w:rFonts w:cs="GaramondPremrPro-It"/>
          <w:i/>
          <w:iCs/>
        </w:rPr>
        <w:t>.</w:t>
      </w:r>
      <w:r w:rsidRPr="006355C4">
        <w:t xml:space="preserve"> </w:t>
      </w:r>
      <w:r>
        <w:rPr>
          <w:rFonts w:cs="GaramondPremrPro-Smbd"/>
          <w:b/>
        </w:rPr>
        <w:t>2015</w:t>
      </w:r>
      <w:r w:rsidRPr="006355C4">
        <w:rPr>
          <w:rFonts w:cs="GaramondPremrPro-Smbd"/>
          <w:b/>
        </w:rPr>
        <w:t>,</w:t>
      </w:r>
      <w:r w:rsidRPr="006355C4">
        <w:rPr>
          <w:rFonts w:cs="GaramondPremrPro-It"/>
          <w:i/>
          <w:iCs/>
        </w:rPr>
        <w:t xml:space="preserve"> </w:t>
      </w:r>
      <w:r>
        <w:rPr>
          <w:rFonts w:cs="GaramondPremrPro-It"/>
          <w:i/>
          <w:iCs/>
        </w:rPr>
        <w:t>83</w:t>
      </w:r>
      <w:r w:rsidRPr="006355C4">
        <w:rPr>
          <w:rFonts w:cs="GaramondPremrPro-It"/>
          <w:iCs/>
        </w:rPr>
        <w:t>,</w:t>
      </w:r>
      <w:r>
        <w:t xml:space="preserve"> 210-218</w:t>
      </w:r>
      <w:r w:rsidRPr="006355C4">
        <w:t>.</w:t>
      </w:r>
    </w:p>
    <w:p w14:paraId="7D5EFF10" w14:textId="6D009B88" w:rsidR="00E5301E" w:rsidRPr="00E5301E" w:rsidRDefault="00E5301E" w:rsidP="00E5301E">
      <w:pPr>
        <w:pStyle w:val="ListParagraph"/>
        <w:numPr>
          <w:ilvl w:val="0"/>
          <w:numId w:val="6"/>
        </w:numPr>
        <w:rPr>
          <w:rFonts w:asciiTheme="majorHAnsi" w:hAnsiTheme="majorHAnsi" w:cstheme="majorHAnsi"/>
        </w:rPr>
      </w:pPr>
      <w:r>
        <w:t xml:space="preserve">Barker, J. A.; Fisher, R. A.; Watts, R. O. Liquid argon: Monte </w:t>
      </w:r>
      <w:proofErr w:type="spellStart"/>
      <w:r>
        <w:t>carlo</w:t>
      </w:r>
      <w:proofErr w:type="spellEnd"/>
      <w:r>
        <w:t xml:space="preserve"> and molecular dynamics calculations. </w:t>
      </w:r>
      <w:r>
        <w:rPr>
          <w:i/>
        </w:rPr>
        <w:t>Mol. Phys.</w:t>
      </w:r>
      <w:r>
        <w:t xml:space="preserve"> </w:t>
      </w:r>
      <w:r>
        <w:rPr>
          <w:b/>
        </w:rPr>
        <w:t>1971</w:t>
      </w:r>
      <w:r>
        <w:t xml:space="preserve">, </w:t>
      </w:r>
      <w:r>
        <w:rPr>
          <w:i/>
        </w:rPr>
        <w:t>21</w:t>
      </w:r>
      <w:r>
        <w:t>, 657-673</w:t>
      </w:r>
    </w:p>
    <w:p w14:paraId="0EC92D57" w14:textId="413AEE98" w:rsidR="00E5301E" w:rsidRDefault="00E5301E" w:rsidP="00E5301E">
      <w:pPr>
        <w:rPr>
          <w:rFonts w:asciiTheme="majorHAnsi" w:hAnsiTheme="majorHAnsi" w:cstheme="majorHAnsi"/>
        </w:rPr>
      </w:pPr>
    </w:p>
    <w:p w14:paraId="0CE0066D" w14:textId="14537AF8" w:rsidR="00BE322C" w:rsidRPr="00E5301E" w:rsidRDefault="00BE322C" w:rsidP="00E5301E">
      <w:pPr>
        <w:rPr>
          <w:rFonts w:asciiTheme="majorHAnsi" w:hAnsiTheme="majorHAnsi" w:cstheme="majorHAnsi"/>
        </w:rPr>
      </w:pPr>
    </w:p>
    <w:sectPr w:rsidR="00BE322C" w:rsidRPr="00E53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Segoe UI">
    <w:altName w:val="Calibri"/>
    <w:charset w:val="00"/>
    <w:family w:val="swiss"/>
    <w:pitch w:val="variable"/>
    <w:sig w:usb0="E10022FF" w:usb1="C000E47F" w:usb2="00000029" w:usb3="00000000" w:csb0="000001DF" w:csb1="00000000"/>
  </w:font>
  <w:font w:name="Bookman Old Style">
    <w:panose1 w:val="02050604050505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Menlo Regular">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GaramondPremrPro-It">
    <w:altName w:val="Garamond Premr Pro"/>
    <w:panose1 w:val="00000000000000000000"/>
    <w:charset w:val="4D"/>
    <w:family w:val="auto"/>
    <w:notTrueType/>
    <w:pitch w:val="default"/>
    <w:sig w:usb0="00000003" w:usb1="00000000" w:usb2="00000000" w:usb3="00000000" w:csb0="00000001" w:csb1="00000000"/>
  </w:font>
  <w:font w:name="GaramondPremrPro-Smbd">
    <w:altName w:val="Garamond Premr Pro"/>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57A63"/>
    <w:multiLevelType w:val="hybridMultilevel"/>
    <w:tmpl w:val="E88E52C0"/>
    <w:lvl w:ilvl="0" w:tplc="399ED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FC4DD7"/>
    <w:multiLevelType w:val="hybridMultilevel"/>
    <w:tmpl w:val="0D12C6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6433028"/>
    <w:multiLevelType w:val="hybridMultilevel"/>
    <w:tmpl w:val="E8E06D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F3F4EA5"/>
    <w:multiLevelType w:val="hybridMultilevel"/>
    <w:tmpl w:val="E88E52C0"/>
    <w:lvl w:ilvl="0" w:tplc="399ED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682A44"/>
    <w:multiLevelType w:val="hybridMultilevel"/>
    <w:tmpl w:val="F0BABCA6"/>
    <w:lvl w:ilvl="0" w:tplc="96D62E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F03B04"/>
    <w:multiLevelType w:val="hybridMultilevel"/>
    <w:tmpl w:val="93165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44661A"/>
    <w:multiLevelType w:val="hybridMultilevel"/>
    <w:tmpl w:val="AA6680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CD4348F"/>
    <w:multiLevelType w:val="hybridMultilevel"/>
    <w:tmpl w:val="1B724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
  </w:num>
  <w:num w:numId="2">
    <w:abstractNumId w:val="4"/>
  </w:num>
  <w:num w:numId="3">
    <w:abstractNumId w:val="0"/>
  </w:num>
  <w:num w:numId="4">
    <w:abstractNumId w:val="3"/>
  </w:num>
  <w:num w:numId="5">
    <w:abstractNumId w:val="6"/>
  </w:num>
  <w:num w:numId="6">
    <w:abstractNumId w:val="5"/>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7FE"/>
    <w:rsid w:val="000063CF"/>
    <w:rsid w:val="00020E89"/>
    <w:rsid w:val="000222CA"/>
    <w:rsid w:val="0006761B"/>
    <w:rsid w:val="000709E9"/>
    <w:rsid w:val="000739BA"/>
    <w:rsid w:val="000A1754"/>
    <w:rsid w:val="000A4676"/>
    <w:rsid w:val="000C1D9D"/>
    <w:rsid w:val="000E009B"/>
    <w:rsid w:val="000F6E0A"/>
    <w:rsid w:val="001007DD"/>
    <w:rsid w:val="0011109D"/>
    <w:rsid w:val="00132EAF"/>
    <w:rsid w:val="00174904"/>
    <w:rsid w:val="00180860"/>
    <w:rsid w:val="001B4EF4"/>
    <w:rsid w:val="001C345F"/>
    <w:rsid w:val="001D1E52"/>
    <w:rsid w:val="001E0D6C"/>
    <w:rsid w:val="001E5974"/>
    <w:rsid w:val="001E6951"/>
    <w:rsid w:val="001E6DA3"/>
    <w:rsid w:val="001F0456"/>
    <w:rsid w:val="00203047"/>
    <w:rsid w:val="0021681F"/>
    <w:rsid w:val="00226D18"/>
    <w:rsid w:val="00241DBE"/>
    <w:rsid w:val="00286EC7"/>
    <w:rsid w:val="00292AC5"/>
    <w:rsid w:val="002A5684"/>
    <w:rsid w:val="00324D75"/>
    <w:rsid w:val="00326EE1"/>
    <w:rsid w:val="003559BC"/>
    <w:rsid w:val="00361CCE"/>
    <w:rsid w:val="00387C54"/>
    <w:rsid w:val="00394CA1"/>
    <w:rsid w:val="003968C3"/>
    <w:rsid w:val="003A23A9"/>
    <w:rsid w:val="003A3FBC"/>
    <w:rsid w:val="003C271C"/>
    <w:rsid w:val="003C4C47"/>
    <w:rsid w:val="004073C0"/>
    <w:rsid w:val="004648D3"/>
    <w:rsid w:val="00473FF0"/>
    <w:rsid w:val="00484994"/>
    <w:rsid w:val="004B0099"/>
    <w:rsid w:val="004B5EE3"/>
    <w:rsid w:val="004D792A"/>
    <w:rsid w:val="00510430"/>
    <w:rsid w:val="00512457"/>
    <w:rsid w:val="0052299B"/>
    <w:rsid w:val="005255CF"/>
    <w:rsid w:val="005365E4"/>
    <w:rsid w:val="005554C8"/>
    <w:rsid w:val="00555B23"/>
    <w:rsid w:val="00597B8D"/>
    <w:rsid w:val="005B2C10"/>
    <w:rsid w:val="005D14DA"/>
    <w:rsid w:val="00614CB8"/>
    <w:rsid w:val="00620076"/>
    <w:rsid w:val="00632CBF"/>
    <w:rsid w:val="0063737E"/>
    <w:rsid w:val="00655616"/>
    <w:rsid w:val="00680529"/>
    <w:rsid w:val="006822A2"/>
    <w:rsid w:val="006977B8"/>
    <w:rsid w:val="006A2C65"/>
    <w:rsid w:val="006C54D4"/>
    <w:rsid w:val="006D3231"/>
    <w:rsid w:val="006D6D58"/>
    <w:rsid w:val="006E178A"/>
    <w:rsid w:val="006F6530"/>
    <w:rsid w:val="00717BBA"/>
    <w:rsid w:val="00733288"/>
    <w:rsid w:val="007336F9"/>
    <w:rsid w:val="00766656"/>
    <w:rsid w:val="00781003"/>
    <w:rsid w:val="00793831"/>
    <w:rsid w:val="007A2205"/>
    <w:rsid w:val="007D5C68"/>
    <w:rsid w:val="007E7F21"/>
    <w:rsid w:val="007F42B1"/>
    <w:rsid w:val="00804E81"/>
    <w:rsid w:val="00807C2D"/>
    <w:rsid w:val="008315A2"/>
    <w:rsid w:val="00862055"/>
    <w:rsid w:val="008B0717"/>
    <w:rsid w:val="008D05F8"/>
    <w:rsid w:val="008D113E"/>
    <w:rsid w:val="009141C7"/>
    <w:rsid w:val="00921D9B"/>
    <w:rsid w:val="009263A4"/>
    <w:rsid w:val="00926F44"/>
    <w:rsid w:val="00950C14"/>
    <w:rsid w:val="009576AF"/>
    <w:rsid w:val="009909C9"/>
    <w:rsid w:val="009B41F7"/>
    <w:rsid w:val="009B4CF0"/>
    <w:rsid w:val="009D60A0"/>
    <w:rsid w:val="00A0188F"/>
    <w:rsid w:val="00A06896"/>
    <w:rsid w:val="00A21ACF"/>
    <w:rsid w:val="00A56CE8"/>
    <w:rsid w:val="00A700FA"/>
    <w:rsid w:val="00A74707"/>
    <w:rsid w:val="00A74FA7"/>
    <w:rsid w:val="00AA3B81"/>
    <w:rsid w:val="00AA4E52"/>
    <w:rsid w:val="00AA6C91"/>
    <w:rsid w:val="00AC60DD"/>
    <w:rsid w:val="00AD10AF"/>
    <w:rsid w:val="00B00E84"/>
    <w:rsid w:val="00B075A1"/>
    <w:rsid w:val="00B10A63"/>
    <w:rsid w:val="00B15D2E"/>
    <w:rsid w:val="00B434AF"/>
    <w:rsid w:val="00B561B8"/>
    <w:rsid w:val="00B67F89"/>
    <w:rsid w:val="00B77C8D"/>
    <w:rsid w:val="00B914C0"/>
    <w:rsid w:val="00BB739C"/>
    <w:rsid w:val="00BC0F13"/>
    <w:rsid w:val="00BE07FE"/>
    <w:rsid w:val="00BE322C"/>
    <w:rsid w:val="00C22608"/>
    <w:rsid w:val="00C5392D"/>
    <w:rsid w:val="00C54881"/>
    <w:rsid w:val="00C656BB"/>
    <w:rsid w:val="00C73432"/>
    <w:rsid w:val="00C907E2"/>
    <w:rsid w:val="00C92E16"/>
    <w:rsid w:val="00C935CD"/>
    <w:rsid w:val="00CB3CD3"/>
    <w:rsid w:val="00CB423F"/>
    <w:rsid w:val="00CF7402"/>
    <w:rsid w:val="00D10EEC"/>
    <w:rsid w:val="00D17D24"/>
    <w:rsid w:val="00D24735"/>
    <w:rsid w:val="00D30231"/>
    <w:rsid w:val="00D46D41"/>
    <w:rsid w:val="00D74F73"/>
    <w:rsid w:val="00DB58E5"/>
    <w:rsid w:val="00DD2591"/>
    <w:rsid w:val="00E058E9"/>
    <w:rsid w:val="00E4091A"/>
    <w:rsid w:val="00E46D53"/>
    <w:rsid w:val="00E5301E"/>
    <w:rsid w:val="00E53C6D"/>
    <w:rsid w:val="00E82927"/>
    <w:rsid w:val="00EB76E4"/>
    <w:rsid w:val="00EC55E1"/>
    <w:rsid w:val="00ED6E51"/>
    <w:rsid w:val="00EE352C"/>
    <w:rsid w:val="00EF4A40"/>
    <w:rsid w:val="00EF557E"/>
    <w:rsid w:val="00F05764"/>
    <w:rsid w:val="00F12C52"/>
    <w:rsid w:val="00F37658"/>
    <w:rsid w:val="00F47B72"/>
    <w:rsid w:val="00F5729B"/>
    <w:rsid w:val="00F73FE9"/>
    <w:rsid w:val="00F77662"/>
    <w:rsid w:val="00FA478F"/>
    <w:rsid w:val="00FB409B"/>
    <w:rsid w:val="00FE2A9E"/>
    <w:rsid w:val="00FE3F27"/>
    <w:rsid w:val="00FE63E6"/>
    <w:rsid w:val="00FE79F5"/>
    <w:rsid w:val="00FF0751"/>
    <w:rsid w:val="00FF1E1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9F0C"/>
  <w15:chartTrackingRefBased/>
  <w15:docId w15:val="{4A86EA3A-E470-4CC6-8768-9A5D0DFDE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7FE"/>
    <w:pPr>
      <w:ind w:left="720"/>
      <w:contextualSpacing/>
    </w:pPr>
  </w:style>
  <w:style w:type="character" w:styleId="Hyperlink">
    <w:name w:val="Hyperlink"/>
    <w:basedOn w:val="DefaultParagraphFont"/>
    <w:uiPriority w:val="99"/>
    <w:unhideWhenUsed/>
    <w:rsid w:val="00B561B8"/>
    <w:rPr>
      <w:color w:val="0563C1" w:themeColor="hyperlink"/>
      <w:u w:val="single"/>
    </w:rPr>
  </w:style>
  <w:style w:type="character" w:styleId="CommentReference">
    <w:name w:val="annotation reference"/>
    <w:basedOn w:val="DefaultParagraphFont"/>
    <w:uiPriority w:val="99"/>
    <w:semiHidden/>
    <w:unhideWhenUsed/>
    <w:rsid w:val="00D17D24"/>
    <w:rPr>
      <w:sz w:val="16"/>
      <w:szCs w:val="16"/>
    </w:rPr>
  </w:style>
  <w:style w:type="paragraph" w:styleId="CommentText">
    <w:name w:val="annotation text"/>
    <w:basedOn w:val="Normal"/>
    <w:link w:val="CommentTextChar"/>
    <w:uiPriority w:val="99"/>
    <w:semiHidden/>
    <w:unhideWhenUsed/>
    <w:rsid w:val="00D17D24"/>
    <w:pPr>
      <w:spacing w:line="240" w:lineRule="auto"/>
    </w:pPr>
    <w:rPr>
      <w:sz w:val="20"/>
      <w:szCs w:val="20"/>
    </w:rPr>
  </w:style>
  <w:style w:type="character" w:customStyle="1" w:styleId="CommentTextChar">
    <w:name w:val="Comment Text Char"/>
    <w:basedOn w:val="DefaultParagraphFont"/>
    <w:link w:val="CommentText"/>
    <w:uiPriority w:val="99"/>
    <w:semiHidden/>
    <w:rsid w:val="00D17D24"/>
    <w:rPr>
      <w:sz w:val="20"/>
      <w:szCs w:val="20"/>
    </w:rPr>
  </w:style>
  <w:style w:type="paragraph" w:styleId="CommentSubject">
    <w:name w:val="annotation subject"/>
    <w:basedOn w:val="CommentText"/>
    <w:next w:val="CommentText"/>
    <w:link w:val="CommentSubjectChar"/>
    <w:uiPriority w:val="99"/>
    <w:semiHidden/>
    <w:unhideWhenUsed/>
    <w:rsid w:val="00D17D24"/>
    <w:rPr>
      <w:b/>
      <w:bCs/>
    </w:rPr>
  </w:style>
  <w:style w:type="character" w:customStyle="1" w:styleId="CommentSubjectChar">
    <w:name w:val="Comment Subject Char"/>
    <w:basedOn w:val="CommentTextChar"/>
    <w:link w:val="CommentSubject"/>
    <w:uiPriority w:val="99"/>
    <w:semiHidden/>
    <w:rsid w:val="00D17D24"/>
    <w:rPr>
      <w:b/>
      <w:bCs/>
      <w:sz w:val="20"/>
      <w:szCs w:val="20"/>
    </w:rPr>
  </w:style>
  <w:style w:type="paragraph" w:styleId="BalloonText">
    <w:name w:val="Balloon Text"/>
    <w:basedOn w:val="Normal"/>
    <w:link w:val="BalloonTextChar"/>
    <w:uiPriority w:val="99"/>
    <w:semiHidden/>
    <w:unhideWhenUsed/>
    <w:rsid w:val="00D17D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D24"/>
    <w:rPr>
      <w:rFonts w:ascii="Segoe UI" w:hAnsi="Segoe UI" w:cs="Segoe UI"/>
      <w:sz w:val="18"/>
      <w:szCs w:val="18"/>
    </w:rPr>
  </w:style>
  <w:style w:type="table" w:styleId="TableGrid">
    <w:name w:val="Table Grid"/>
    <w:basedOn w:val="TableNormal"/>
    <w:uiPriority w:val="59"/>
    <w:rsid w:val="00AC60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46D5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E46D53"/>
    <w:rPr>
      <w:color w:val="808080"/>
    </w:rPr>
  </w:style>
  <w:style w:type="paragraph" w:customStyle="1" w:styleId="JCEAuAttribution">
    <w:name w:val="JCE AuAttribution"/>
    <w:basedOn w:val="Normal"/>
    <w:qFormat/>
    <w:rsid w:val="00132EAF"/>
    <w:pPr>
      <w:tabs>
        <w:tab w:val="left" w:pos="360"/>
      </w:tabs>
      <w:spacing w:after="240" w:line="480" w:lineRule="auto"/>
    </w:pPr>
    <w:rPr>
      <w:rFonts w:ascii="Bookman Old Style" w:eastAsia="Times New Roman" w:hAnsi="Bookman Old Style" w:cs="Times New Roman"/>
      <w:sz w:val="20"/>
      <w:szCs w:val="24"/>
      <w:lang w:eastAsia="en-US"/>
    </w:rPr>
  </w:style>
  <w:style w:type="paragraph" w:customStyle="1" w:styleId="JCEAuNames">
    <w:name w:val="JCE AuNames"/>
    <w:basedOn w:val="Normal"/>
    <w:qFormat/>
    <w:rsid w:val="00132EAF"/>
    <w:pPr>
      <w:tabs>
        <w:tab w:val="left" w:pos="360"/>
      </w:tabs>
      <w:spacing w:after="0" w:line="480" w:lineRule="auto"/>
    </w:pPr>
    <w:rPr>
      <w:rFonts w:ascii="Bookman Old Style" w:eastAsia="Times New Roman" w:hAnsi="Bookman Old Style" w:cs="Times New Roman"/>
      <w:sz w:val="20"/>
      <w:szCs w:val="24"/>
      <w:lang w:eastAsia="en-US"/>
    </w:rPr>
  </w:style>
  <w:style w:type="paragraph" w:customStyle="1" w:styleId="JCETitle">
    <w:name w:val="JCE Title"/>
    <w:next w:val="JCEAuNames"/>
    <w:qFormat/>
    <w:rsid w:val="00132EAF"/>
    <w:pPr>
      <w:spacing w:after="120" w:line="400" w:lineRule="atLeast"/>
    </w:pPr>
    <w:rPr>
      <w:rFonts w:ascii="Helvetica" w:eastAsia="Cambria" w:hAnsi="Helvetica" w:cs="Times New Roman"/>
      <w:b/>
      <w:sz w:val="32"/>
      <w:szCs w:val="24"/>
      <w:lang w:eastAsia="en-US"/>
    </w:rPr>
  </w:style>
  <w:style w:type="paragraph" w:customStyle="1" w:styleId="JCEH1">
    <w:name w:val="JCE H1"/>
    <w:next w:val="Normal"/>
    <w:rsid w:val="00E5301E"/>
    <w:pPr>
      <w:keepNext/>
      <w:spacing w:before="240" w:after="0" w:line="240" w:lineRule="atLeast"/>
      <w:outlineLvl w:val="0"/>
    </w:pPr>
    <w:rPr>
      <w:rFonts w:ascii="Helvetica" w:eastAsia="Times New Roman" w:hAnsi="Helvetica" w:cs="Times New Roman"/>
      <w:b/>
      <w:caps/>
      <w:color w:val="000090"/>
      <w:kern w:val="28"/>
      <w:sz w:val="20"/>
      <w:szCs w:val="24"/>
      <w:lang w:eastAsia="en-US"/>
    </w:rPr>
  </w:style>
  <w:style w:type="character" w:styleId="FollowedHyperlink">
    <w:name w:val="FollowedHyperlink"/>
    <w:basedOn w:val="DefaultParagraphFont"/>
    <w:uiPriority w:val="99"/>
    <w:semiHidden/>
    <w:unhideWhenUsed/>
    <w:rsid w:val="00387C54"/>
    <w:rPr>
      <w:color w:val="954F72" w:themeColor="followedHyperlink"/>
      <w:u w:val="single"/>
    </w:rPr>
  </w:style>
  <w:style w:type="paragraph" w:customStyle="1" w:styleId="p1">
    <w:name w:val="p1"/>
    <w:basedOn w:val="Normal"/>
    <w:rsid w:val="00655616"/>
    <w:pPr>
      <w:spacing w:after="0" w:line="240" w:lineRule="auto"/>
    </w:pPr>
    <w:rPr>
      <w:rFonts w:ascii="Menlo" w:hAnsi="Menlo" w:cs="Menlo"/>
      <w:sz w:val="21"/>
      <w:szCs w:val="21"/>
      <w:lang w:eastAsia="en-US"/>
    </w:rPr>
  </w:style>
  <w:style w:type="character" w:customStyle="1" w:styleId="s1">
    <w:name w:val="s1"/>
    <w:basedOn w:val="DefaultParagraphFont"/>
    <w:rsid w:val="006556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4190233">
      <w:bodyDiv w:val="1"/>
      <w:marLeft w:val="0"/>
      <w:marRight w:val="0"/>
      <w:marTop w:val="0"/>
      <w:marBottom w:val="0"/>
      <w:divBdr>
        <w:top w:val="none" w:sz="0" w:space="0" w:color="auto"/>
        <w:left w:val="none" w:sz="0" w:space="0" w:color="auto"/>
        <w:bottom w:val="none" w:sz="0" w:space="0" w:color="auto"/>
        <w:right w:val="none" w:sz="0" w:space="0" w:color="auto"/>
      </w:divBdr>
    </w:div>
    <w:div w:id="183710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github.com/FoleyLab/MolecularDynamics.git" TargetMode="External"/><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tiff"/><Relationship Id="rId28" Type="http://schemas.openxmlformats.org/officeDocument/2006/relationships/image" Target="media/image22.tiff"/><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mp"/><Relationship Id="rId30" Type="http://schemas.openxmlformats.org/officeDocument/2006/relationships/image" Target="media/image24.png"/><Relationship Id="rId31" Type="http://schemas.openxmlformats.org/officeDocument/2006/relationships/image" Target="media/image25.tiff"/><Relationship Id="rId32" Type="http://schemas.openxmlformats.org/officeDocument/2006/relationships/image" Target="media/image26.png"/><Relationship Id="rId9" Type="http://schemas.openxmlformats.org/officeDocument/2006/relationships/image" Target="media/image4.tmp"/><Relationship Id="rId6" Type="http://schemas.openxmlformats.org/officeDocument/2006/relationships/hyperlink" Target="https://github.com/FoleyLab/MolecularDynamics.git" TargetMode="External"/><Relationship Id="rId7" Type="http://schemas.openxmlformats.org/officeDocument/2006/relationships/image" Target="media/image2.tmp"/><Relationship Id="rId8" Type="http://schemas.openxmlformats.org/officeDocument/2006/relationships/image" Target="media/image3.tmp"/><Relationship Id="rId33" Type="http://schemas.openxmlformats.org/officeDocument/2006/relationships/image" Target="media/image27.tiff"/><Relationship Id="rId34" Type="http://schemas.openxmlformats.org/officeDocument/2006/relationships/image" Target="media/image28.tiff"/><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5.tmp"/><Relationship Id="rId11" Type="http://schemas.openxmlformats.org/officeDocument/2006/relationships/image" Target="media/image6.tmp"/><Relationship Id="rId12" Type="http://schemas.openxmlformats.org/officeDocument/2006/relationships/image" Target="media/image7.tmp"/><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4904</TotalTime>
  <Pages>19</Pages>
  <Words>2451</Words>
  <Characters>13973</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Chelsea Sweet</dc:creator>
  <cp:keywords/>
  <dc:description/>
  <cp:lastModifiedBy>Microsoft Office User</cp:lastModifiedBy>
  <cp:revision>98</cp:revision>
  <dcterms:created xsi:type="dcterms:W3CDTF">2017-01-09T17:18:00Z</dcterms:created>
  <dcterms:modified xsi:type="dcterms:W3CDTF">2017-02-10T17:39:00Z</dcterms:modified>
</cp:coreProperties>
</file>