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D9C39" w14:textId="3EC16826" w:rsidR="00BB6FA8" w:rsidRDefault="008948A3">
      <w:r>
        <w:fldChar w:fldCharType="begin"/>
      </w:r>
      <w:r>
        <w:instrText xml:space="preserve"> HYPERLINK "https://blog.csdn.net/qq_43046763/article/details/106744415" </w:instrText>
      </w:r>
      <w:r>
        <w:fldChar w:fldCharType="separate"/>
      </w:r>
      <w:r>
        <w:rPr>
          <w:rStyle w:val="a3"/>
        </w:rPr>
        <w:t>基于STM32F407</w:t>
      </w:r>
      <w:proofErr w:type="gramStart"/>
      <w:r>
        <w:rPr>
          <w:rStyle w:val="a3"/>
        </w:rPr>
        <w:t>四</w:t>
      </w:r>
      <w:proofErr w:type="gramEnd"/>
      <w:r>
        <w:rPr>
          <w:rStyle w:val="a3"/>
        </w:rPr>
        <w:t>旋翼无人机---AK8975磁力计（四）_爱学习的小学生_whjy</w:t>
      </w:r>
      <w:proofErr w:type="gramStart"/>
      <w:r>
        <w:rPr>
          <w:rStyle w:val="a3"/>
        </w:rPr>
        <w:t>的博客</w:t>
      </w:r>
      <w:proofErr w:type="gramEnd"/>
      <w:r>
        <w:rPr>
          <w:rStyle w:val="a3"/>
        </w:rPr>
        <w:t>-CSDN</w:t>
      </w:r>
      <w:proofErr w:type="gramStart"/>
      <w:r>
        <w:rPr>
          <w:rStyle w:val="a3"/>
        </w:rPr>
        <w:t>博客</w:t>
      </w:r>
      <w:proofErr w:type="gramEnd"/>
      <w:r>
        <w:rPr>
          <w:rStyle w:val="a3"/>
        </w:rPr>
        <w:t>_ak8975</w:t>
      </w:r>
      <w:r>
        <w:fldChar w:fldCharType="end"/>
      </w:r>
    </w:p>
    <w:p w14:paraId="1CC54988" w14:textId="57A2A412" w:rsidR="008948A3" w:rsidRDefault="008948A3"/>
    <w:p w14:paraId="36972842" w14:textId="77777777" w:rsidR="001041E5" w:rsidRDefault="001041E5" w:rsidP="001041E5">
      <w:r>
        <w:rPr>
          <w:rFonts w:hint="eastAsia"/>
        </w:rPr>
        <w:t>磁力</w:t>
      </w:r>
      <w:proofErr w:type="gramStart"/>
      <w:r>
        <w:rPr>
          <w:rFonts w:hint="eastAsia"/>
        </w:rPr>
        <w:t>计基本</w:t>
      </w:r>
      <w:proofErr w:type="gramEnd"/>
      <w:r>
        <w:rPr>
          <w:rFonts w:hint="eastAsia"/>
        </w:rPr>
        <w:t>介绍</w:t>
      </w:r>
    </w:p>
    <w:p w14:paraId="5FF0430B" w14:textId="77777777" w:rsidR="001041E5" w:rsidRDefault="001041E5" w:rsidP="001041E5">
      <w:r>
        <w:rPr>
          <w:rFonts w:hint="eastAsia"/>
        </w:rPr>
        <w:t>该模块采用高灵敏度霍尔传感器技术，通过</w:t>
      </w:r>
      <w:r>
        <w:t>IIC读取X,Y,Z轴的磁力计数据，通过解算磁力计数据得出比较可靠的偏航角，由于只通过MPU6050解算出来的欧拉角，偏航</w:t>
      </w:r>
      <w:proofErr w:type="gramStart"/>
      <w:r>
        <w:t>角并不</w:t>
      </w:r>
      <w:proofErr w:type="gramEnd"/>
      <w:r>
        <w:t>准确，则需要通过磁力计解算出来的偏航角去修正，得到准确的偏航。</w:t>
      </w:r>
    </w:p>
    <w:p w14:paraId="1F48D963" w14:textId="77777777" w:rsidR="001041E5" w:rsidRDefault="001041E5" w:rsidP="001041E5"/>
    <w:p w14:paraId="48C85D04" w14:textId="77777777" w:rsidR="001041E5" w:rsidRDefault="001041E5" w:rsidP="001041E5">
      <w:r>
        <w:t>1.2、磁力计原理图</w:t>
      </w:r>
    </w:p>
    <w:p w14:paraId="49A5492E" w14:textId="49C3CEF9" w:rsidR="001041E5" w:rsidRDefault="001041E5" w:rsidP="001041E5">
      <w:r>
        <w:rPr>
          <w:noProof/>
        </w:rPr>
        <w:drawing>
          <wp:anchor distT="0" distB="0" distL="114300" distR="114300" simplePos="0" relativeHeight="251658240" behindDoc="0" locked="0" layoutInCell="1" allowOverlap="1" wp14:anchorId="110A11B2" wp14:editId="05EBFFDF">
            <wp:simplePos x="0" y="0"/>
            <wp:positionH relativeFrom="margin">
              <wp:align>left</wp:align>
            </wp:positionH>
            <wp:positionV relativeFrom="paragraph">
              <wp:posOffset>401320</wp:posOffset>
            </wp:positionV>
            <wp:extent cx="2463800" cy="2099945"/>
            <wp:effectExtent l="0" t="0" r="0" b="0"/>
            <wp:wrapTopAndBottom/>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3800" cy="2099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磁力计原理图如下：由于</w:t>
      </w:r>
      <w:r>
        <w:t>IIC可以同时挂3个设备，就可以把MPU6050、MS5611和AK8975用两个普通IO模拟的IIC时序读取数据。</w:t>
      </w:r>
    </w:p>
    <w:p w14:paraId="10E6B7B6" w14:textId="77777777" w:rsidR="001041E5" w:rsidRPr="001041E5" w:rsidRDefault="001041E5" w:rsidP="001041E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1041E5">
        <w:rPr>
          <w:rFonts w:ascii="微软雅黑" w:eastAsia="微软雅黑" w:hAnsi="微软雅黑" w:cs="宋体" w:hint="eastAsia"/>
          <w:b/>
          <w:bCs/>
          <w:color w:val="4F4F4F"/>
          <w:kern w:val="36"/>
          <w:sz w:val="42"/>
          <w:szCs w:val="42"/>
        </w:rPr>
        <w:t>2、磁力计数据获取</w:t>
      </w:r>
    </w:p>
    <w:p w14:paraId="7E226E98" w14:textId="77777777" w:rsidR="001041E5" w:rsidRPr="001041E5" w:rsidRDefault="001041E5" w:rsidP="001041E5">
      <w:pPr>
        <w:widowControl/>
        <w:shd w:val="clear" w:color="auto" w:fill="FFFFFF"/>
        <w:spacing w:after="240" w:line="390" w:lineRule="atLeast"/>
        <w:jc w:val="left"/>
        <w:rPr>
          <w:rFonts w:ascii="Arial" w:eastAsia="宋体" w:hAnsi="Arial" w:cs="Arial" w:hint="eastAsia"/>
          <w:color w:val="4D4D4D"/>
          <w:kern w:val="0"/>
          <w:sz w:val="24"/>
          <w:szCs w:val="24"/>
        </w:rPr>
      </w:pPr>
      <w:r w:rsidRPr="001041E5">
        <w:rPr>
          <w:rFonts w:ascii="Arial" w:eastAsia="宋体" w:hAnsi="Arial" w:cs="Arial"/>
          <w:color w:val="4D4D4D"/>
          <w:kern w:val="0"/>
          <w:sz w:val="24"/>
          <w:szCs w:val="24"/>
        </w:rPr>
        <w:t>首先定义</w:t>
      </w:r>
      <w:r w:rsidRPr="001041E5">
        <w:rPr>
          <w:rFonts w:ascii="Arial" w:eastAsia="宋体" w:hAnsi="Arial" w:cs="Arial"/>
          <w:color w:val="4D4D4D"/>
          <w:kern w:val="0"/>
          <w:sz w:val="24"/>
          <w:szCs w:val="24"/>
        </w:rPr>
        <w:t>AK8975</w:t>
      </w:r>
      <w:r w:rsidRPr="001041E5">
        <w:rPr>
          <w:rFonts w:ascii="Arial" w:eastAsia="宋体" w:hAnsi="Arial" w:cs="Arial"/>
          <w:color w:val="4D4D4D"/>
          <w:kern w:val="0"/>
          <w:sz w:val="24"/>
          <w:szCs w:val="24"/>
        </w:rPr>
        <w:t>的寄存器，通过</w:t>
      </w:r>
      <w:r w:rsidRPr="001041E5">
        <w:rPr>
          <w:rFonts w:ascii="Arial" w:eastAsia="宋体" w:hAnsi="Arial" w:cs="Arial"/>
          <w:color w:val="4D4D4D"/>
          <w:kern w:val="0"/>
          <w:sz w:val="24"/>
          <w:szCs w:val="24"/>
        </w:rPr>
        <w:t>IIC</w:t>
      </w:r>
      <w:r w:rsidRPr="001041E5">
        <w:rPr>
          <w:rFonts w:ascii="Arial" w:eastAsia="宋体" w:hAnsi="Arial" w:cs="Arial"/>
          <w:color w:val="4D4D4D"/>
          <w:kern w:val="0"/>
          <w:sz w:val="24"/>
          <w:szCs w:val="24"/>
        </w:rPr>
        <w:t>发送命令获取</w:t>
      </w:r>
      <w:r w:rsidRPr="001041E5">
        <w:rPr>
          <w:rFonts w:ascii="Arial" w:eastAsia="宋体" w:hAnsi="Arial" w:cs="Arial"/>
          <w:color w:val="4D4D4D"/>
          <w:kern w:val="0"/>
          <w:sz w:val="24"/>
          <w:szCs w:val="24"/>
        </w:rPr>
        <w:t>X,Y,Z</w:t>
      </w:r>
      <w:r w:rsidRPr="001041E5">
        <w:rPr>
          <w:rFonts w:ascii="Arial" w:eastAsia="宋体" w:hAnsi="Arial" w:cs="Arial"/>
          <w:color w:val="4D4D4D"/>
          <w:kern w:val="0"/>
          <w:sz w:val="24"/>
          <w:szCs w:val="24"/>
        </w:rPr>
        <w:t>轴的磁力计数据：</w:t>
      </w:r>
    </w:p>
    <w:p w14:paraId="43CAF435" w14:textId="77777777" w:rsidR="001041E5" w:rsidRDefault="001041E5" w:rsidP="001041E5">
      <w:r>
        <w:t>//读取三轴磁力计数据</w:t>
      </w:r>
    </w:p>
    <w:p w14:paraId="5C077A55" w14:textId="77777777" w:rsidR="001041E5" w:rsidRDefault="001041E5" w:rsidP="001041E5">
      <w:r>
        <w:t xml:space="preserve"> IIC_Read_1</w:t>
      </w:r>
      <w:proofErr w:type="gramStart"/>
      <w:r>
        <w:t>Byte(</w:t>
      </w:r>
      <w:proofErr w:type="gramEnd"/>
      <w:r>
        <w:t>AK8975_ADDR,AK8975_HXL,&amp;AK8975_buffer[0]);</w:t>
      </w:r>
    </w:p>
    <w:p w14:paraId="25ECE9FE" w14:textId="77777777" w:rsidR="001041E5" w:rsidRDefault="001041E5" w:rsidP="001041E5">
      <w:r>
        <w:t xml:space="preserve"> IIC_Read_1</w:t>
      </w:r>
      <w:proofErr w:type="gramStart"/>
      <w:r>
        <w:t>Byte(</w:t>
      </w:r>
      <w:proofErr w:type="gramEnd"/>
      <w:r>
        <w:t>AK8975_ADDR,AK8975_HXH,&amp;AK8975_buffer[1]);</w:t>
      </w:r>
    </w:p>
    <w:p w14:paraId="0CD98A52" w14:textId="77777777" w:rsidR="001041E5" w:rsidRDefault="001041E5" w:rsidP="001041E5">
      <w:r>
        <w:t xml:space="preserve"> IIC_Read_1</w:t>
      </w:r>
      <w:proofErr w:type="gramStart"/>
      <w:r>
        <w:t>Byte(</w:t>
      </w:r>
      <w:proofErr w:type="gramEnd"/>
      <w:r>
        <w:t>AK8975_ADDR,AK8975_HYL,&amp;AK8975_buffer[2]);</w:t>
      </w:r>
    </w:p>
    <w:p w14:paraId="109C257D" w14:textId="77777777" w:rsidR="001041E5" w:rsidRDefault="001041E5" w:rsidP="001041E5">
      <w:r>
        <w:t xml:space="preserve"> IIC_Read_1</w:t>
      </w:r>
      <w:proofErr w:type="gramStart"/>
      <w:r>
        <w:t>Byte(</w:t>
      </w:r>
      <w:proofErr w:type="gramEnd"/>
      <w:r>
        <w:t>AK8975_ADDR,AK8975_HYH,&amp;AK8975_buffer[3]);</w:t>
      </w:r>
    </w:p>
    <w:p w14:paraId="5156DAA4" w14:textId="77777777" w:rsidR="001041E5" w:rsidRDefault="001041E5" w:rsidP="001041E5">
      <w:r>
        <w:t xml:space="preserve"> IIC_Read_1</w:t>
      </w:r>
      <w:proofErr w:type="gramStart"/>
      <w:r>
        <w:t>Byte(</w:t>
      </w:r>
      <w:proofErr w:type="gramEnd"/>
      <w:r>
        <w:t>AK8975_ADDR,AK8975_HZL,&amp;AK8975_buffer[4]);</w:t>
      </w:r>
    </w:p>
    <w:p w14:paraId="0C0EA231" w14:textId="77777777" w:rsidR="001041E5" w:rsidRDefault="001041E5" w:rsidP="001041E5">
      <w:r>
        <w:t xml:space="preserve"> IIC_Read_1</w:t>
      </w:r>
      <w:proofErr w:type="gramStart"/>
      <w:r>
        <w:t>Byte(</w:t>
      </w:r>
      <w:proofErr w:type="gramEnd"/>
      <w:r>
        <w:t>AK8975_ADDR,AK8975_HZH,&amp;AK8975_buffer[5]);</w:t>
      </w:r>
    </w:p>
    <w:p w14:paraId="2870F8C2" w14:textId="77777777" w:rsidR="001041E5" w:rsidRDefault="001041E5" w:rsidP="001041E5"/>
    <w:p w14:paraId="110404D8" w14:textId="77777777" w:rsidR="001041E5" w:rsidRDefault="001041E5" w:rsidP="001041E5">
      <w:r>
        <w:t xml:space="preserve"> AK8975_temp[1] = ((((int16_t)AK8975_buffer[1])&lt;&lt;8) | AK8975_buffer[0]);//磁力计X轴</w:t>
      </w:r>
    </w:p>
    <w:p w14:paraId="623A8831" w14:textId="77777777" w:rsidR="001041E5" w:rsidRDefault="001041E5" w:rsidP="001041E5">
      <w:r>
        <w:t xml:space="preserve"> AK8975_temp[0] = ((((int16_t)AK8975_buffer[3])&lt;&lt;8) | AK8975_buffer[2]);//磁力计Y轴</w:t>
      </w:r>
    </w:p>
    <w:p w14:paraId="7A87A2B4" w14:textId="77777777" w:rsidR="001041E5" w:rsidRDefault="001041E5" w:rsidP="001041E5">
      <w:r>
        <w:t xml:space="preserve"> AK8975_temp[2] = -((((int16_t)AK8975_buffer[5])&lt;&lt;8) | AK8975_buffer[4]);//磁力计Z轴</w:t>
      </w:r>
    </w:p>
    <w:p w14:paraId="4079CA9A" w14:textId="77777777" w:rsidR="001041E5" w:rsidRDefault="001041E5" w:rsidP="001041E5">
      <w:r>
        <w:t xml:space="preserve"> </w:t>
      </w:r>
    </w:p>
    <w:p w14:paraId="1B5E4F7D" w14:textId="77777777" w:rsidR="001041E5" w:rsidRDefault="001041E5" w:rsidP="001041E5">
      <w:r>
        <w:t xml:space="preserve"> AK8975.Mag_Adc.x = AK8975_</w:t>
      </w:r>
      <w:proofErr w:type="gramStart"/>
      <w:r>
        <w:t>temp[</w:t>
      </w:r>
      <w:proofErr w:type="gramEnd"/>
      <w:r>
        <w:t>0];</w:t>
      </w:r>
    </w:p>
    <w:p w14:paraId="0C1C2436" w14:textId="77777777" w:rsidR="001041E5" w:rsidRDefault="001041E5" w:rsidP="001041E5">
      <w:r>
        <w:t xml:space="preserve"> AK8975.Mag_Adc.y = AK8975_</w:t>
      </w:r>
      <w:proofErr w:type="gramStart"/>
      <w:r>
        <w:t>temp[</w:t>
      </w:r>
      <w:proofErr w:type="gramEnd"/>
      <w:r>
        <w:t>1];</w:t>
      </w:r>
    </w:p>
    <w:p w14:paraId="2EA5EF21" w14:textId="77777777" w:rsidR="001041E5" w:rsidRDefault="001041E5" w:rsidP="001041E5">
      <w:r>
        <w:t xml:space="preserve"> AK8975.Mag_Adc.z = AK8975_</w:t>
      </w:r>
      <w:proofErr w:type="gramStart"/>
      <w:r>
        <w:t>temp[</w:t>
      </w:r>
      <w:proofErr w:type="gramEnd"/>
      <w:r>
        <w:t>2];</w:t>
      </w:r>
    </w:p>
    <w:p w14:paraId="2ED391B7" w14:textId="77777777" w:rsidR="001041E5" w:rsidRDefault="001041E5" w:rsidP="001041E5"/>
    <w:p w14:paraId="0589F353" w14:textId="77777777" w:rsidR="001041E5" w:rsidRDefault="001041E5" w:rsidP="001041E5">
      <w:r>
        <w:lastRenderedPageBreak/>
        <w:t xml:space="preserve"> AK8975.Mag_Val.x = AK8975.Mag_Adc.x - AK8975.Mag_Offset.x;</w:t>
      </w:r>
    </w:p>
    <w:p w14:paraId="18486277" w14:textId="77777777" w:rsidR="001041E5" w:rsidRDefault="001041E5" w:rsidP="001041E5">
      <w:r>
        <w:t xml:space="preserve"> AK8975.Mag_Val.y = AK8975.Mag_Adc.y - AK8975.Mag_Offset.y;</w:t>
      </w:r>
    </w:p>
    <w:p w14:paraId="2BF62242" w14:textId="77777777" w:rsidR="001041E5" w:rsidRDefault="001041E5" w:rsidP="001041E5">
      <w:r>
        <w:t xml:space="preserve"> AK8975.Mag_Val.z = AK8975.Mag_Adc.z - AK8975.Mag_Offset.z;</w:t>
      </w:r>
    </w:p>
    <w:p w14:paraId="1C8D0C34" w14:textId="77777777" w:rsidR="001041E5" w:rsidRDefault="001041E5" w:rsidP="001041E5">
      <w:r>
        <w:t xml:space="preserve"> </w:t>
      </w:r>
    </w:p>
    <w:p w14:paraId="6A19F2A4" w14:textId="77777777" w:rsidR="001041E5" w:rsidRDefault="001041E5" w:rsidP="001041E5">
      <w:r>
        <w:t xml:space="preserve"> WHY.MAGX = AK8975.Mag_Val.x;</w:t>
      </w:r>
    </w:p>
    <w:p w14:paraId="007E6FEC" w14:textId="77777777" w:rsidR="001041E5" w:rsidRDefault="001041E5" w:rsidP="001041E5">
      <w:r>
        <w:t xml:space="preserve"> WHY.MAGY = AK8975.Mag_Val.y;</w:t>
      </w:r>
    </w:p>
    <w:p w14:paraId="0D986B42" w14:textId="77777777" w:rsidR="001041E5" w:rsidRDefault="001041E5" w:rsidP="001041E5">
      <w:r>
        <w:t xml:space="preserve"> WHY.MAGZ = AK8975.Mag_Val.z;</w:t>
      </w:r>
    </w:p>
    <w:p w14:paraId="2B577123" w14:textId="77777777" w:rsidR="001041E5" w:rsidRDefault="001041E5" w:rsidP="001041E5"/>
    <w:p w14:paraId="549C067F" w14:textId="77777777" w:rsidR="001041E5" w:rsidRDefault="001041E5" w:rsidP="001041E5">
      <w:r>
        <w:t xml:space="preserve"> AK8975_CalOffset();  //判断时候有磁力计校准</w:t>
      </w:r>
    </w:p>
    <w:p w14:paraId="00B20FDE" w14:textId="77777777" w:rsidR="001041E5" w:rsidRDefault="001041E5" w:rsidP="001041E5">
      <w:r>
        <w:t xml:space="preserve"> /*由于AK8975只有单次测量模式，所以每次读出数据之后要重新设置模式以便下次读取*/</w:t>
      </w:r>
    </w:p>
    <w:p w14:paraId="77E812CD" w14:textId="4A176BA6" w:rsidR="001041E5" w:rsidRPr="001041E5" w:rsidRDefault="001041E5" w:rsidP="001041E5">
      <w:pPr>
        <w:rPr>
          <w:rFonts w:hint="eastAsia"/>
        </w:rPr>
      </w:pPr>
      <w:r>
        <w:t xml:space="preserve"> IIC_Write_1</w:t>
      </w:r>
      <w:proofErr w:type="gramStart"/>
      <w:r>
        <w:t>Byte(</w:t>
      </w:r>
      <w:proofErr w:type="gramEnd"/>
      <w:r>
        <w:t>AK8975_ADDR,AK8975_CNTL,0x01);</w:t>
      </w:r>
    </w:p>
    <w:p w14:paraId="157D3330" w14:textId="7F899B64" w:rsidR="008948A3" w:rsidRDefault="008948A3" w:rsidP="001041E5"/>
    <w:p w14:paraId="1CC1C5C0" w14:textId="77777777" w:rsidR="001041E5" w:rsidRDefault="001041E5" w:rsidP="001041E5">
      <w:r>
        <w:t>3、磁力计椭球拟合校准</w:t>
      </w:r>
    </w:p>
    <w:p w14:paraId="50CC0AF9" w14:textId="77777777" w:rsidR="001041E5" w:rsidRDefault="001041E5" w:rsidP="001041E5">
      <w:r>
        <w:t>3.1、简单介绍椭球拟合</w:t>
      </w:r>
    </w:p>
    <w:p w14:paraId="3ECDE373" w14:textId="77777777" w:rsidR="001041E5" w:rsidRDefault="001041E5" w:rsidP="001041E5">
      <w:r>
        <w:rPr>
          <w:rFonts w:hint="eastAsia"/>
        </w:rPr>
        <w:t>传统的传感器标定补偿方法主要有</w:t>
      </w:r>
      <w:proofErr w:type="gramStart"/>
      <w:r>
        <w:rPr>
          <w:rFonts w:hint="eastAsia"/>
        </w:rPr>
        <w:t>四位置法、八位置法</w:t>
      </w:r>
      <w:proofErr w:type="gramEnd"/>
      <w:r>
        <w:rPr>
          <w:rFonts w:hint="eastAsia"/>
        </w:rPr>
        <w:t>等，</w:t>
      </w:r>
      <w:r>
        <w:t xml:space="preserve"> 存在计算量大、操作复杂、不易实现等不足， 尤其是</w:t>
      </w:r>
      <w:proofErr w:type="gramStart"/>
      <w:r>
        <w:t>三轴磁传感器</w:t>
      </w:r>
      <w:proofErr w:type="gramEnd"/>
      <w:r>
        <w:t>的标定补偿， 对标定设备要求极高， 十分容易引入外界磁干扰， 从而导致结果不准确。加之， 现有多轴矢量传感器性能参数的标定补偿方法主要是针对各单轴传感器的安装误差进行补偿， 而忽略了对多轴矢量传感器中各单轴传感器</w:t>
      </w:r>
      <w:proofErr w:type="gramStart"/>
      <w:r>
        <w:t>的零偏误差</w:t>
      </w:r>
      <w:proofErr w:type="gramEnd"/>
      <w:r>
        <w:t>、灵敏度误差的同时补偿。</w:t>
      </w:r>
    </w:p>
    <w:p w14:paraId="7B9B8951" w14:textId="77777777" w:rsidR="001041E5" w:rsidRDefault="001041E5" w:rsidP="001041E5"/>
    <w:p w14:paraId="18EFE0C3" w14:textId="77777777" w:rsidR="001041E5" w:rsidRDefault="001041E5" w:rsidP="001041E5">
      <w:proofErr w:type="gramStart"/>
      <w:r>
        <w:rPr>
          <w:rFonts w:hint="eastAsia"/>
        </w:rPr>
        <w:t>三轴磁传感器</w:t>
      </w:r>
      <w:proofErr w:type="gramEnd"/>
      <w:r>
        <w:rPr>
          <w:rFonts w:hint="eastAsia"/>
        </w:rPr>
        <w:t>轴间的</w:t>
      </w:r>
      <w:proofErr w:type="gramStart"/>
      <w:r>
        <w:rPr>
          <w:rFonts w:hint="eastAsia"/>
        </w:rPr>
        <w:t>不</w:t>
      </w:r>
      <w:proofErr w:type="gramEnd"/>
      <w:r>
        <w:rPr>
          <w:rFonts w:hint="eastAsia"/>
        </w:rPr>
        <w:t>正交误差是指由于在制造过程中三个磁传感器的测量</w:t>
      </w:r>
      <w:proofErr w:type="gramStart"/>
      <w:r>
        <w:rPr>
          <w:rFonts w:hint="eastAsia"/>
        </w:rPr>
        <w:t>轴无法</w:t>
      </w:r>
      <w:proofErr w:type="gramEnd"/>
      <w:r>
        <w:rPr>
          <w:rFonts w:hint="eastAsia"/>
        </w:rPr>
        <w:t>保证两两完全正交所引起，</w:t>
      </w:r>
      <w:r>
        <w:t xml:space="preserve"> 其不正交角模型如图 1 所示。</w:t>
      </w:r>
    </w:p>
    <w:p w14:paraId="5D1B39B2" w14:textId="51A7AEF4" w:rsidR="001041E5" w:rsidRDefault="001041E5" w:rsidP="001041E5">
      <w:r>
        <w:rPr>
          <w:noProof/>
        </w:rPr>
        <w:drawing>
          <wp:inline distT="0" distB="0" distL="0" distR="0" wp14:anchorId="5FB30154" wp14:editId="53E70D94">
            <wp:extent cx="2617470" cy="2296160"/>
            <wp:effectExtent l="0" t="0" r="0" b="889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7470" cy="2296160"/>
                    </a:xfrm>
                    <a:prstGeom prst="rect">
                      <a:avLst/>
                    </a:prstGeom>
                    <a:noFill/>
                    <a:ln>
                      <a:noFill/>
                    </a:ln>
                  </pic:spPr>
                </pic:pic>
              </a:graphicData>
            </a:graphic>
          </wp:inline>
        </w:drawing>
      </w:r>
    </w:p>
    <w:p w14:paraId="0026113F" w14:textId="77777777" w:rsidR="001041E5" w:rsidRDefault="001041E5" w:rsidP="001041E5">
      <w:r>
        <w:rPr>
          <w:rFonts w:hint="eastAsia"/>
        </w:rPr>
        <w:t>如图</w:t>
      </w:r>
      <w:r>
        <w:t xml:space="preserve"> 1 所示， ==X0、Y0、Z0 表示理想正交模型中</w:t>
      </w:r>
      <w:proofErr w:type="gramStart"/>
      <w:r>
        <w:t>三轴磁传感器</w:t>
      </w:r>
      <w:proofErr w:type="gramEnd"/>
      <w:r>
        <w:t>的矢量指向; X、Y、Z 表示实际磁传感器三轴的指向; 假设 Z 轴与正交模型中的 Z0 轴重合，且 XOZ 面与 X0OZ0 面重合， α 为 X 轴在 XOZ 面与轴 X0 的夹角; β 为 Y 在 X0OY0 面的投影与 Y0 的夹角; γ 为 Y 与 X0OY0 面的夹角。==由此可建立</w:t>
      </w:r>
      <w:proofErr w:type="gramStart"/>
      <w:r>
        <w:t>三轴磁传感器</w:t>
      </w:r>
      <w:proofErr w:type="gramEnd"/>
      <w:r>
        <w:t>不正交角的数学模型如下:</w:t>
      </w:r>
    </w:p>
    <w:p w14:paraId="4F705CE7" w14:textId="77777777" w:rsidR="001041E5" w:rsidRDefault="001041E5" w:rsidP="001041E5"/>
    <w:p w14:paraId="28EFB217" w14:textId="5986030F" w:rsidR="001041E5" w:rsidRDefault="001041E5" w:rsidP="001041E5">
      <w:r>
        <w:rPr>
          <w:noProof/>
        </w:rPr>
        <w:drawing>
          <wp:inline distT="0" distB="0" distL="0" distR="0" wp14:anchorId="29CACE79" wp14:editId="5658B2DD">
            <wp:extent cx="2984500" cy="838835"/>
            <wp:effectExtent l="0" t="0" r="6350"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838835"/>
                    </a:xfrm>
                    <a:prstGeom prst="rect">
                      <a:avLst/>
                    </a:prstGeom>
                    <a:noFill/>
                    <a:ln>
                      <a:noFill/>
                    </a:ln>
                  </pic:spPr>
                </pic:pic>
              </a:graphicData>
            </a:graphic>
          </wp:inline>
        </w:drawing>
      </w:r>
    </w:p>
    <w:p w14:paraId="05302B46" w14:textId="22412364" w:rsidR="001041E5" w:rsidRDefault="001041E5" w:rsidP="001041E5"/>
    <w:p w14:paraId="37F77EC8" w14:textId="5556704B" w:rsidR="001041E5" w:rsidRPr="001041E5" w:rsidRDefault="001041E5" w:rsidP="001041E5">
      <w:pPr>
        <w:rPr>
          <w:rFonts w:hint="eastAsia"/>
        </w:rPr>
      </w:pPr>
      <w:r>
        <w:rPr>
          <w:rFonts w:ascii="Arial" w:hAnsi="Arial" w:cs="Arial"/>
          <w:color w:val="4D4D4D"/>
          <w:shd w:val="clear" w:color="auto" w:fill="FFFFFF"/>
        </w:rPr>
        <w:t>三轴加速度传感器坐标系</w:t>
      </w:r>
      <w:r>
        <w:rPr>
          <w:rFonts w:ascii="Arial" w:hAnsi="Arial" w:cs="Arial"/>
          <w:color w:val="4D4D4D"/>
          <w:shd w:val="clear" w:color="auto" w:fill="FFFFFF"/>
        </w:rPr>
        <w:t xml:space="preserve"> O-</w:t>
      </w:r>
      <w:proofErr w:type="spellStart"/>
      <w:r>
        <w:rPr>
          <w:rFonts w:ascii="Arial" w:hAnsi="Arial" w:cs="Arial"/>
          <w:color w:val="4D4D4D"/>
          <w:shd w:val="clear" w:color="auto" w:fill="FFFFFF"/>
        </w:rPr>
        <w:t>xbybzb</w:t>
      </w:r>
      <w:proofErr w:type="spellEnd"/>
      <w:r>
        <w:rPr>
          <w:rFonts w:ascii="Arial" w:hAnsi="Arial" w:cs="Arial"/>
          <w:color w:val="4D4D4D"/>
          <w:shd w:val="clear" w:color="auto" w:fill="FFFFFF"/>
        </w:rPr>
        <w:t xml:space="preserve"> </w:t>
      </w:r>
      <w:r>
        <w:rPr>
          <w:rFonts w:ascii="Arial" w:hAnsi="Arial" w:cs="Arial"/>
          <w:color w:val="4D4D4D"/>
          <w:shd w:val="clear" w:color="auto" w:fill="FFFFFF"/>
        </w:rPr>
        <w:t>与地理坐标系</w:t>
      </w:r>
      <w:r>
        <w:rPr>
          <w:rFonts w:ascii="Arial" w:hAnsi="Arial" w:cs="Arial"/>
          <w:color w:val="4D4D4D"/>
          <w:shd w:val="clear" w:color="auto" w:fill="FFFFFF"/>
        </w:rPr>
        <w:t xml:space="preserve"> O-</w:t>
      </w:r>
      <w:proofErr w:type="spellStart"/>
      <w:r>
        <w:rPr>
          <w:rFonts w:ascii="Arial" w:hAnsi="Arial" w:cs="Arial"/>
          <w:color w:val="4D4D4D"/>
          <w:shd w:val="clear" w:color="auto" w:fill="FFFFFF"/>
        </w:rPr>
        <w:t>xgygzg</w:t>
      </w:r>
      <w:proofErr w:type="spellEnd"/>
      <w:r>
        <w:rPr>
          <w:rFonts w:ascii="Arial" w:hAnsi="Arial" w:cs="Arial"/>
          <w:color w:val="4D4D4D"/>
          <w:shd w:val="clear" w:color="auto" w:fill="FFFFFF"/>
        </w:rPr>
        <w:t xml:space="preserve"> </w:t>
      </w:r>
      <w:r>
        <w:rPr>
          <w:rFonts w:ascii="Arial" w:hAnsi="Arial" w:cs="Arial"/>
          <w:color w:val="4D4D4D"/>
          <w:shd w:val="clear" w:color="auto" w:fill="FFFFFF"/>
        </w:rPr>
        <w:t>关系如图</w:t>
      </w:r>
      <w:r>
        <w:rPr>
          <w:rFonts w:ascii="Arial" w:hAnsi="Arial" w:cs="Arial"/>
          <w:color w:val="4D4D4D"/>
          <w:shd w:val="clear" w:color="auto" w:fill="FFFFFF"/>
        </w:rPr>
        <w:t xml:space="preserve"> 2 </w:t>
      </w:r>
      <w:r>
        <w:rPr>
          <w:rFonts w:ascii="Arial" w:hAnsi="Arial" w:cs="Arial"/>
          <w:color w:val="4D4D4D"/>
          <w:shd w:val="clear" w:color="auto" w:fill="FFFFFF"/>
        </w:rPr>
        <w:t>所示重力矢量</w:t>
      </w:r>
      <w:r>
        <w:rPr>
          <w:rFonts w:ascii="Arial" w:hAnsi="Arial" w:cs="Arial"/>
          <w:color w:val="4D4D4D"/>
          <w:shd w:val="clear" w:color="auto" w:fill="FFFFFF"/>
        </w:rPr>
        <w:t xml:space="preserve"> g</w:t>
      </w:r>
      <w:r>
        <w:rPr>
          <w:rFonts w:ascii="Arial" w:hAnsi="Arial" w:cs="Arial"/>
          <w:color w:val="4D4D4D"/>
          <w:shd w:val="clear" w:color="auto" w:fill="FFFFFF"/>
        </w:rPr>
        <w:t>垂直向下分别表示载体的俯仰角和滚转角</w:t>
      </w:r>
      <w:r>
        <w:rPr>
          <w:rFonts w:ascii="Arial" w:hAnsi="Arial" w:cs="Arial"/>
          <w:color w:val="4D4D4D"/>
          <w:shd w:val="clear" w:color="auto" w:fill="FFFFFF"/>
        </w:rPr>
        <w:t xml:space="preserve"> </w:t>
      </w:r>
      <w:r>
        <w:rPr>
          <w:rFonts w:ascii="Arial" w:hAnsi="Arial" w:cs="Arial"/>
          <w:color w:val="4D4D4D"/>
          <w:shd w:val="clear" w:color="auto" w:fill="FFFFFF"/>
        </w:rPr>
        <w:t>某姿态下加速度传感器的测量值为</w:t>
      </w:r>
      <w:r>
        <w:rPr>
          <w:rFonts w:ascii="Arial" w:hAnsi="Arial" w:cs="Arial"/>
          <w:color w:val="4D4D4D"/>
          <w:shd w:val="clear" w:color="auto" w:fill="FFFFFF"/>
        </w:rPr>
        <w:t xml:space="preserve"> A=</w:t>
      </w:r>
      <w:r>
        <w:rPr>
          <w:rFonts w:ascii="Arial" w:hAnsi="Arial" w:cs="Arial"/>
          <w:color w:val="4D4D4D"/>
          <w:shd w:val="clear" w:color="auto" w:fill="FFFFFF"/>
        </w:rPr>
        <w:t>（</w:t>
      </w:r>
      <w:r>
        <w:rPr>
          <w:rFonts w:ascii="Arial" w:hAnsi="Arial" w:cs="Arial"/>
          <w:color w:val="4D4D4D"/>
          <w:shd w:val="clear" w:color="auto" w:fill="FFFFFF"/>
        </w:rPr>
        <w:t>ax</w:t>
      </w:r>
      <w:r>
        <w:rPr>
          <w:rFonts w:ascii="Arial" w:hAnsi="Arial" w:cs="Arial"/>
          <w:color w:val="4D4D4D"/>
          <w:shd w:val="clear" w:color="auto" w:fill="FFFFFF"/>
        </w:rPr>
        <w:t>，</w:t>
      </w:r>
      <w:r>
        <w:rPr>
          <w:rFonts w:ascii="Arial" w:hAnsi="Arial" w:cs="Arial"/>
          <w:color w:val="4D4D4D"/>
          <w:shd w:val="clear" w:color="auto" w:fill="FFFFFF"/>
        </w:rPr>
        <w:t>ay</w:t>
      </w:r>
      <w:r>
        <w:rPr>
          <w:rFonts w:ascii="Arial" w:hAnsi="Arial" w:cs="Arial"/>
          <w:color w:val="4D4D4D"/>
          <w:shd w:val="clear" w:color="auto" w:fill="FFFFFF"/>
        </w:rPr>
        <w:t>，</w:t>
      </w:r>
      <w:proofErr w:type="spellStart"/>
      <w:r>
        <w:rPr>
          <w:rFonts w:ascii="Arial" w:hAnsi="Arial" w:cs="Arial"/>
          <w:color w:val="4D4D4D"/>
          <w:shd w:val="clear" w:color="auto" w:fill="FFFFFF"/>
        </w:rPr>
        <w:t>az</w:t>
      </w:r>
      <w:proofErr w:type="spellEnd"/>
      <w:r>
        <w:rPr>
          <w:rFonts w:ascii="Arial" w:hAnsi="Arial" w:cs="Arial"/>
          <w:color w:val="4D4D4D"/>
          <w:shd w:val="clear" w:color="auto" w:fill="FFFFFF"/>
        </w:rPr>
        <w:t>）</w:t>
      </w:r>
      <w:r>
        <w:rPr>
          <w:rFonts w:ascii="Arial" w:hAnsi="Arial" w:cs="Arial"/>
          <w:color w:val="4D4D4D"/>
          <w:shd w:val="clear" w:color="auto" w:fill="FFFFFF"/>
        </w:rPr>
        <w:t>T</w:t>
      </w:r>
      <w:r>
        <w:rPr>
          <w:rFonts w:ascii="Arial" w:hAnsi="Arial" w:cs="Arial"/>
          <w:color w:val="4D4D4D"/>
          <w:shd w:val="clear" w:color="auto" w:fill="FFFFFF"/>
        </w:rPr>
        <w:t>重力矢量在</w:t>
      </w:r>
      <w:proofErr w:type="gramStart"/>
      <w:r>
        <w:rPr>
          <w:rFonts w:ascii="Arial" w:hAnsi="Arial" w:cs="Arial"/>
          <w:color w:val="4D4D4D"/>
          <w:shd w:val="clear" w:color="auto" w:fill="FFFFFF"/>
        </w:rPr>
        <w:t>加速度传感器各轴的</w:t>
      </w:r>
      <w:proofErr w:type="gramEnd"/>
      <w:r>
        <w:rPr>
          <w:rFonts w:ascii="Arial" w:hAnsi="Arial" w:cs="Arial"/>
          <w:color w:val="4D4D4D"/>
          <w:shd w:val="clear" w:color="auto" w:fill="FFFFFF"/>
        </w:rPr>
        <w:t>分量为</w:t>
      </w:r>
      <w:r>
        <w:rPr>
          <w:rFonts w:ascii="Arial" w:hAnsi="Arial" w:cs="Arial"/>
          <w:color w:val="4D4D4D"/>
          <w:shd w:val="clear" w:color="auto" w:fill="FFFFFF"/>
        </w:rPr>
        <w:t xml:space="preserve"> </w:t>
      </w:r>
      <w:r>
        <w:rPr>
          <w:rFonts w:ascii="Arial" w:hAnsi="Arial" w:cs="Arial"/>
          <w:color w:val="4D4D4D"/>
          <w:shd w:val="clear" w:color="auto" w:fill="FFFFFF"/>
        </w:rPr>
        <w:t>：</w:t>
      </w:r>
      <w:r>
        <w:rPr>
          <w:rFonts w:ascii="Arial" w:hAnsi="Arial" w:cs="Arial"/>
          <w:color w:val="4D4D4D"/>
        </w:rPr>
        <w:br/>
      </w:r>
      <w:r>
        <w:rPr>
          <w:noProof/>
        </w:rPr>
        <w:drawing>
          <wp:inline distT="0" distB="0" distL="0" distR="0" wp14:anchorId="031D7B4A" wp14:editId="135F97FD">
            <wp:extent cx="3180080" cy="2371725"/>
            <wp:effectExtent l="0" t="0" r="1270" b="9525"/>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080" cy="2371725"/>
                    </a:xfrm>
                    <a:prstGeom prst="rect">
                      <a:avLst/>
                    </a:prstGeom>
                    <a:noFill/>
                    <a:ln>
                      <a:noFill/>
                    </a:ln>
                  </pic:spPr>
                </pic:pic>
              </a:graphicData>
            </a:graphic>
          </wp:inline>
        </w:drawing>
      </w:r>
    </w:p>
    <w:p w14:paraId="28E46553" w14:textId="701ECD9A" w:rsidR="001041E5" w:rsidRDefault="001041E5" w:rsidP="001041E5"/>
    <w:p w14:paraId="68C27D69" w14:textId="085217B7" w:rsidR="001041E5" w:rsidRDefault="001041E5" w:rsidP="001041E5"/>
    <w:p w14:paraId="5064708A" w14:textId="74B70AAE" w:rsidR="001041E5" w:rsidRDefault="001041E5" w:rsidP="001041E5">
      <w:pPr>
        <w:rPr>
          <w:rFonts w:ascii="Arial" w:hAnsi="Arial" w:cs="Arial"/>
          <w:color w:val="000000"/>
          <w:shd w:val="clear" w:color="auto" w:fill="F8F840"/>
        </w:rPr>
      </w:pPr>
      <w:r>
        <w:rPr>
          <w:rFonts w:ascii="Arial" w:hAnsi="Arial" w:cs="Arial"/>
          <w:color w:val="000000"/>
          <w:shd w:val="clear" w:color="auto" w:fill="F8F840"/>
        </w:rPr>
        <w:t>理想的三轴加速度传感器在任意姿态下</w:t>
      </w:r>
      <w:proofErr w:type="gramStart"/>
      <w:r>
        <w:rPr>
          <w:rFonts w:ascii="Arial" w:hAnsi="Arial" w:cs="Arial"/>
          <w:color w:val="000000"/>
          <w:shd w:val="clear" w:color="auto" w:fill="F8F840"/>
        </w:rPr>
        <w:t>加速度模值</w:t>
      </w:r>
      <w:proofErr w:type="gramEnd"/>
      <w:r>
        <w:rPr>
          <w:rFonts w:ascii="Arial" w:hAnsi="Arial" w:cs="Arial"/>
          <w:color w:val="000000"/>
          <w:shd w:val="clear" w:color="auto" w:fill="F8F840"/>
        </w:rPr>
        <w:t>,</w:t>
      </w:r>
      <w:r>
        <w:rPr>
          <w:rFonts w:ascii="Arial" w:hAnsi="Arial" w:cs="Arial"/>
          <w:color w:val="000000"/>
          <w:shd w:val="clear" w:color="auto" w:fill="F8F840"/>
        </w:rPr>
        <w:t>根号下</w:t>
      </w:r>
      <w:r>
        <w:rPr>
          <w:rFonts w:ascii="Arial" w:hAnsi="Arial" w:cs="Arial"/>
          <w:color w:val="000000"/>
          <w:shd w:val="clear" w:color="auto" w:fill="F8F840"/>
        </w:rPr>
        <w:t>(</w:t>
      </w:r>
      <w:proofErr w:type="spellStart"/>
      <w:r>
        <w:rPr>
          <w:rFonts w:ascii="Arial" w:hAnsi="Arial" w:cs="Arial"/>
          <w:color w:val="000000"/>
          <w:shd w:val="clear" w:color="auto" w:fill="F8F840"/>
        </w:rPr>
        <w:t>gx</w:t>
      </w:r>
      <w:proofErr w:type="spellEnd"/>
      <w:r>
        <w:rPr>
          <w:rFonts w:ascii="Arial" w:hAnsi="Arial" w:cs="Arial"/>
          <w:color w:val="000000"/>
          <w:shd w:val="clear" w:color="auto" w:fill="F8F840"/>
        </w:rPr>
        <w:t>)^2 + (</w:t>
      </w:r>
      <w:proofErr w:type="spellStart"/>
      <w:r>
        <w:rPr>
          <w:rFonts w:ascii="Arial" w:hAnsi="Arial" w:cs="Arial"/>
          <w:color w:val="000000"/>
          <w:shd w:val="clear" w:color="auto" w:fill="F8F840"/>
        </w:rPr>
        <w:t>gy</w:t>
      </w:r>
      <w:proofErr w:type="spellEnd"/>
      <w:r>
        <w:rPr>
          <w:rFonts w:ascii="Arial" w:hAnsi="Arial" w:cs="Arial"/>
          <w:color w:val="000000"/>
          <w:shd w:val="clear" w:color="auto" w:fill="F8F840"/>
        </w:rPr>
        <w:t>)</w:t>
      </w:r>
      <w:r>
        <w:rPr>
          <w:rFonts w:ascii="Arial" w:hAnsi="Arial" w:cs="Arial"/>
          <w:color w:val="000000"/>
          <w:sz w:val="18"/>
          <w:szCs w:val="18"/>
          <w:vertAlign w:val="superscript"/>
        </w:rPr>
        <w:t>2+(</w:t>
      </w:r>
      <w:proofErr w:type="spellStart"/>
      <w:r>
        <w:rPr>
          <w:rFonts w:ascii="Arial" w:hAnsi="Arial" w:cs="Arial"/>
          <w:color w:val="000000"/>
          <w:sz w:val="18"/>
          <w:szCs w:val="18"/>
          <w:vertAlign w:val="superscript"/>
        </w:rPr>
        <w:t>gz</w:t>
      </w:r>
      <w:proofErr w:type="spellEnd"/>
      <w:r>
        <w:rPr>
          <w:rFonts w:ascii="Arial" w:hAnsi="Arial" w:cs="Arial"/>
          <w:color w:val="000000"/>
          <w:sz w:val="18"/>
          <w:szCs w:val="18"/>
          <w:vertAlign w:val="superscript"/>
        </w:rPr>
        <w:t>)</w:t>
      </w:r>
      <w:r>
        <w:rPr>
          <w:rFonts w:ascii="Arial" w:hAnsi="Arial" w:cs="Arial"/>
          <w:color w:val="000000"/>
          <w:shd w:val="clear" w:color="auto" w:fill="F8F840"/>
        </w:rPr>
        <w:t xml:space="preserve">2 </w:t>
      </w:r>
      <w:r>
        <w:rPr>
          <w:rFonts w:ascii="Arial" w:hAnsi="Arial" w:cs="Arial"/>
          <w:color w:val="000000"/>
          <w:shd w:val="clear" w:color="auto" w:fill="F8F840"/>
        </w:rPr>
        <w:t>是固定值</w:t>
      </w:r>
      <w:r>
        <w:rPr>
          <w:rFonts w:ascii="Arial" w:hAnsi="Arial" w:cs="Arial"/>
          <w:color w:val="000000"/>
          <w:shd w:val="clear" w:color="auto" w:fill="F8F840"/>
        </w:rPr>
        <w:t xml:space="preserve"> g</w:t>
      </w:r>
      <w:r>
        <w:rPr>
          <w:rFonts w:ascii="Arial" w:hAnsi="Arial" w:cs="Arial"/>
          <w:color w:val="000000"/>
          <w:shd w:val="clear" w:color="auto" w:fill="F8F840"/>
        </w:rPr>
        <w:t>遥测量值</w:t>
      </w:r>
      <w:r>
        <w:rPr>
          <w:rFonts w:ascii="Arial" w:hAnsi="Arial" w:cs="Arial"/>
          <w:color w:val="000000"/>
          <w:shd w:val="clear" w:color="auto" w:fill="F8F840"/>
        </w:rPr>
        <w:t xml:space="preserve"> A </w:t>
      </w:r>
      <w:r>
        <w:rPr>
          <w:rFonts w:ascii="Arial" w:hAnsi="Arial" w:cs="Arial"/>
          <w:color w:val="000000"/>
          <w:shd w:val="clear" w:color="auto" w:fill="F8F840"/>
        </w:rPr>
        <w:t>的轨迹是一个以</w:t>
      </w:r>
      <w:r>
        <w:rPr>
          <w:rFonts w:ascii="Arial" w:hAnsi="Arial" w:cs="Arial"/>
          <w:color w:val="000000"/>
          <w:shd w:val="clear" w:color="auto" w:fill="F8F840"/>
        </w:rPr>
        <w:t xml:space="preserve"> 1g </w:t>
      </w:r>
      <w:r>
        <w:rPr>
          <w:rFonts w:ascii="Arial" w:hAnsi="Arial" w:cs="Arial"/>
          <w:color w:val="000000"/>
          <w:shd w:val="clear" w:color="auto" w:fill="F8F840"/>
        </w:rPr>
        <w:t>为半径的重力圆球面</w:t>
      </w:r>
      <w:proofErr w:type="gramStart"/>
      <w:r>
        <w:rPr>
          <w:rFonts w:ascii="Arial" w:hAnsi="Arial" w:cs="Arial"/>
          <w:color w:val="000000"/>
          <w:shd w:val="clear" w:color="auto" w:fill="F8F840"/>
        </w:rPr>
        <w:t>袁</w:t>
      </w:r>
      <w:proofErr w:type="gramEnd"/>
      <w:r>
        <w:rPr>
          <w:rFonts w:ascii="Arial" w:hAnsi="Arial" w:cs="Arial"/>
          <w:color w:val="000000"/>
          <w:shd w:val="clear" w:color="auto" w:fill="F8F840"/>
        </w:rPr>
        <w:t>实际由于加速度传感器的三</w:t>
      </w:r>
      <w:proofErr w:type="gramStart"/>
      <w:r>
        <w:rPr>
          <w:rFonts w:ascii="Arial" w:hAnsi="Arial" w:cs="Arial"/>
          <w:color w:val="000000"/>
          <w:shd w:val="clear" w:color="auto" w:fill="F8F840"/>
        </w:rPr>
        <w:t>轴存在</w:t>
      </w:r>
      <w:proofErr w:type="gramEnd"/>
      <w:r>
        <w:rPr>
          <w:rFonts w:ascii="Arial" w:hAnsi="Arial" w:cs="Arial"/>
          <w:color w:val="000000"/>
          <w:shd w:val="clear" w:color="auto" w:fill="F8F840"/>
        </w:rPr>
        <w:t>各种误差</w:t>
      </w:r>
      <w:proofErr w:type="gramStart"/>
      <w:r>
        <w:rPr>
          <w:rFonts w:ascii="Arial" w:hAnsi="Arial" w:cs="Arial"/>
          <w:color w:val="000000"/>
          <w:shd w:val="clear" w:color="auto" w:fill="F8F840"/>
        </w:rPr>
        <w:t>袁</w:t>
      </w:r>
      <w:proofErr w:type="gramEnd"/>
      <w:r>
        <w:rPr>
          <w:rFonts w:ascii="Arial" w:hAnsi="Arial" w:cs="Arial"/>
          <w:color w:val="000000"/>
          <w:shd w:val="clear" w:color="auto" w:fill="F8F840"/>
        </w:rPr>
        <w:t>输出轨迹会是一个中心偏离坐标原点的椭球</w:t>
      </w:r>
      <w:r>
        <w:rPr>
          <w:rFonts w:ascii="Arial" w:hAnsi="Arial" w:cs="Arial"/>
          <w:color w:val="000000"/>
          <w:shd w:val="clear" w:color="auto" w:fill="F8F840"/>
        </w:rPr>
        <w:t>,</w:t>
      </w:r>
      <w:r>
        <w:rPr>
          <w:rFonts w:ascii="Arial" w:hAnsi="Arial" w:cs="Arial"/>
          <w:color w:val="000000"/>
          <w:shd w:val="clear" w:color="auto" w:fill="F8F840"/>
        </w:rPr>
        <w:t>所以要校准到原点在中心的椭球。</w:t>
      </w:r>
    </w:p>
    <w:p w14:paraId="2D21B018" w14:textId="006D5E5E" w:rsidR="001041E5" w:rsidRDefault="001041E5" w:rsidP="001041E5">
      <w:pPr>
        <w:rPr>
          <w:rFonts w:ascii="Arial" w:hAnsi="Arial" w:cs="Arial"/>
          <w:color w:val="000000"/>
          <w:shd w:val="clear" w:color="auto" w:fill="F8F840"/>
        </w:rPr>
      </w:pPr>
    </w:p>
    <w:p w14:paraId="4B11FB46" w14:textId="77777777" w:rsidR="001041E5" w:rsidRDefault="001041E5" w:rsidP="001041E5">
      <w:r>
        <w:t xml:space="preserve">static </w:t>
      </w:r>
      <w:proofErr w:type="spellStart"/>
      <w:r>
        <w:t>xyz_t</w:t>
      </w:r>
      <w:proofErr w:type="spellEnd"/>
      <w:r>
        <w:t xml:space="preserve"> </w:t>
      </w:r>
      <w:proofErr w:type="spellStart"/>
      <w:r>
        <w:t>MagMAX</w:t>
      </w:r>
      <w:proofErr w:type="spellEnd"/>
      <w:r>
        <w:t xml:space="preserve"> = { -</w:t>
      </w:r>
      <w:proofErr w:type="gramStart"/>
      <w:r>
        <w:t>100 ,</w:t>
      </w:r>
      <w:proofErr w:type="gramEnd"/>
      <w:r>
        <w:t xml:space="preserve"> -100 , -100 }, </w:t>
      </w:r>
      <w:proofErr w:type="spellStart"/>
      <w:r>
        <w:t>MagMIN</w:t>
      </w:r>
      <w:proofErr w:type="spellEnd"/>
      <w:r>
        <w:t xml:space="preserve"> = { 100 , 100 , 100 }, </w:t>
      </w:r>
      <w:proofErr w:type="spellStart"/>
      <w:r>
        <w:t>MagSum</w:t>
      </w:r>
      <w:proofErr w:type="spellEnd"/>
      <w:r>
        <w:t>;</w:t>
      </w:r>
    </w:p>
    <w:p w14:paraId="0BE18A65" w14:textId="77777777" w:rsidR="001041E5" w:rsidRDefault="001041E5" w:rsidP="001041E5">
      <w:r>
        <w:t xml:space="preserve"> static uint16_t </w:t>
      </w:r>
      <w:proofErr w:type="spellStart"/>
      <w:r>
        <w:t>cnt_m</w:t>
      </w:r>
      <w:proofErr w:type="spellEnd"/>
      <w:r>
        <w:t>=0;</w:t>
      </w:r>
    </w:p>
    <w:p w14:paraId="6686EFA0" w14:textId="77777777" w:rsidR="001041E5" w:rsidRDefault="001041E5" w:rsidP="001041E5">
      <w:r>
        <w:t xml:space="preserve">  </w:t>
      </w:r>
      <w:proofErr w:type="gramStart"/>
      <w:r>
        <w:t>if(</w:t>
      </w:r>
      <w:proofErr w:type="spellStart"/>
      <w:proofErr w:type="gramEnd"/>
      <w:r>
        <w:t>Mag_CALIBRATED</w:t>
      </w:r>
      <w:proofErr w:type="spellEnd"/>
      <w:r>
        <w:t>)</w:t>
      </w:r>
    </w:p>
    <w:p w14:paraId="61A3AA09" w14:textId="77777777" w:rsidR="001041E5" w:rsidRDefault="001041E5" w:rsidP="001041E5">
      <w:r>
        <w:t xml:space="preserve">  { </w:t>
      </w:r>
    </w:p>
    <w:p w14:paraId="5EBEFE19" w14:textId="77777777" w:rsidR="001041E5" w:rsidRDefault="001041E5" w:rsidP="001041E5">
      <w:r>
        <w:t xml:space="preserve">  </w:t>
      </w:r>
      <w:proofErr w:type="gramStart"/>
      <w:r>
        <w:t>if(</w:t>
      </w:r>
      <w:proofErr w:type="gramEnd"/>
      <w:r>
        <w:t>ABS(AK8975.Mag_Adc.x)&lt;400 &amp;&amp; ABS(AK8975.Mag_Adc.y)&lt;400 &amp;&amp; ABS(AK8975.Mag_Adc.z)&lt;400)</w:t>
      </w:r>
    </w:p>
    <w:p w14:paraId="6026F553" w14:textId="77777777" w:rsidR="001041E5" w:rsidRDefault="001041E5" w:rsidP="001041E5">
      <w:r>
        <w:t xml:space="preserve">   {</w:t>
      </w:r>
    </w:p>
    <w:p w14:paraId="519E4EBD" w14:textId="77777777" w:rsidR="001041E5" w:rsidRDefault="001041E5" w:rsidP="001041E5">
      <w:r>
        <w:t xml:space="preserve">    </w:t>
      </w:r>
      <w:proofErr w:type="spellStart"/>
      <w:r>
        <w:t>MagMAX.x</w:t>
      </w:r>
      <w:proofErr w:type="spellEnd"/>
      <w:r>
        <w:t xml:space="preserve"> = _</w:t>
      </w:r>
      <w:proofErr w:type="gramStart"/>
      <w:r>
        <w:t>MAX(</w:t>
      </w:r>
      <w:proofErr w:type="gramEnd"/>
      <w:r>
        <w:t xml:space="preserve">AK8975.Mag_Adc.x, </w:t>
      </w:r>
      <w:proofErr w:type="spellStart"/>
      <w:r>
        <w:t>MagMAX.x</w:t>
      </w:r>
      <w:proofErr w:type="spellEnd"/>
      <w:r>
        <w:t>);</w:t>
      </w:r>
    </w:p>
    <w:p w14:paraId="413F7D7B" w14:textId="77777777" w:rsidR="001041E5" w:rsidRDefault="001041E5" w:rsidP="001041E5">
      <w:r>
        <w:t xml:space="preserve">    </w:t>
      </w:r>
      <w:proofErr w:type="spellStart"/>
      <w:r>
        <w:t>MagMAX.y</w:t>
      </w:r>
      <w:proofErr w:type="spellEnd"/>
      <w:r>
        <w:t xml:space="preserve"> = _</w:t>
      </w:r>
      <w:proofErr w:type="gramStart"/>
      <w:r>
        <w:t>MAX(</w:t>
      </w:r>
      <w:proofErr w:type="gramEnd"/>
      <w:r>
        <w:t xml:space="preserve">AK8975.Mag_Adc.y, </w:t>
      </w:r>
      <w:proofErr w:type="spellStart"/>
      <w:r>
        <w:t>MagMAX.y</w:t>
      </w:r>
      <w:proofErr w:type="spellEnd"/>
      <w:r>
        <w:t>);</w:t>
      </w:r>
    </w:p>
    <w:p w14:paraId="3BBDA2D6" w14:textId="77777777" w:rsidR="001041E5" w:rsidRDefault="001041E5" w:rsidP="001041E5">
      <w:r>
        <w:t xml:space="preserve">    </w:t>
      </w:r>
      <w:proofErr w:type="spellStart"/>
      <w:r>
        <w:t>MagMAX.z</w:t>
      </w:r>
      <w:proofErr w:type="spellEnd"/>
      <w:r>
        <w:t xml:space="preserve"> = _</w:t>
      </w:r>
      <w:proofErr w:type="gramStart"/>
      <w:r>
        <w:t>MAX(</w:t>
      </w:r>
      <w:proofErr w:type="gramEnd"/>
      <w:r>
        <w:t xml:space="preserve">AK8975.Mag_Adc.z, </w:t>
      </w:r>
      <w:proofErr w:type="spellStart"/>
      <w:r>
        <w:t>MagMAX.z</w:t>
      </w:r>
      <w:proofErr w:type="spellEnd"/>
      <w:r>
        <w:t>);</w:t>
      </w:r>
    </w:p>
    <w:p w14:paraId="751CCCB2" w14:textId="77777777" w:rsidR="001041E5" w:rsidRDefault="001041E5" w:rsidP="001041E5">
      <w:r>
        <w:t xml:space="preserve"> </w:t>
      </w:r>
    </w:p>
    <w:p w14:paraId="6CE5CA83" w14:textId="77777777" w:rsidR="001041E5" w:rsidRDefault="001041E5" w:rsidP="001041E5">
      <w:r>
        <w:t xml:space="preserve">    </w:t>
      </w:r>
      <w:proofErr w:type="spellStart"/>
      <w:r>
        <w:t>MagMIN.x</w:t>
      </w:r>
      <w:proofErr w:type="spellEnd"/>
      <w:r>
        <w:t xml:space="preserve"> = _</w:t>
      </w:r>
      <w:proofErr w:type="gramStart"/>
      <w:r>
        <w:t>MIN(</w:t>
      </w:r>
      <w:proofErr w:type="gramEnd"/>
      <w:r>
        <w:t xml:space="preserve">AK8975.Mag_Adc.x, </w:t>
      </w:r>
      <w:proofErr w:type="spellStart"/>
      <w:r>
        <w:t>MagMIN.x</w:t>
      </w:r>
      <w:proofErr w:type="spellEnd"/>
      <w:r>
        <w:t>);</w:t>
      </w:r>
    </w:p>
    <w:p w14:paraId="4696FB8D" w14:textId="77777777" w:rsidR="001041E5" w:rsidRDefault="001041E5" w:rsidP="001041E5">
      <w:r>
        <w:t xml:space="preserve">    </w:t>
      </w:r>
      <w:proofErr w:type="spellStart"/>
      <w:r>
        <w:t>MagMIN.y</w:t>
      </w:r>
      <w:proofErr w:type="spellEnd"/>
      <w:r>
        <w:t xml:space="preserve"> = _</w:t>
      </w:r>
      <w:proofErr w:type="gramStart"/>
      <w:r>
        <w:t>MIN(</w:t>
      </w:r>
      <w:proofErr w:type="gramEnd"/>
      <w:r>
        <w:t xml:space="preserve">AK8975.Mag_Adc.y, </w:t>
      </w:r>
      <w:proofErr w:type="spellStart"/>
      <w:r>
        <w:t>MagMIN.y</w:t>
      </w:r>
      <w:proofErr w:type="spellEnd"/>
      <w:r>
        <w:t>);</w:t>
      </w:r>
    </w:p>
    <w:p w14:paraId="293D22B8" w14:textId="77777777" w:rsidR="001041E5" w:rsidRDefault="001041E5" w:rsidP="001041E5">
      <w:r>
        <w:t xml:space="preserve">    </w:t>
      </w:r>
      <w:proofErr w:type="spellStart"/>
      <w:r>
        <w:t>MagMIN.z</w:t>
      </w:r>
      <w:proofErr w:type="spellEnd"/>
      <w:r>
        <w:t xml:space="preserve"> = _</w:t>
      </w:r>
      <w:proofErr w:type="gramStart"/>
      <w:r>
        <w:t>MIN(</w:t>
      </w:r>
      <w:proofErr w:type="gramEnd"/>
      <w:r>
        <w:t xml:space="preserve">AK8975.Mag_Adc.z, </w:t>
      </w:r>
      <w:proofErr w:type="spellStart"/>
      <w:r>
        <w:t>MagMIN.z</w:t>
      </w:r>
      <w:proofErr w:type="spellEnd"/>
      <w:r>
        <w:t xml:space="preserve">); </w:t>
      </w:r>
    </w:p>
    <w:p w14:paraId="2969C629" w14:textId="77777777" w:rsidR="001041E5" w:rsidRDefault="001041E5" w:rsidP="001041E5">
      <w:r>
        <w:t xml:space="preserve">    </w:t>
      </w:r>
      <w:proofErr w:type="gramStart"/>
      <w:r>
        <w:t>if(</w:t>
      </w:r>
      <w:proofErr w:type="spellStart"/>
      <w:proofErr w:type="gramEnd"/>
      <w:r>
        <w:t>cnt_m</w:t>
      </w:r>
      <w:proofErr w:type="spellEnd"/>
      <w:r>
        <w:t xml:space="preserve"> == </w:t>
      </w:r>
      <w:proofErr w:type="spellStart"/>
      <w:r>
        <w:t>Calibration_time</w:t>
      </w:r>
      <w:proofErr w:type="spellEnd"/>
      <w:r>
        <w:t>)</w:t>
      </w:r>
    </w:p>
    <w:p w14:paraId="59E3DA26" w14:textId="77777777" w:rsidR="001041E5" w:rsidRDefault="001041E5" w:rsidP="001041E5">
      <w:r>
        <w:t xml:space="preserve">    {</w:t>
      </w:r>
    </w:p>
    <w:p w14:paraId="1534DA0B" w14:textId="77777777" w:rsidR="001041E5" w:rsidRDefault="001041E5" w:rsidP="001041E5">
      <w:r>
        <w:t xml:space="preserve">     AK8975.Mag_Offset.x = (int16_</w:t>
      </w:r>
      <w:proofErr w:type="gramStart"/>
      <w:r>
        <w:t>t)(</w:t>
      </w:r>
      <w:proofErr w:type="gramEnd"/>
      <w:r>
        <w:t>(</w:t>
      </w:r>
      <w:proofErr w:type="spellStart"/>
      <w:r>
        <w:t>MagMAX.x</w:t>
      </w:r>
      <w:proofErr w:type="spellEnd"/>
      <w:r>
        <w:t xml:space="preserve"> + </w:t>
      </w:r>
      <w:proofErr w:type="spellStart"/>
      <w:r>
        <w:t>MagMIN.x</w:t>
      </w:r>
      <w:proofErr w:type="spellEnd"/>
      <w:r>
        <w:t>) * 0.5f);</w:t>
      </w:r>
    </w:p>
    <w:p w14:paraId="279DA39A" w14:textId="77777777" w:rsidR="001041E5" w:rsidRDefault="001041E5" w:rsidP="001041E5">
      <w:r>
        <w:t xml:space="preserve">     AK8975.Mag_Offset.y = (int16_</w:t>
      </w:r>
      <w:proofErr w:type="gramStart"/>
      <w:r>
        <w:t>t)(</w:t>
      </w:r>
      <w:proofErr w:type="gramEnd"/>
      <w:r>
        <w:t>(</w:t>
      </w:r>
      <w:proofErr w:type="spellStart"/>
      <w:r>
        <w:t>MagMAX.y</w:t>
      </w:r>
      <w:proofErr w:type="spellEnd"/>
      <w:r>
        <w:t xml:space="preserve"> + </w:t>
      </w:r>
      <w:proofErr w:type="spellStart"/>
      <w:r>
        <w:t>MagMIN.y</w:t>
      </w:r>
      <w:proofErr w:type="spellEnd"/>
      <w:r>
        <w:t>) * 0.5f);</w:t>
      </w:r>
    </w:p>
    <w:p w14:paraId="659A08FC" w14:textId="77777777" w:rsidR="001041E5" w:rsidRDefault="001041E5" w:rsidP="001041E5">
      <w:r>
        <w:t xml:space="preserve">     AK8975.Mag_Offset.z = (int16_</w:t>
      </w:r>
      <w:proofErr w:type="gramStart"/>
      <w:r>
        <w:t>t)(</w:t>
      </w:r>
      <w:proofErr w:type="gramEnd"/>
      <w:r>
        <w:t>(</w:t>
      </w:r>
      <w:proofErr w:type="spellStart"/>
      <w:r>
        <w:t>MagMAX.z</w:t>
      </w:r>
      <w:proofErr w:type="spellEnd"/>
      <w:r>
        <w:t xml:space="preserve"> + </w:t>
      </w:r>
      <w:proofErr w:type="spellStart"/>
      <w:r>
        <w:t>MagMIN.z</w:t>
      </w:r>
      <w:proofErr w:type="spellEnd"/>
      <w:r>
        <w:t>) * 0.5f);</w:t>
      </w:r>
    </w:p>
    <w:p w14:paraId="615794AB" w14:textId="77777777" w:rsidR="001041E5" w:rsidRDefault="001041E5" w:rsidP="001041E5"/>
    <w:p w14:paraId="77EF5E40" w14:textId="77777777" w:rsidR="001041E5" w:rsidRDefault="001041E5" w:rsidP="001041E5">
      <w:r>
        <w:t xml:space="preserve">     </w:t>
      </w:r>
      <w:proofErr w:type="spellStart"/>
      <w:r>
        <w:t>MagSum.x</w:t>
      </w:r>
      <w:proofErr w:type="spellEnd"/>
      <w:r>
        <w:t xml:space="preserve"> = </w:t>
      </w:r>
      <w:proofErr w:type="spellStart"/>
      <w:r>
        <w:t>MagMAX.x</w:t>
      </w:r>
      <w:proofErr w:type="spellEnd"/>
      <w:r>
        <w:t xml:space="preserve"> - </w:t>
      </w:r>
      <w:proofErr w:type="spellStart"/>
      <w:r>
        <w:t>MagMIN.x</w:t>
      </w:r>
      <w:proofErr w:type="spellEnd"/>
      <w:r>
        <w:t>;</w:t>
      </w:r>
    </w:p>
    <w:p w14:paraId="34FFC04D" w14:textId="77777777" w:rsidR="001041E5" w:rsidRDefault="001041E5" w:rsidP="001041E5">
      <w:r>
        <w:lastRenderedPageBreak/>
        <w:t xml:space="preserve">     </w:t>
      </w:r>
      <w:proofErr w:type="spellStart"/>
      <w:r>
        <w:t>MagSum.y</w:t>
      </w:r>
      <w:proofErr w:type="spellEnd"/>
      <w:r>
        <w:t xml:space="preserve"> = </w:t>
      </w:r>
      <w:proofErr w:type="spellStart"/>
      <w:r>
        <w:t>MagMAX.y</w:t>
      </w:r>
      <w:proofErr w:type="spellEnd"/>
      <w:r>
        <w:t xml:space="preserve"> - </w:t>
      </w:r>
      <w:proofErr w:type="spellStart"/>
      <w:r>
        <w:t>MagMIN.y</w:t>
      </w:r>
      <w:proofErr w:type="spellEnd"/>
      <w:r>
        <w:t>;</w:t>
      </w:r>
    </w:p>
    <w:p w14:paraId="528117F9" w14:textId="77777777" w:rsidR="001041E5" w:rsidRDefault="001041E5" w:rsidP="001041E5">
      <w:r>
        <w:t xml:space="preserve">     </w:t>
      </w:r>
      <w:proofErr w:type="spellStart"/>
      <w:r>
        <w:t>MagSum.z</w:t>
      </w:r>
      <w:proofErr w:type="spellEnd"/>
      <w:r>
        <w:t xml:space="preserve"> = </w:t>
      </w:r>
      <w:proofErr w:type="spellStart"/>
      <w:r>
        <w:t>MagMAX.z</w:t>
      </w:r>
      <w:proofErr w:type="spellEnd"/>
      <w:r>
        <w:t xml:space="preserve"> - </w:t>
      </w:r>
      <w:proofErr w:type="spellStart"/>
      <w:r>
        <w:t>MagMIN.z</w:t>
      </w:r>
      <w:proofErr w:type="spellEnd"/>
      <w:r>
        <w:t>;</w:t>
      </w:r>
    </w:p>
    <w:p w14:paraId="3D8188AB" w14:textId="77777777" w:rsidR="001041E5" w:rsidRDefault="001041E5" w:rsidP="001041E5">
      <w:r>
        <w:t xml:space="preserve">     </w:t>
      </w:r>
    </w:p>
    <w:p w14:paraId="2D64E077" w14:textId="77777777" w:rsidR="001041E5" w:rsidRDefault="001041E5" w:rsidP="001041E5">
      <w:r>
        <w:t xml:space="preserve">     AK8975.Mag_Gain.y = </w:t>
      </w:r>
      <w:proofErr w:type="spellStart"/>
      <w:r>
        <w:t>MagSum.x</w:t>
      </w:r>
      <w:proofErr w:type="spellEnd"/>
      <w:r>
        <w:t xml:space="preserve"> / </w:t>
      </w:r>
      <w:proofErr w:type="spellStart"/>
      <w:r>
        <w:t>MagSum.y</w:t>
      </w:r>
      <w:proofErr w:type="spellEnd"/>
      <w:r>
        <w:t>;</w:t>
      </w:r>
    </w:p>
    <w:p w14:paraId="1203EEA1" w14:textId="77777777" w:rsidR="001041E5" w:rsidRDefault="001041E5" w:rsidP="001041E5">
      <w:r>
        <w:t xml:space="preserve">     AK8975.Mag_Gain.z = </w:t>
      </w:r>
      <w:proofErr w:type="spellStart"/>
      <w:r>
        <w:t>MagSum.x</w:t>
      </w:r>
      <w:proofErr w:type="spellEnd"/>
      <w:r>
        <w:t xml:space="preserve"> / </w:t>
      </w:r>
      <w:proofErr w:type="spellStart"/>
      <w:r>
        <w:t>MagSum.z</w:t>
      </w:r>
      <w:proofErr w:type="spellEnd"/>
      <w:r>
        <w:t>;</w:t>
      </w:r>
    </w:p>
    <w:p w14:paraId="3BE64F36" w14:textId="77777777" w:rsidR="001041E5" w:rsidRDefault="001041E5" w:rsidP="001041E5"/>
    <w:p w14:paraId="0D79915A" w14:textId="77777777" w:rsidR="001041E5" w:rsidRDefault="001041E5" w:rsidP="001041E5">
      <w:r>
        <w:t xml:space="preserve">     </w:t>
      </w:r>
      <w:proofErr w:type="spellStart"/>
      <w:r>
        <w:t>Param_SaveMagOffset</w:t>
      </w:r>
      <w:proofErr w:type="spellEnd"/>
      <w:r>
        <w:t>(&amp;AK8975.Mag_Offset);//保存数据</w:t>
      </w:r>
    </w:p>
    <w:p w14:paraId="0BC9EF28" w14:textId="77777777" w:rsidR="001041E5" w:rsidRDefault="001041E5" w:rsidP="001041E5">
      <w:r>
        <w:t xml:space="preserve">     </w:t>
      </w:r>
      <w:proofErr w:type="spellStart"/>
      <w:r>
        <w:t>cnt_m</w:t>
      </w:r>
      <w:proofErr w:type="spellEnd"/>
      <w:r>
        <w:t xml:space="preserve"> = 0;</w:t>
      </w:r>
    </w:p>
    <w:p w14:paraId="5CE8939E" w14:textId="77777777" w:rsidR="001041E5" w:rsidRDefault="001041E5" w:rsidP="001041E5">
      <w:r>
        <w:t xml:space="preserve">     </w:t>
      </w:r>
      <w:proofErr w:type="spellStart"/>
      <w:r>
        <w:t>Mag_CALIBRATED</w:t>
      </w:r>
      <w:proofErr w:type="spellEnd"/>
      <w:r>
        <w:t xml:space="preserve"> = 0;</w:t>
      </w:r>
    </w:p>
    <w:p w14:paraId="6173F62E" w14:textId="77777777" w:rsidR="001041E5" w:rsidRDefault="001041E5" w:rsidP="001041E5">
      <w:r>
        <w:t xml:space="preserve">     }</w:t>
      </w:r>
    </w:p>
    <w:p w14:paraId="38B81E20" w14:textId="77777777" w:rsidR="001041E5" w:rsidRDefault="001041E5" w:rsidP="001041E5">
      <w:r>
        <w:t xml:space="preserve">    }</w:t>
      </w:r>
    </w:p>
    <w:p w14:paraId="0A687C2F" w14:textId="77777777" w:rsidR="001041E5" w:rsidRDefault="001041E5" w:rsidP="001041E5">
      <w:r>
        <w:t xml:space="preserve">    </w:t>
      </w:r>
      <w:proofErr w:type="spellStart"/>
      <w:r>
        <w:t>cnt_m</w:t>
      </w:r>
      <w:proofErr w:type="spellEnd"/>
      <w:r>
        <w:t>++;</w:t>
      </w:r>
    </w:p>
    <w:p w14:paraId="7EC9E0DC" w14:textId="318D869D" w:rsidR="001041E5" w:rsidRDefault="001041E5" w:rsidP="001041E5">
      <w:r>
        <w:t xml:space="preserve">  }</w:t>
      </w:r>
    </w:p>
    <w:p w14:paraId="1D720390" w14:textId="39FF6C93" w:rsidR="001041E5" w:rsidRDefault="001041E5" w:rsidP="001041E5"/>
    <w:p w14:paraId="16F52543" w14:textId="77777777" w:rsidR="001041E5" w:rsidRPr="008948A3" w:rsidRDefault="001041E5" w:rsidP="001041E5">
      <w:pPr>
        <w:rPr>
          <w:rFonts w:hint="eastAsia"/>
        </w:rPr>
      </w:pPr>
    </w:p>
    <w:sectPr w:rsidR="001041E5" w:rsidRPr="00894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DA"/>
    <w:rsid w:val="001041E5"/>
    <w:rsid w:val="008948A3"/>
    <w:rsid w:val="00BB6FA8"/>
    <w:rsid w:val="00EE5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3953"/>
  <w15:chartTrackingRefBased/>
  <w15:docId w15:val="{16AF7248-3A77-407A-BD71-C9D3B131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041E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948A3"/>
    <w:rPr>
      <w:color w:val="0000FF"/>
      <w:u w:val="single"/>
    </w:rPr>
  </w:style>
  <w:style w:type="character" w:customStyle="1" w:styleId="10">
    <w:name w:val="标题 1 字符"/>
    <w:basedOn w:val="a0"/>
    <w:link w:val="1"/>
    <w:uiPriority w:val="9"/>
    <w:rsid w:val="001041E5"/>
    <w:rPr>
      <w:rFonts w:ascii="宋体" w:eastAsia="宋体" w:hAnsi="宋体" w:cs="宋体"/>
      <w:b/>
      <w:bCs/>
      <w:kern w:val="36"/>
      <w:sz w:val="48"/>
      <w:szCs w:val="48"/>
    </w:rPr>
  </w:style>
  <w:style w:type="paragraph" w:styleId="a4">
    <w:name w:val="Normal (Web)"/>
    <w:basedOn w:val="a"/>
    <w:uiPriority w:val="99"/>
    <w:semiHidden/>
    <w:unhideWhenUsed/>
    <w:rsid w:val="001041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86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haoyang</dc:creator>
  <cp:keywords/>
  <dc:description/>
  <cp:lastModifiedBy>xu haoyang</cp:lastModifiedBy>
  <cp:revision>3</cp:revision>
  <dcterms:created xsi:type="dcterms:W3CDTF">2021-07-08T04:34:00Z</dcterms:created>
  <dcterms:modified xsi:type="dcterms:W3CDTF">2021-07-08T04:36:00Z</dcterms:modified>
</cp:coreProperties>
</file>