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34" w:rsidRDefault="00571D34" w:rsidP="00571D34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 w:hint="eastAsia"/>
          <w:color w:val="000000"/>
          <w:sz w:val="24"/>
          <w:szCs w:val="24"/>
        </w:rPr>
        <w:t>2.</w:t>
      </w:r>
      <w:r w:rsidRPr="00B717D1">
        <w:rPr>
          <w:rFonts w:ascii="宋体" w:hAnsi="宋体" w:cs="宋体" w:hint="eastAsia"/>
          <w:color w:val="00000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sz w:val="24"/>
          <w:szCs w:val="24"/>
        </w:rPr>
        <w:t>.7</w:t>
      </w:r>
      <w:r>
        <w:rPr>
          <w:rFonts w:ascii="宋体" w:hAnsi="宋体" w:cs="宋体"/>
          <w:color w:val="000000"/>
          <w:sz w:val="24"/>
          <w:szCs w:val="24"/>
        </w:rPr>
        <w:t>_</w:t>
      </w:r>
      <w:r w:rsidRPr="00B717D1">
        <w:rPr>
          <w:rFonts w:ascii="宋体" w:hAnsi="宋体" w:cs="宋体" w:hint="eastAsia"/>
          <w:color w:val="000000"/>
          <w:sz w:val="24"/>
          <w:szCs w:val="24"/>
        </w:rPr>
        <w:t>建立子系统和系统模型的封装</w:t>
      </w:r>
      <w:r>
        <w:rPr>
          <w:rFonts w:ascii="宋体" w:hAnsi="宋体" w:cs="宋体"/>
          <w:color w:val="000000"/>
          <w:sz w:val="24"/>
          <w:szCs w:val="24"/>
        </w:rPr>
        <w:t>：</w:t>
      </w:r>
    </w:p>
    <w:p w:rsidR="00173108" w:rsidRDefault="00173108" w:rsidP="00571D34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</w:p>
    <w:p w:rsidR="00173108" w:rsidRDefault="00173108" w:rsidP="00571D34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571D34" w:rsidRPr="00B717D1">
        <w:rPr>
          <w:rFonts w:ascii="宋体" w:hAnsi="宋体" w:cs="宋体" w:hint="eastAsia"/>
          <w:color w:val="000000"/>
          <w:sz w:val="24"/>
          <w:szCs w:val="24"/>
        </w:rPr>
        <w:t>一个复杂系统的模型将由许多基本模块组成，这么多模块及连线会使模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571D34" w:rsidRPr="00B717D1">
        <w:rPr>
          <w:rFonts w:ascii="宋体" w:hAnsi="宋体" w:cs="宋体" w:hint="eastAsia"/>
          <w:color w:val="000000"/>
          <w:sz w:val="24"/>
          <w:szCs w:val="24"/>
        </w:rPr>
        <w:t>型的画面显得很凌乱，甚至在一个平台上难以表达。</w:t>
      </w:r>
    </w:p>
    <w:p w:rsidR="00571D34" w:rsidRDefault="00173108" w:rsidP="006C1768">
      <w:pPr>
        <w:widowControl/>
        <w:jc w:val="left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571D34" w:rsidRPr="00B717D1">
        <w:rPr>
          <w:rFonts w:ascii="宋体" w:hAnsi="宋体" w:cs="宋体" w:hint="eastAsia"/>
          <w:color w:val="000000"/>
          <w:sz w:val="24"/>
          <w:szCs w:val="24"/>
        </w:rPr>
        <w:t>SIMULINK提供了一个建立子系统( Subsystem</w:t>
      </w:r>
      <w:r w:rsidR="00571D34">
        <w:rPr>
          <w:rFonts w:ascii="宋体" w:hAnsi="宋体" w:cs="宋体"/>
          <w:color w:val="000000"/>
          <w:sz w:val="24"/>
          <w:szCs w:val="24"/>
        </w:rPr>
        <w:t xml:space="preserve"> </w:t>
      </w:r>
      <w:r w:rsidR="00571D34" w:rsidRPr="00B717D1">
        <w:rPr>
          <w:rFonts w:ascii="宋体" w:hAnsi="宋体" w:cs="宋体" w:hint="eastAsia"/>
          <w:color w:val="000000"/>
          <w:sz w:val="24"/>
          <w:szCs w:val="24"/>
        </w:rPr>
        <w:t>) 的功能，利用这项功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571D34" w:rsidRPr="00B717D1">
        <w:rPr>
          <w:rFonts w:ascii="宋体" w:hAnsi="宋体" w:cs="宋体" w:hint="eastAsia"/>
          <w:color w:val="000000"/>
          <w:sz w:val="24"/>
          <w:szCs w:val="24"/>
        </w:rPr>
        <w:t>能可以将模型局部的模块及其连线打包后用一个模块图标来表示，使整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571D34" w:rsidRPr="00B717D1">
        <w:rPr>
          <w:rFonts w:ascii="宋体" w:hAnsi="宋体" w:cs="宋体" w:hint="eastAsia"/>
          <w:color w:val="000000"/>
          <w:sz w:val="24"/>
          <w:szCs w:val="24"/>
        </w:rPr>
        <w:t>个模型画面变得简洁明了，下面以一个例子来说明这项功能的使用方</w:t>
      </w:r>
      <w:r>
        <w:rPr>
          <w:rFonts w:ascii="宋体" w:hAnsi="宋体" w:cs="宋体"/>
          <w:color w:val="000000"/>
          <w:sz w:val="24"/>
          <w:szCs w:val="24"/>
        </w:rPr>
        <w:tab/>
      </w:r>
      <w:r>
        <w:rPr>
          <w:rFonts w:ascii="宋体" w:hAnsi="宋体" w:cs="宋体"/>
          <w:color w:val="000000"/>
          <w:sz w:val="24"/>
          <w:szCs w:val="24"/>
        </w:rPr>
        <w:tab/>
      </w:r>
      <w:r w:rsidR="00571D34" w:rsidRPr="00B717D1">
        <w:rPr>
          <w:rFonts w:ascii="宋体" w:hAnsi="宋体" w:cs="宋体" w:hint="eastAsia"/>
          <w:color w:val="000000"/>
          <w:sz w:val="24"/>
          <w:szCs w:val="24"/>
        </w:rPr>
        <w:t>法。</w:t>
      </w:r>
    </w:p>
    <w:p w:rsidR="00326F80" w:rsidRDefault="00122533"/>
    <w:p w:rsidR="0080645D" w:rsidRDefault="006C1768" w:rsidP="006C1768">
      <w:r>
        <w:tab/>
      </w:r>
      <w:r>
        <w:tab/>
      </w:r>
    </w:p>
    <w:p w:rsidR="0080645D" w:rsidRDefault="0080645D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46CA47" wp14:editId="74CAE553">
            <wp:simplePos x="0" y="0"/>
            <wp:positionH relativeFrom="column">
              <wp:posOffset>436908</wp:posOffset>
            </wp:positionH>
            <wp:positionV relativeFrom="paragraph">
              <wp:posOffset>485499</wp:posOffset>
            </wp:positionV>
            <wp:extent cx="5274310" cy="37490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C1768" w:rsidRDefault="002C6F9B" w:rsidP="006C176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C4B81E" wp14:editId="2ED84FE9">
            <wp:simplePos x="0" y="0"/>
            <wp:positionH relativeFrom="column">
              <wp:posOffset>1210089</wp:posOffset>
            </wp:positionH>
            <wp:positionV relativeFrom="paragraph">
              <wp:posOffset>3871678</wp:posOffset>
            </wp:positionV>
            <wp:extent cx="3315335" cy="2795270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97B492" wp14:editId="74F70D91">
            <wp:simplePos x="0" y="0"/>
            <wp:positionH relativeFrom="column">
              <wp:posOffset>995404</wp:posOffset>
            </wp:positionH>
            <wp:positionV relativeFrom="paragraph">
              <wp:posOffset>1033476</wp:posOffset>
            </wp:positionV>
            <wp:extent cx="3877945" cy="2671445"/>
            <wp:effectExtent l="0" t="0" r="825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45D">
        <w:tab/>
      </w:r>
      <w:r w:rsidR="0080645D">
        <w:tab/>
      </w:r>
      <w:r w:rsidR="006C1768">
        <w:rPr>
          <w:rFonts w:hint="eastAsia"/>
        </w:rPr>
        <w:t>首先在模型平台上点下鼠标拖拉出一个虚线框，将需要打包的模块都包含在虚线</w:t>
      </w:r>
      <w:r w:rsidR="0080645D">
        <w:tab/>
      </w:r>
      <w:r w:rsidR="0080645D">
        <w:tab/>
      </w:r>
      <w:r w:rsidR="0080645D">
        <w:tab/>
      </w:r>
      <w:r w:rsidR="006C1768">
        <w:rPr>
          <w:rFonts w:hint="eastAsia"/>
        </w:rPr>
        <w:t>框内，松开鼠标，这时虚线框内的模块和线条都被选中。然后在</w:t>
      </w:r>
      <w:r w:rsidR="006C1768">
        <w:rPr>
          <w:rFonts w:hint="eastAsia"/>
        </w:rPr>
        <w:t xml:space="preserve">Edit </w:t>
      </w:r>
      <w:r w:rsidR="006C1768">
        <w:rPr>
          <w:rFonts w:hint="eastAsia"/>
        </w:rPr>
        <w:t>菜单中选</w:t>
      </w:r>
      <w:r w:rsidR="006C1768">
        <w:rPr>
          <w:rFonts w:hint="eastAsia"/>
        </w:rPr>
        <w:t xml:space="preserve"> </w:t>
      </w:r>
      <w:r w:rsidR="0080645D">
        <w:tab/>
      </w:r>
      <w:r w:rsidR="0080645D">
        <w:tab/>
      </w:r>
      <w:r w:rsidR="0080645D">
        <w:tab/>
      </w:r>
      <w:r w:rsidR="006C1768">
        <w:rPr>
          <w:rFonts w:hint="eastAsia"/>
        </w:rPr>
        <w:t>Create Subsystem (</w:t>
      </w:r>
      <w:r w:rsidR="006C1768">
        <w:rPr>
          <w:rFonts w:hint="eastAsia"/>
        </w:rPr>
        <w:t>创建子系统</w:t>
      </w:r>
      <w:r w:rsidR="006C1768">
        <w:rPr>
          <w:rFonts w:hint="eastAsia"/>
        </w:rPr>
        <w:t>)</w:t>
      </w:r>
      <w:r w:rsidR="006C1768">
        <w:rPr>
          <w:rFonts w:hint="eastAsia"/>
        </w:rPr>
        <w:t>命令，选择后画面则变为图</w:t>
      </w:r>
      <w:r w:rsidR="006C1768">
        <w:rPr>
          <w:rFonts w:hint="eastAsia"/>
        </w:rPr>
        <w:t xml:space="preserve"> 2-24</w:t>
      </w:r>
      <w:r w:rsidR="006C1768">
        <w:rPr>
          <w:rFonts w:hint="eastAsia"/>
        </w:rPr>
        <w:t>，这时图</w:t>
      </w:r>
      <w:r w:rsidR="006C1768">
        <w:rPr>
          <w:rFonts w:hint="eastAsia"/>
        </w:rPr>
        <w:t xml:space="preserve"> 2-23 </w:t>
      </w:r>
      <w:r w:rsidR="006C1768">
        <w:rPr>
          <w:rFonts w:hint="eastAsia"/>
        </w:rPr>
        <w:t>中虚</w:t>
      </w:r>
      <w:r w:rsidR="0080645D">
        <w:tab/>
      </w:r>
      <w:r w:rsidR="0080645D">
        <w:tab/>
      </w:r>
      <w:r w:rsidR="006C1768">
        <w:rPr>
          <w:rFonts w:hint="eastAsia"/>
        </w:rPr>
        <w:t>线框内的模型部分就已经打包为一个子系统模块，模块名为</w:t>
      </w:r>
      <w:r w:rsidR="006C1768">
        <w:rPr>
          <w:rFonts w:hint="eastAsia"/>
        </w:rPr>
        <w:t xml:space="preserve"> Subsystem</w:t>
      </w:r>
      <w:r w:rsidR="006C1768">
        <w:rPr>
          <w:rFonts w:hint="eastAsia"/>
        </w:rPr>
        <w:t>，它有两个</w:t>
      </w:r>
      <w:r w:rsidR="0080645D">
        <w:tab/>
      </w:r>
      <w:r w:rsidR="0080645D">
        <w:tab/>
      </w:r>
      <w:r w:rsidR="006C1768">
        <w:rPr>
          <w:rFonts w:hint="eastAsia"/>
        </w:rPr>
        <w:t>输入端和一个输出端</w:t>
      </w:r>
      <w:r w:rsidR="0080645D">
        <w:rPr>
          <w:rFonts w:hint="eastAsia"/>
        </w:rPr>
        <w:t xml:space="preserve">. </w:t>
      </w:r>
    </w:p>
    <w:p w:rsidR="0080645D" w:rsidRDefault="0080645D" w:rsidP="006C1768">
      <w:r>
        <w:tab/>
      </w:r>
    </w:p>
    <w:p w:rsidR="002C6F9B" w:rsidRDefault="002C6F9B" w:rsidP="006C1768"/>
    <w:p w:rsidR="002C6F9B" w:rsidRDefault="002C6F9B" w:rsidP="006C1768"/>
    <w:p w:rsidR="002C6F9B" w:rsidRPr="006C1768" w:rsidRDefault="002C6F9B" w:rsidP="006C1768">
      <w:pPr>
        <w:rPr>
          <w:rFonts w:hint="eastAsia"/>
        </w:rPr>
      </w:pPr>
      <w:r>
        <w:tab/>
      </w:r>
      <w:r>
        <w:tab/>
      </w:r>
      <w:r w:rsidRPr="002C6F9B">
        <w:t>子系统模型是允许嵌套的，也就是说一个子系统内还可以包含有二级子系</w:t>
      </w:r>
      <w:r w:rsidRPr="002C6F9B">
        <w:br/>
      </w:r>
      <w:r>
        <w:tab/>
      </w:r>
      <w:r>
        <w:tab/>
      </w:r>
      <w:r w:rsidRPr="002C6F9B">
        <w:t>统模块，多层嵌套，可以组成很复杂的子系统。</w:t>
      </w:r>
      <w:r w:rsidRPr="002C6F9B">
        <w:br/>
      </w:r>
      <w:r>
        <w:tab/>
      </w:r>
      <w:r>
        <w:tab/>
      </w:r>
      <w:r w:rsidRPr="002C6F9B">
        <w:t>子系统模块可以复制，并转移到其他仿真模型中去使用，这和一般普通模</w:t>
      </w:r>
      <w:r w:rsidRPr="002C6F9B">
        <w:br/>
      </w:r>
      <w:r>
        <w:tab/>
      </w:r>
      <w:r>
        <w:tab/>
      </w:r>
      <w:bookmarkStart w:id="0" w:name="_GoBack"/>
      <w:bookmarkEnd w:id="0"/>
      <w:r w:rsidRPr="002C6F9B">
        <w:t>块的复制、粘贴和移动是一样的。</w:t>
      </w:r>
    </w:p>
    <w:sectPr w:rsidR="002C6F9B" w:rsidRPr="006C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533" w:rsidRDefault="00122533" w:rsidP="00571D34">
      <w:r>
        <w:separator/>
      </w:r>
    </w:p>
  </w:endnote>
  <w:endnote w:type="continuationSeparator" w:id="0">
    <w:p w:rsidR="00122533" w:rsidRDefault="00122533" w:rsidP="0057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533" w:rsidRDefault="00122533" w:rsidP="00571D34">
      <w:r>
        <w:separator/>
      </w:r>
    </w:p>
  </w:footnote>
  <w:footnote w:type="continuationSeparator" w:id="0">
    <w:p w:rsidR="00122533" w:rsidRDefault="00122533" w:rsidP="00571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86"/>
    <w:rsid w:val="00122533"/>
    <w:rsid w:val="00173108"/>
    <w:rsid w:val="002C6F9B"/>
    <w:rsid w:val="00486490"/>
    <w:rsid w:val="00571D34"/>
    <w:rsid w:val="006C1768"/>
    <w:rsid w:val="007B7AF9"/>
    <w:rsid w:val="0080645D"/>
    <w:rsid w:val="00DB5074"/>
    <w:rsid w:val="00F0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C035C-0D80-4975-A442-3D7825D4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D3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D34"/>
    <w:rPr>
      <w:sz w:val="18"/>
      <w:szCs w:val="18"/>
    </w:rPr>
  </w:style>
  <w:style w:type="paragraph" w:styleId="a5">
    <w:name w:val="List Paragraph"/>
    <w:basedOn w:val="a"/>
    <w:uiPriority w:val="34"/>
    <w:qFormat/>
    <w:rsid w:val="00571D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4</cp:revision>
  <dcterms:created xsi:type="dcterms:W3CDTF">2017-05-23T08:29:00Z</dcterms:created>
  <dcterms:modified xsi:type="dcterms:W3CDTF">2017-05-23T08:54:00Z</dcterms:modified>
</cp:coreProperties>
</file>