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2DE8" w14:textId="482D63DE" w:rsidR="003D0263" w:rsidRDefault="007A4D2B" w:rsidP="002D5F8D">
      <w:pPr>
        <w:pStyle w:val="a7"/>
      </w:pPr>
      <w:r>
        <w:rPr>
          <w:rFonts w:hint="eastAsia"/>
        </w:rPr>
        <w:t>狭路相逢</w:t>
      </w:r>
    </w:p>
    <w:p w14:paraId="23726FA1" w14:textId="06A4820F" w:rsidR="002D5F8D" w:rsidRDefault="002D5F8D" w:rsidP="002D5F8D">
      <w:pPr>
        <w:pStyle w:val="1"/>
      </w:pPr>
      <w:r>
        <w:rPr>
          <w:rFonts w:hint="eastAsia"/>
        </w:rPr>
        <w:t>前言</w:t>
      </w:r>
    </w:p>
    <w:p w14:paraId="0A9BF7C5" w14:textId="0477FA00" w:rsidR="007A4D2B" w:rsidRDefault="002D5F8D" w:rsidP="002D5F8D">
      <w:r>
        <w:tab/>
        <w:t>2020</w:t>
      </w:r>
      <w:r>
        <w:rPr>
          <w:rFonts w:hint="eastAsia"/>
        </w:rPr>
        <w:t>机器人预备队竞赛</w:t>
      </w:r>
      <w:r w:rsidR="007A4D2B">
        <w:rPr>
          <w:rFonts w:hint="eastAsia"/>
        </w:rPr>
        <w:t>将进行一场别开生面的步兵战车对决，年轻的工程师们请尽情发挥你们的创造力，驾驶着自己构建的步兵</w:t>
      </w:r>
      <w:proofErr w:type="gramStart"/>
      <w:r w:rsidR="007A4D2B">
        <w:rPr>
          <w:rFonts w:hint="eastAsia"/>
        </w:rPr>
        <w:t>战车轰翻全场</w:t>
      </w:r>
      <w:proofErr w:type="gramEnd"/>
      <w:r w:rsidR="007A4D2B">
        <w:rPr>
          <w:rFonts w:hint="eastAsia"/>
        </w:rPr>
        <w:t>吧。比赛将在主楼</w:t>
      </w:r>
      <w:r w:rsidR="007A4D2B">
        <w:rPr>
          <w:rFonts w:hint="eastAsia"/>
        </w:rPr>
        <w:t>1</w:t>
      </w:r>
      <w:r w:rsidR="007A4D2B">
        <w:t>13</w:t>
      </w:r>
      <w:r w:rsidR="007A4D2B">
        <w:rPr>
          <w:rFonts w:hint="eastAsia"/>
        </w:rPr>
        <w:t>举行</w:t>
      </w:r>
      <w:r w:rsidR="00F950FE">
        <w:rPr>
          <w:rFonts w:hint="eastAsia"/>
        </w:rPr>
        <w:t>，</w:t>
      </w:r>
      <w:r w:rsidR="00F950FE" w:rsidRPr="00F950FE">
        <w:rPr>
          <w:rFonts w:hint="eastAsia"/>
        </w:rPr>
        <w:t>具体场地和规则以最后比赛的时候为准</w:t>
      </w:r>
      <w:r w:rsidR="007A4D2B">
        <w:rPr>
          <w:rFonts w:hint="eastAsia"/>
        </w:rPr>
        <w:t>，场地示意图如图</w:t>
      </w:r>
      <w:r w:rsidR="00177080">
        <w:rPr>
          <w:rFonts w:hint="eastAsia"/>
        </w:rPr>
        <w:t>：</w:t>
      </w:r>
    </w:p>
    <w:p w14:paraId="12015ABB" w14:textId="0F7B763C" w:rsidR="00177080" w:rsidRDefault="00D57EC7" w:rsidP="002D5F8D">
      <w:r w:rsidRPr="00D57EC7">
        <w:rPr>
          <w:noProof/>
        </w:rPr>
        <w:drawing>
          <wp:inline distT="0" distB="0" distL="0" distR="0" wp14:anchorId="4DD823EA" wp14:editId="2F0EBDB4">
            <wp:extent cx="5274310" cy="3158642"/>
            <wp:effectExtent l="0" t="0" r="2540" b="3810"/>
            <wp:docPr id="2" name="图片 2" descr="C:\Users\asus\Desktop\场地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场地示意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B9A0" w14:textId="1A382723" w:rsidR="007A4D2B" w:rsidRDefault="007A26E3" w:rsidP="007A4D2B">
      <w:pPr>
        <w:pStyle w:val="1"/>
      </w:pPr>
      <w:r>
        <w:rPr>
          <w:rFonts w:hint="eastAsia"/>
        </w:rPr>
        <w:lastRenderedPageBreak/>
        <w:t>零、</w:t>
      </w:r>
      <w:r w:rsidR="00D57EC7">
        <w:rPr>
          <w:rFonts w:hint="eastAsia"/>
        </w:rPr>
        <w:t>场地图册、</w:t>
      </w:r>
      <w:r w:rsidR="007A4D2B">
        <w:rPr>
          <w:rFonts w:hint="eastAsia"/>
        </w:rPr>
        <w:t>术语和定义</w:t>
      </w:r>
    </w:p>
    <w:p w14:paraId="64BDD156" w14:textId="4B3D0D5F" w:rsidR="007A4D2B" w:rsidRDefault="00D57EC7" w:rsidP="007A4D2B">
      <w:r w:rsidRPr="00D57EC7">
        <w:rPr>
          <w:noProof/>
        </w:rPr>
        <w:drawing>
          <wp:inline distT="0" distB="0" distL="0" distR="0" wp14:anchorId="6CA5D2DB" wp14:editId="3206D599">
            <wp:extent cx="5274310" cy="4684222"/>
            <wp:effectExtent l="0" t="0" r="2540" b="2540"/>
            <wp:docPr id="3" name="图片 3" descr="C:\Users\asus\Desktop\场地图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场地图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57EC7" w:rsidRPr="00D57EC7" w14:paraId="58E7FD7E" w14:textId="77777777" w:rsidTr="00D57EC7">
        <w:tc>
          <w:tcPr>
            <w:tcW w:w="1696" w:type="dxa"/>
          </w:tcPr>
          <w:p w14:paraId="44D36302" w14:textId="1E832236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术语</w:t>
            </w:r>
          </w:p>
        </w:tc>
        <w:tc>
          <w:tcPr>
            <w:tcW w:w="6600" w:type="dxa"/>
          </w:tcPr>
          <w:p w14:paraId="7C8A18D7" w14:textId="58FFA373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定义</w:t>
            </w:r>
          </w:p>
        </w:tc>
      </w:tr>
      <w:tr w:rsidR="00D57EC7" w:rsidRPr="00D57EC7" w14:paraId="3E4D32B9" w14:textId="77777777" w:rsidTr="00D57EC7">
        <w:tc>
          <w:tcPr>
            <w:tcW w:w="1696" w:type="dxa"/>
          </w:tcPr>
          <w:p w14:paraId="56F4C1AF" w14:textId="7BDFB4D0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步兵</w:t>
            </w:r>
            <w:r w:rsidR="007A26E3">
              <w:rPr>
                <w:rFonts w:ascii="宋体" w:hAnsi="宋体" w:hint="eastAsia"/>
              </w:rPr>
              <w:t>战车</w:t>
            </w:r>
          </w:p>
        </w:tc>
        <w:tc>
          <w:tcPr>
            <w:tcW w:w="6600" w:type="dxa"/>
          </w:tcPr>
          <w:p w14:paraId="06B73A88" w14:textId="00941198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参赛队员制作的，可存储弹药和射击的受控机器人</w:t>
            </w:r>
            <w:r w:rsidR="007A26E3">
              <w:rPr>
                <w:rFonts w:ascii="宋体" w:hAnsi="宋体" w:hint="eastAsia"/>
              </w:rPr>
              <w:t>，简称战车</w:t>
            </w:r>
          </w:p>
        </w:tc>
      </w:tr>
      <w:tr w:rsidR="00D57EC7" w:rsidRPr="00D57EC7" w14:paraId="016F0E0E" w14:textId="77777777" w:rsidTr="00D57EC7">
        <w:trPr>
          <w:trHeight w:val="202"/>
        </w:trPr>
        <w:tc>
          <w:tcPr>
            <w:tcW w:w="1696" w:type="dxa"/>
          </w:tcPr>
          <w:p w14:paraId="329FA957" w14:textId="64A1D8B4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弹药</w:t>
            </w:r>
          </w:p>
        </w:tc>
        <w:tc>
          <w:tcPr>
            <w:tcW w:w="6600" w:type="dxa"/>
          </w:tcPr>
          <w:p w14:paraId="3230490C" w14:textId="68BE9CBA" w:rsidR="00D57EC7" w:rsidRPr="00D57EC7" w:rsidRDefault="00D57EC7" w:rsidP="00D57EC7">
            <w:pPr>
              <w:rPr>
                <w:rFonts w:ascii="宋体" w:hAnsi="宋体"/>
              </w:rPr>
            </w:pPr>
            <w:r w:rsidRPr="00D57EC7">
              <w:rPr>
                <w:rFonts w:ascii="宋体" w:hAnsi="宋体" w:hint="eastAsia"/>
              </w:rPr>
              <w:t>直径约1</w:t>
            </w:r>
            <w:r w:rsidRPr="00D57EC7">
              <w:rPr>
                <w:rFonts w:ascii="宋体" w:hAnsi="宋体"/>
              </w:rPr>
              <w:t>5</w:t>
            </w:r>
            <w:r w:rsidRPr="00D57EC7">
              <w:rPr>
                <w:rFonts w:ascii="宋体" w:hAnsi="宋体" w:hint="eastAsia"/>
              </w:rPr>
              <w:t>mm的圆形小球</w:t>
            </w:r>
          </w:p>
        </w:tc>
      </w:tr>
      <w:tr w:rsidR="00D57EC7" w:rsidRPr="00D57EC7" w14:paraId="332C1839" w14:textId="77777777" w:rsidTr="00D57EC7">
        <w:tc>
          <w:tcPr>
            <w:tcW w:w="1696" w:type="dxa"/>
          </w:tcPr>
          <w:p w14:paraId="1C7AE782" w14:textId="571FB0D5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启动区</w:t>
            </w:r>
          </w:p>
        </w:tc>
        <w:tc>
          <w:tcPr>
            <w:tcW w:w="6600" w:type="dxa"/>
          </w:tcPr>
          <w:p w14:paraId="32103774" w14:textId="028FCE0D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比赛开始时机器人启动的区域</w:t>
            </w:r>
          </w:p>
        </w:tc>
      </w:tr>
      <w:tr w:rsidR="00D57EC7" w:rsidRPr="00D57EC7" w14:paraId="6C00CB4D" w14:textId="77777777" w:rsidTr="00D57EC7">
        <w:tc>
          <w:tcPr>
            <w:tcW w:w="1696" w:type="dxa"/>
          </w:tcPr>
          <w:p w14:paraId="3DAA11F2" w14:textId="5DFC4CB6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装弹区</w:t>
            </w:r>
          </w:p>
        </w:tc>
        <w:tc>
          <w:tcPr>
            <w:tcW w:w="6600" w:type="dxa"/>
          </w:tcPr>
          <w:p w14:paraId="407F3AD5" w14:textId="67F984EE" w:rsidR="00D57EC7" w:rsidRP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机器人在这里装弹药</w:t>
            </w:r>
          </w:p>
        </w:tc>
      </w:tr>
      <w:tr w:rsidR="00D57EC7" w:rsidRPr="00D57EC7" w14:paraId="645D8646" w14:textId="77777777" w:rsidTr="00D57EC7">
        <w:tc>
          <w:tcPr>
            <w:tcW w:w="1696" w:type="dxa"/>
          </w:tcPr>
          <w:p w14:paraId="421E6831" w14:textId="39A844CA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封锁区</w:t>
            </w:r>
          </w:p>
        </w:tc>
        <w:tc>
          <w:tcPr>
            <w:tcW w:w="6600" w:type="dxa"/>
          </w:tcPr>
          <w:p w14:paraId="238FF2AC" w14:textId="13A25FE1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机器人从启动区到装弹区的跑道</w:t>
            </w:r>
          </w:p>
        </w:tc>
      </w:tr>
      <w:tr w:rsidR="00D57EC7" w:rsidRPr="00D57EC7" w14:paraId="6A4F4D4C" w14:textId="77777777" w:rsidTr="00D57EC7">
        <w:tc>
          <w:tcPr>
            <w:tcW w:w="1696" w:type="dxa"/>
          </w:tcPr>
          <w:p w14:paraId="475F4842" w14:textId="3C82221D" w:rsidR="00D57EC7" w:rsidRDefault="00D57EC7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前线战场</w:t>
            </w:r>
          </w:p>
        </w:tc>
        <w:tc>
          <w:tcPr>
            <w:tcW w:w="6600" w:type="dxa"/>
          </w:tcPr>
          <w:p w14:paraId="2D63D781" w14:textId="6FDABA28" w:rsidR="00D57EC7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红蓝双方进行交战的场地</w:t>
            </w:r>
          </w:p>
        </w:tc>
      </w:tr>
      <w:tr w:rsidR="007A26E3" w:rsidRPr="00D57EC7" w14:paraId="64254834" w14:textId="77777777" w:rsidTr="00D57EC7">
        <w:tc>
          <w:tcPr>
            <w:tcW w:w="1696" w:type="dxa"/>
          </w:tcPr>
          <w:p w14:paraId="29E141F0" w14:textId="67D6D1F7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战车装甲板</w:t>
            </w:r>
          </w:p>
        </w:tc>
        <w:tc>
          <w:tcPr>
            <w:tcW w:w="6600" w:type="dxa"/>
          </w:tcPr>
          <w:p w14:paraId="41AB4FE8" w14:textId="28BE798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战车上要求安装三块装甲板，</w:t>
            </w:r>
            <w:r w:rsidR="00F950FE">
              <w:rPr>
                <w:rFonts w:ascii="宋体" w:hAnsi="宋体" w:hint="eastAsia"/>
              </w:rPr>
              <w:t>受</w:t>
            </w:r>
            <w:r>
              <w:rPr>
                <w:rFonts w:ascii="宋体" w:hAnsi="宋体" w:hint="eastAsia"/>
              </w:rPr>
              <w:t>到攻击后战车</w:t>
            </w:r>
            <w:proofErr w:type="gramStart"/>
            <w:r>
              <w:rPr>
                <w:rFonts w:ascii="宋体" w:hAnsi="宋体" w:hint="eastAsia"/>
              </w:rPr>
              <w:t>会掉血</w:t>
            </w:r>
            <w:proofErr w:type="gramEnd"/>
          </w:p>
        </w:tc>
      </w:tr>
      <w:tr w:rsidR="007A26E3" w:rsidRPr="00D57EC7" w14:paraId="350E4A80" w14:textId="77777777" w:rsidTr="00D57EC7">
        <w:tc>
          <w:tcPr>
            <w:tcW w:w="1696" w:type="dxa"/>
          </w:tcPr>
          <w:p w14:paraId="15DA42D8" w14:textId="79523BE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启动区装甲板</w:t>
            </w:r>
          </w:p>
        </w:tc>
        <w:tc>
          <w:tcPr>
            <w:tcW w:w="6600" w:type="dxa"/>
          </w:tcPr>
          <w:p w14:paraId="714311C9" w14:textId="5F007712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置于启动区的装甲板，己方装甲板受到攻击后会给对方战车加血，</w:t>
            </w:r>
            <w:proofErr w:type="gramStart"/>
            <w:r>
              <w:rPr>
                <w:rFonts w:ascii="宋体" w:hAnsi="宋体" w:hint="eastAsia"/>
              </w:rPr>
              <w:t>全场加血次数</w:t>
            </w:r>
            <w:proofErr w:type="gramEnd"/>
            <w:r>
              <w:rPr>
                <w:rFonts w:ascii="宋体" w:hAnsi="宋体" w:hint="eastAsia"/>
              </w:rPr>
              <w:t>共有三次，先到先得</w:t>
            </w:r>
          </w:p>
        </w:tc>
      </w:tr>
      <w:tr w:rsidR="007A26E3" w:rsidRPr="00D57EC7" w14:paraId="1F7C96CD" w14:textId="77777777" w:rsidTr="00D57EC7">
        <w:tc>
          <w:tcPr>
            <w:tcW w:w="1696" w:type="dxa"/>
          </w:tcPr>
          <w:p w14:paraId="6A08E38A" w14:textId="0B28626F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NPC</w:t>
            </w:r>
          </w:p>
        </w:tc>
        <w:tc>
          <w:tcPr>
            <w:tcW w:w="6600" w:type="dxa"/>
          </w:tcPr>
          <w:p w14:paraId="720E0902" w14:textId="0E1C166E" w:rsidR="007A26E3" w:rsidRDefault="007A26E3" w:rsidP="00D57E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置于场地中央自由攻击双方战车的第三方炮台</w:t>
            </w:r>
          </w:p>
        </w:tc>
      </w:tr>
    </w:tbl>
    <w:p w14:paraId="0036D799" w14:textId="66953E98" w:rsidR="00D57EC7" w:rsidRDefault="00D57EC7" w:rsidP="007A4D2B"/>
    <w:p w14:paraId="068F35BF" w14:textId="3F0DA2C6" w:rsidR="007A26E3" w:rsidRDefault="007A26E3">
      <w:pPr>
        <w:widowControl/>
        <w:jc w:val="left"/>
      </w:pPr>
      <w:r>
        <w:br w:type="page"/>
      </w:r>
    </w:p>
    <w:p w14:paraId="3FEAC104" w14:textId="2FD375E6" w:rsidR="007A26E3" w:rsidRDefault="002D5F8D" w:rsidP="007A26E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比赛简介</w:t>
      </w:r>
    </w:p>
    <w:p w14:paraId="7A27B91B" w14:textId="355196AE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比赛形式是机器人之间的半自动射击对抗，参赛队伍需要自行设计开发符合规则要求的步兵机器人出场比赛。机器人可被远程操控运行或者全自动运行，在规定的比赛场地内获取弹丸、攻击对方机器人，通过击毁对方机器人获取比赛胜利。</w:t>
      </w:r>
    </w:p>
    <w:p w14:paraId="4362D4E0" w14:textId="3DCC31BD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比赛开始时，双方机器人从启动区出发，途径封锁区到达装弹区，机器人完全进入装弹区后，参赛队就可以把弹药装在自己的机器人上。</w:t>
      </w:r>
    </w:p>
    <w:p w14:paraId="5D9CF035" w14:textId="48C7BF5A" w:rsidR="007A26E3" w:rsidRPr="009E4461" w:rsidRDefault="007A26E3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机器人完成装弹后就可进入前线战场进行自由攻击；</w:t>
      </w:r>
    </w:p>
    <w:p w14:paraId="6F916DF9" w14:textId="39C877D5" w:rsidR="007A26E3" w:rsidRP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进入战场开始战斗后，</w:t>
      </w:r>
      <w:r w:rsidR="007A26E3" w:rsidRPr="009E4461">
        <w:rPr>
          <w:rFonts w:ascii="宋体" w:hAnsi="宋体" w:hint="eastAsia"/>
        </w:rPr>
        <w:t>机器人随时</w:t>
      </w:r>
      <w:r w:rsidRPr="009E4461">
        <w:rPr>
          <w:rFonts w:ascii="宋体" w:hAnsi="宋体" w:hint="eastAsia"/>
        </w:rPr>
        <w:t>可以</w:t>
      </w:r>
      <w:r w:rsidR="007A26E3" w:rsidRPr="009E4461">
        <w:rPr>
          <w:rFonts w:ascii="宋体" w:hAnsi="宋体" w:hint="eastAsia"/>
        </w:rPr>
        <w:t>回到己方装</w:t>
      </w:r>
      <w:r w:rsidRPr="009E4461">
        <w:rPr>
          <w:rFonts w:ascii="宋体" w:hAnsi="宋体" w:hint="eastAsia"/>
        </w:rPr>
        <w:t>弹</w:t>
      </w:r>
      <w:r w:rsidR="007A26E3" w:rsidRPr="009E4461">
        <w:rPr>
          <w:rFonts w:ascii="宋体" w:hAnsi="宋体" w:hint="eastAsia"/>
        </w:rPr>
        <w:t>区进行</w:t>
      </w:r>
      <w:r w:rsidRPr="009E4461">
        <w:rPr>
          <w:rFonts w:ascii="宋体" w:hAnsi="宋体" w:hint="eastAsia"/>
        </w:rPr>
        <w:t>弹药补给，但是不能进入对方的装弹区、封锁区和启动区，否则视为犯规。</w:t>
      </w:r>
    </w:p>
    <w:p w14:paraId="5AA9F307" w14:textId="7D8861AC" w:rsid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 w:rsidRPr="009E4461">
        <w:rPr>
          <w:rFonts w:ascii="宋体" w:hAnsi="宋体" w:hint="eastAsia"/>
        </w:rPr>
        <w:t>双方战车初始血量为1</w:t>
      </w:r>
      <w:r w:rsidRPr="009E4461">
        <w:rPr>
          <w:rFonts w:ascii="宋体" w:hAnsi="宋体"/>
        </w:rPr>
        <w:t>00</w:t>
      </w:r>
      <w:r w:rsidRPr="009E4461">
        <w:rPr>
          <w:rFonts w:ascii="宋体" w:hAnsi="宋体" w:hint="eastAsia"/>
        </w:rPr>
        <w:t>，</w:t>
      </w:r>
      <w:r>
        <w:rPr>
          <w:rFonts w:ascii="宋体" w:hAnsi="宋体" w:hint="eastAsia"/>
        </w:rPr>
        <w:t>收到一次攻击减1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；对方启动区装甲板受到攻击血量加1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。</w:t>
      </w:r>
    </w:p>
    <w:p w14:paraId="74180D93" w14:textId="2ABA8D8D" w:rsidR="009E4461" w:rsidRPr="009E4461" w:rsidRDefault="009E4461" w:rsidP="007A26E3">
      <w:pPr>
        <w:pStyle w:val="ac"/>
        <w:numPr>
          <w:ilvl w:val="1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一方血量掉为0或比赛时间达到5分钟，比赛结束</w:t>
      </w:r>
      <w:r w:rsidR="00886FF0">
        <w:rPr>
          <w:rFonts w:ascii="宋体" w:hAnsi="宋体" w:hint="eastAsia"/>
        </w:rPr>
        <w:t>，双方剩余血量较高的队伍获胜。</w:t>
      </w:r>
    </w:p>
    <w:p w14:paraId="688BA87B" w14:textId="3F5709BB" w:rsidR="002D5F8D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比赛过程</w:t>
      </w:r>
    </w:p>
    <w:p w14:paraId="2BC915A9" w14:textId="77777777" w:rsidR="00886FF0" w:rsidRPr="00886FF0" w:rsidRDefault="00886FF0" w:rsidP="00886FF0">
      <w:pPr>
        <w:pStyle w:val="ac"/>
        <w:numPr>
          <w:ilvl w:val="0"/>
          <w:numId w:val="4"/>
        </w:numPr>
        <w:ind w:firstLineChars="0"/>
        <w:rPr>
          <w:vanish/>
        </w:rPr>
      </w:pPr>
    </w:p>
    <w:p w14:paraId="224CADBF" w14:textId="77777777" w:rsidR="00886FF0" w:rsidRPr="00886FF0" w:rsidRDefault="00886FF0" w:rsidP="00886FF0">
      <w:pPr>
        <w:pStyle w:val="ac"/>
        <w:numPr>
          <w:ilvl w:val="0"/>
          <w:numId w:val="4"/>
        </w:numPr>
        <w:ind w:firstLineChars="0"/>
        <w:rPr>
          <w:vanish/>
        </w:rPr>
      </w:pPr>
    </w:p>
    <w:p w14:paraId="643AB7BF" w14:textId="77777777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设置</w:t>
      </w:r>
    </w:p>
    <w:p w14:paraId="7B1807E5" w14:textId="3BA815F2" w:rsidR="00886FF0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每场比赛开始前，参赛队按裁判员的信号有一分钟设置机器人的时间。</w:t>
      </w:r>
    </w:p>
    <w:p w14:paraId="3A5EAC8C" w14:textId="09F164DC" w:rsidR="00886FF0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/>
        </w:rPr>
        <w:t>每支参赛队有</w:t>
      </w:r>
      <w:r>
        <w:rPr>
          <w:rFonts w:ascii="宋体" w:hAnsi="宋体"/>
        </w:rPr>
        <w:t>3</w:t>
      </w:r>
      <w:r w:rsidRPr="00886FF0">
        <w:rPr>
          <w:rFonts w:ascii="宋体" w:hAnsi="宋体"/>
        </w:rPr>
        <w:t>名队员</w:t>
      </w:r>
      <w:r>
        <w:rPr>
          <w:rFonts w:ascii="宋体" w:hAnsi="宋体" w:hint="eastAsia"/>
        </w:rPr>
        <w:t>（不包括操作手）</w:t>
      </w:r>
      <w:r w:rsidRPr="00886FF0">
        <w:rPr>
          <w:rFonts w:ascii="宋体" w:hAnsi="宋体"/>
        </w:rPr>
        <w:t>参与机器人的设置。</w:t>
      </w:r>
    </w:p>
    <w:p w14:paraId="0CB6F942" w14:textId="11385661" w:rsidR="00886FF0" w:rsidRPr="00BD352D" w:rsidRDefault="00886FF0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参赛队派出一名操作</w:t>
      </w:r>
      <w:r w:rsidR="00BD352D" w:rsidRPr="00BD352D">
        <w:rPr>
          <w:rFonts w:ascii="宋体" w:hAnsi="宋体" w:hint="eastAsia"/>
        </w:rPr>
        <w:t>手</w:t>
      </w:r>
      <w:r w:rsidRPr="00BD352D">
        <w:rPr>
          <w:rFonts w:ascii="宋体" w:hAnsi="宋体" w:hint="eastAsia"/>
        </w:rPr>
        <w:t>，在设置开始</w:t>
      </w:r>
      <w:r w:rsidR="00BD352D" w:rsidRPr="00BD352D">
        <w:rPr>
          <w:rFonts w:ascii="宋体" w:hAnsi="宋体" w:hint="eastAsia"/>
        </w:rPr>
        <w:t>后坐到操作位，检查</w:t>
      </w:r>
      <w:proofErr w:type="gramStart"/>
      <w:r w:rsidR="00BD352D" w:rsidRPr="00BD352D">
        <w:rPr>
          <w:rFonts w:ascii="宋体" w:hAnsi="宋体" w:hint="eastAsia"/>
        </w:rPr>
        <w:t>图传设备</w:t>
      </w:r>
      <w:proofErr w:type="gramEnd"/>
      <w:r w:rsidR="00BD352D" w:rsidRPr="00BD352D">
        <w:rPr>
          <w:rFonts w:ascii="宋体" w:hAnsi="宋体" w:hint="eastAsia"/>
        </w:rPr>
        <w:t>和手柄等是否正常，等待比赛开始。</w:t>
      </w:r>
    </w:p>
    <w:p w14:paraId="39567EB0" w14:textId="743011FE" w:rsidR="00BD352D" w:rsidRPr="00BD352D" w:rsidRDefault="00BD352D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每支参赛队在给出信号时开始设置，到</w:t>
      </w:r>
      <w:r>
        <w:rPr>
          <w:rFonts w:ascii="宋体" w:hAnsi="宋体"/>
        </w:rPr>
        <w:t>1</w:t>
      </w:r>
      <w:r w:rsidRPr="00BD352D">
        <w:rPr>
          <w:rFonts w:ascii="宋体" w:hAnsi="宋体"/>
        </w:rPr>
        <w:t>分钟时必须停止设置。</w:t>
      </w:r>
    </w:p>
    <w:p w14:paraId="19587C61" w14:textId="58D8C7B3" w:rsidR="00BD352D" w:rsidRPr="00BD352D" w:rsidRDefault="00BD352D" w:rsidP="00886FF0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设置期间，机器人可以在任意场地进行设置，但不能进入对方启动区、封锁区和装弹区，不得妨碍对手进行正常的设置。</w:t>
      </w:r>
    </w:p>
    <w:p w14:paraId="0F72032F" w14:textId="77C3B8BF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如果参赛队在</w:t>
      </w:r>
      <w:r>
        <w:rPr>
          <w:rFonts w:ascii="宋体" w:hAnsi="宋体"/>
        </w:rPr>
        <w:t>1</w:t>
      </w:r>
      <w:r w:rsidRPr="00BD352D">
        <w:rPr>
          <w:rFonts w:ascii="宋体" w:hAnsi="宋体"/>
        </w:rPr>
        <w:t>分钟内没有完成设置，比赛开始后，在裁判的允许下还可以在启动区内继续</w:t>
      </w:r>
      <w:r w:rsidRPr="00BD352D">
        <w:rPr>
          <w:rFonts w:ascii="宋体" w:hAnsi="宋体" w:hint="eastAsia"/>
        </w:rPr>
        <w:t>进行设置</w:t>
      </w:r>
      <w:r>
        <w:rPr>
          <w:rFonts w:ascii="宋体" w:hAnsi="宋体" w:hint="eastAsia"/>
        </w:rPr>
        <w:t>，若对方完成装弹并进入前线战场后</w:t>
      </w:r>
      <w:r w:rsidR="002675E9">
        <w:rPr>
          <w:rFonts w:ascii="宋体" w:hAnsi="宋体" w:hint="eastAsia"/>
        </w:rPr>
        <w:t>己方</w:t>
      </w:r>
      <w:r>
        <w:rPr>
          <w:rFonts w:ascii="宋体" w:hAnsi="宋体" w:hint="eastAsia"/>
        </w:rPr>
        <w:t>还未完成设置，则直接判对方获胜。</w:t>
      </w:r>
    </w:p>
    <w:p w14:paraId="3DF4B65B" w14:textId="77777777" w:rsidR="00BD352D" w:rsidRPr="00BD352D" w:rsidRDefault="00BD352D" w:rsidP="00BD352D">
      <w:pPr>
        <w:rPr>
          <w:rFonts w:ascii="宋体" w:hAnsi="宋体"/>
        </w:rPr>
      </w:pPr>
    </w:p>
    <w:p w14:paraId="524A6153" w14:textId="5A7364D8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比赛开始</w:t>
      </w:r>
    </w:p>
    <w:p w14:paraId="17F09D2B" w14:textId="26E8BAD7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设置时间结束后，裁判员给出信号，开始比赛</w:t>
      </w:r>
      <w:r>
        <w:rPr>
          <w:rFonts w:ascii="宋体" w:hAnsi="宋体" w:hint="eastAsia"/>
        </w:rPr>
        <w:t>，</w:t>
      </w:r>
      <w:r w:rsidRPr="00BD352D">
        <w:rPr>
          <w:rFonts w:ascii="宋体" w:hAnsi="宋体" w:hint="eastAsia"/>
        </w:rPr>
        <w:t>完成设置的参赛队此时得到裁判的允许，开始移动他们的机器人。</w:t>
      </w:r>
    </w:p>
    <w:p w14:paraId="495486DF" w14:textId="4FABD4E5" w:rsidR="0062578B" w:rsidRDefault="0062578B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比赛过程中，各参赛的操作手在操作位只能看图传</w:t>
      </w:r>
      <w:r w:rsidR="00C548BB">
        <w:rPr>
          <w:rFonts w:ascii="宋体" w:hAnsi="宋体" w:hint="eastAsia"/>
        </w:rPr>
        <w:t>屏幕</w:t>
      </w:r>
      <w:r>
        <w:rPr>
          <w:rFonts w:ascii="宋体" w:hAnsi="宋体" w:hint="eastAsia"/>
        </w:rPr>
        <w:t>的第一人称视角控制机器人。</w:t>
      </w:r>
    </w:p>
    <w:p w14:paraId="77ACF529" w14:textId="77777777" w:rsidR="00BD352D" w:rsidRPr="00BD352D" w:rsidRDefault="00BD352D" w:rsidP="00BD352D">
      <w:pPr>
        <w:rPr>
          <w:rFonts w:ascii="宋体" w:hAnsi="宋体"/>
        </w:rPr>
      </w:pPr>
    </w:p>
    <w:p w14:paraId="621CB585" w14:textId="71ED6F53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比赛中的队员</w:t>
      </w:r>
    </w:p>
    <w:p w14:paraId="3CD4C348" w14:textId="15811016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未经裁判员允许，队员不得进入比赛场地</w:t>
      </w:r>
      <w:bookmarkStart w:id="0" w:name="_GoBack"/>
      <w:bookmarkEnd w:id="0"/>
      <w:r w:rsidRPr="00BD352D">
        <w:rPr>
          <w:rFonts w:ascii="宋体" w:hAnsi="宋体" w:hint="eastAsia"/>
        </w:rPr>
        <w:t>。</w:t>
      </w:r>
    </w:p>
    <w:p w14:paraId="1352D1CB" w14:textId="23BF995A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队员不得接触自己的机器人，裁判员允许重试或</w:t>
      </w:r>
      <w:r>
        <w:rPr>
          <w:rFonts w:ascii="宋体" w:hAnsi="宋体" w:hint="eastAsia"/>
        </w:rPr>
        <w:t>装弹</w:t>
      </w:r>
      <w:r w:rsidRPr="00BD352D">
        <w:rPr>
          <w:rFonts w:ascii="宋体" w:hAnsi="宋体" w:hint="eastAsia"/>
        </w:rPr>
        <w:t>时除外。</w:t>
      </w:r>
    </w:p>
    <w:p w14:paraId="086AD0CA" w14:textId="77777777" w:rsidR="00BD352D" w:rsidRPr="00BD352D" w:rsidRDefault="00BD352D" w:rsidP="00BD352D">
      <w:pPr>
        <w:rPr>
          <w:rFonts w:ascii="宋体" w:hAnsi="宋体"/>
        </w:rPr>
      </w:pPr>
    </w:p>
    <w:p w14:paraId="3C984313" w14:textId="6D10A3F2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 w:rsidRPr="00886FF0">
        <w:rPr>
          <w:rFonts w:ascii="宋体" w:hAnsi="宋体" w:hint="eastAsia"/>
        </w:rPr>
        <w:t>弹药的装填</w:t>
      </w:r>
    </w:p>
    <w:p w14:paraId="326E6F6E" w14:textId="3422C45E" w:rsidR="00BD352D" w:rsidRDefault="00BD352D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BD352D">
        <w:rPr>
          <w:rFonts w:ascii="宋体" w:hAnsi="宋体" w:hint="eastAsia"/>
        </w:rPr>
        <w:t>比赛中，</w:t>
      </w:r>
      <w:r>
        <w:rPr>
          <w:rFonts w:hint="eastAsia"/>
        </w:rPr>
        <w:t>步兵车投影完全处于装弹区内</w:t>
      </w:r>
      <w:r w:rsidRPr="00BD352D">
        <w:rPr>
          <w:rFonts w:ascii="宋体" w:hAnsi="宋体" w:hint="eastAsia"/>
        </w:rPr>
        <w:t>且裁判员允许，参赛队就可以把</w:t>
      </w:r>
      <w:r>
        <w:rPr>
          <w:rFonts w:ascii="宋体" w:hAnsi="宋体" w:hint="eastAsia"/>
        </w:rPr>
        <w:t>弹药</w:t>
      </w:r>
      <w:r w:rsidRPr="00BD352D">
        <w:rPr>
          <w:rFonts w:ascii="宋体" w:hAnsi="宋体" w:hint="eastAsia"/>
        </w:rPr>
        <w:t>装在机器人上</w:t>
      </w:r>
      <w:r>
        <w:rPr>
          <w:rFonts w:ascii="宋体" w:hAnsi="宋体" w:hint="eastAsia"/>
        </w:rPr>
        <w:t>，每个参赛队每场比赛共有2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发弹药</w:t>
      </w:r>
      <w:r w:rsidRPr="00BD352D">
        <w:rPr>
          <w:rFonts w:ascii="宋体" w:hAnsi="宋体" w:hint="eastAsia"/>
        </w:rPr>
        <w:t>，全装或</w:t>
      </w:r>
      <w:proofErr w:type="gramStart"/>
      <w:r w:rsidRPr="00BD352D">
        <w:rPr>
          <w:rFonts w:ascii="宋体" w:hAnsi="宋体" w:hint="eastAsia"/>
        </w:rPr>
        <w:t>分批装均</w:t>
      </w:r>
      <w:r w:rsidRPr="00BD352D">
        <w:rPr>
          <w:rFonts w:ascii="宋体" w:hAnsi="宋体" w:hint="eastAsia"/>
        </w:rPr>
        <w:lastRenderedPageBreak/>
        <w:t>可</w:t>
      </w:r>
      <w:proofErr w:type="gramEnd"/>
      <w:r w:rsidRPr="00BD352D">
        <w:rPr>
          <w:rFonts w:ascii="宋体" w:hAnsi="宋体" w:hint="eastAsia"/>
        </w:rPr>
        <w:t>。</w:t>
      </w:r>
    </w:p>
    <w:p w14:paraId="34D40FFC" w14:textId="393B21C8" w:rsidR="005E1F34" w:rsidRDefault="002675E9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弹药装载完成后，战车进入前线战场进行对决。</w:t>
      </w:r>
    </w:p>
    <w:p w14:paraId="646059FF" w14:textId="4DF8655A" w:rsidR="004752B8" w:rsidRDefault="004752B8" w:rsidP="00BD352D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在比赛过程中落到地上的弹药不能再捡起来</w:t>
      </w:r>
    </w:p>
    <w:p w14:paraId="4D551ED6" w14:textId="77777777" w:rsidR="004752B8" w:rsidRPr="00BD352D" w:rsidRDefault="004752B8" w:rsidP="004752B8">
      <w:pPr>
        <w:pStyle w:val="ac"/>
        <w:ind w:left="720" w:firstLineChars="0" w:firstLine="0"/>
        <w:rPr>
          <w:rFonts w:ascii="宋体" w:hAnsi="宋体"/>
        </w:rPr>
      </w:pPr>
    </w:p>
    <w:p w14:paraId="4D31D86E" w14:textId="58C03AD0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proofErr w:type="gramStart"/>
      <w:r w:rsidRPr="00886FF0">
        <w:rPr>
          <w:rFonts w:ascii="宋体" w:hAnsi="宋体" w:hint="eastAsia"/>
        </w:rPr>
        <w:t>加血</w:t>
      </w:r>
      <w:proofErr w:type="gramEnd"/>
      <w:r w:rsidRPr="00886FF0">
        <w:rPr>
          <w:rFonts w:ascii="宋体" w:hAnsi="宋体" w:hint="eastAsia"/>
        </w:rPr>
        <w:t>/掉血</w:t>
      </w:r>
    </w:p>
    <w:p w14:paraId="619D3299" w14:textId="5AA82CAE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己方战车装甲</w:t>
      </w:r>
      <w:proofErr w:type="gramStart"/>
      <w:r>
        <w:rPr>
          <w:rFonts w:ascii="宋体" w:hAnsi="宋体" w:hint="eastAsia"/>
        </w:rPr>
        <w:t>板每受到</w:t>
      </w:r>
      <w:proofErr w:type="gramEnd"/>
      <w:r>
        <w:rPr>
          <w:rFonts w:ascii="宋体" w:hAnsi="宋体" w:hint="eastAsia"/>
        </w:rPr>
        <w:t>一次攻击，战车血量降低1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点；</w:t>
      </w:r>
    </w:p>
    <w:p w14:paraId="1336F87E" w14:textId="74860555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己方启动区装甲</w:t>
      </w:r>
      <w:proofErr w:type="gramStart"/>
      <w:r>
        <w:rPr>
          <w:rFonts w:ascii="宋体" w:hAnsi="宋体" w:hint="eastAsia"/>
        </w:rPr>
        <w:t>板每受到</w:t>
      </w:r>
      <w:proofErr w:type="gramEnd"/>
      <w:r>
        <w:rPr>
          <w:rFonts w:ascii="宋体" w:hAnsi="宋体" w:hint="eastAsia"/>
        </w:rPr>
        <w:t>一次攻击，对方战车血量增加1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点，每场比赛</w:t>
      </w:r>
      <w:proofErr w:type="gramStart"/>
      <w:r>
        <w:rPr>
          <w:rFonts w:ascii="宋体" w:hAnsi="宋体" w:hint="eastAsia"/>
        </w:rPr>
        <w:t>双方加血次</w:t>
      </w:r>
      <w:proofErr w:type="gramEnd"/>
      <w:r>
        <w:rPr>
          <w:rFonts w:ascii="宋体" w:hAnsi="宋体" w:hint="eastAsia"/>
        </w:rPr>
        <w:t>数总共只有三次，先到先得；</w:t>
      </w:r>
    </w:p>
    <w:p w14:paraId="5487889C" w14:textId="77777777" w:rsidR="002675E9" w:rsidRPr="002675E9" w:rsidRDefault="002675E9" w:rsidP="002675E9">
      <w:pPr>
        <w:rPr>
          <w:rFonts w:ascii="宋体" w:hAnsi="宋体"/>
        </w:rPr>
      </w:pPr>
    </w:p>
    <w:p w14:paraId="1108CE98" w14:textId="3BF050FE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重新装弹</w:t>
      </w:r>
    </w:p>
    <w:p w14:paraId="0D5FE702" w14:textId="6C3DE63C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战车随时可以从前线回到装弹区重新装弹，但此时对方的攻击依然有效；</w:t>
      </w:r>
    </w:p>
    <w:p w14:paraId="1DB67AD8" w14:textId="1BE4533E" w:rsidR="002675E9" w:rsidRDefault="002675E9" w:rsidP="002675E9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战车完全进入装弹区，队员才能开始重新装弹；</w:t>
      </w:r>
    </w:p>
    <w:p w14:paraId="215A2FCB" w14:textId="77777777" w:rsidR="002675E9" w:rsidRPr="002675E9" w:rsidRDefault="002675E9" w:rsidP="002675E9">
      <w:pPr>
        <w:rPr>
          <w:rFonts w:ascii="宋体" w:hAnsi="宋体"/>
        </w:rPr>
      </w:pPr>
    </w:p>
    <w:p w14:paraId="7BDF625D" w14:textId="2A83B7A0" w:rsidR="00007CF4" w:rsidRDefault="00886FF0" w:rsidP="00007CF4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比赛结束</w:t>
      </w:r>
    </w:p>
    <w:p w14:paraId="1A2832F2" w14:textId="533E2F81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 w:rsidRPr="00007CF4">
        <w:rPr>
          <w:rFonts w:ascii="宋体" w:hAnsi="宋体" w:hint="eastAsia"/>
        </w:rPr>
        <w:t>一旦某队</w:t>
      </w:r>
      <w:r>
        <w:rPr>
          <w:rFonts w:ascii="宋体" w:hAnsi="宋体" w:hint="eastAsia"/>
        </w:rPr>
        <w:t>血量降为0</w:t>
      </w:r>
      <w:r w:rsidRPr="00007CF4">
        <w:rPr>
          <w:rFonts w:ascii="宋体" w:hAnsi="宋体" w:hint="eastAsia"/>
        </w:rPr>
        <w:t>，比赛立即结束。</w:t>
      </w:r>
    </w:p>
    <w:p w14:paraId="06216BBD" w14:textId="69BBFDDF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一旦某队被取消比赛规则，比赛立即结束。</w:t>
      </w:r>
    </w:p>
    <w:p w14:paraId="07C62A16" w14:textId="08F732FD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若比赛时间到达五分钟，比赛结束。</w:t>
      </w:r>
    </w:p>
    <w:p w14:paraId="0E6BB9AD" w14:textId="77777777" w:rsidR="00007CF4" w:rsidRPr="00007CF4" w:rsidRDefault="00007CF4" w:rsidP="00007CF4">
      <w:pPr>
        <w:rPr>
          <w:rFonts w:ascii="宋体" w:hAnsi="宋体"/>
        </w:rPr>
      </w:pPr>
    </w:p>
    <w:p w14:paraId="3ED1F986" w14:textId="1476DA4E" w:rsidR="00886FF0" w:rsidRDefault="00886FF0" w:rsidP="00886FF0">
      <w:pPr>
        <w:pStyle w:val="ac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确定获胜队伍</w:t>
      </w:r>
    </w:p>
    <w:p w14:paraId="2EA19C55" w14:textId="205473DF" w:rsidR="00007CF4" w:rsidRDefault="00007CF4" w:rsidP="00007CF4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场上的比赛队战车血量较多的队伍获胜</w:t>
      </w:r>
      <w:r w:rsidR="005C7C86">
        <w:rPr>
          <w:rFonts w:ascii="宋体" w:hAnsi="宋体" w:hint="eastAsia"/>
        </w:rPr>
        <w:t>；</w:t>
      </w:r>
      <w:r>
        <w:rPr>
          <w:rFonts w:ascii="宋体" w:hAnsi="宋体" w:hint="eastAsia"/>
        </w:rPr>
        <w:t>若一方被取消比赛资格，则另一方获胜。</w:t>
      </w:r>
    </w:p>
    <w:p w14:paraId="515AB1DB" w14:textId="43E6DFE0" w:rsidR="009D281C" w:rsidRDefault="00007CF4" w:rsidP="009D281C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若双方血量相同，</w:t>
      </w:r>
      <w:r w:rsidR="00CF54B7">
        <w:rPr>
          <w:rFonts w:ascii="宋体" w:hAnsi="宋体" w:hint="eastAsia"/>
        </w:rPr>
        <w:t>则进行加时赛</w:t>
      </w:r>
      <w:r w:rsidR="009074E7">
        <w:rPr>
          <w:rFonts w:ascii="宋体" w:hAnsi="宋体" w:hint="eastAsia"/>
        </w:rPr>
        <w:t>，加时</w:t>
      </w:r>
      <w:r w:rsidR="00A02D7C">
        <w:rPr>
          <w:rFonts w:ascii="宋体" w:hAnsi="宋体"/>
        </w:rPr>
        <w:t>3</w:t>
      </w:r>
      <w:r w:rsidR="009074E7">
        <w:rPr>
          <w:rFonts w:ascii="宋体" w:hAnsi="宋体" w:hint="eastAsia"/>
        </w:rPr>
        <w:t>分钟，不进行重新设置，就地</w:t>
      </w:r>
      <w:r w:rsidR="00C56E78">
        <w:rPr>
          <w:rFonts w:ascii="宋体" w:hAnsi="宋体" w:hint="eastAsia"/>
        </w:rPr>
        <w:t>继续战斗</w:t>
      </w:r>
      <w:r w:rsidR="009D281C">
        <w:rPr>
          <w:rFonts w:ascii="宋体" w:hAnsi="宋体" w:hint="eastAsia"/>
        </w:rPr>
        <w:t>。</w:t>
      </w:r>
    </w:p>
    <w:p w14:paraId="0B275E2F" w14:textId="5044C493" w:rsidR="00935E29" w:rsidRDefault="00935E29" w:rsidP="009D281C">
      <w:pPr>
        <w:pStyle w:val="ac"/>
        <w:numPr>
          <w:ilvl w:val="2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比赛赛制为攻守方循环赛，若加时后还未分出胜负，则直接计算积分，具体循环赛积分规则见之后的</w:t>
      </w:r>
      <w:r w:rsidR="00F95E0C">
        <w:rPr>
          <w:rFonts w:ascii="宋体" w:hAnsi="宋体" w:hint="eastAsia"/>
        </w:rPr>
        <w:t>赛制</w:t>
      </w:r>
      <w:r>
        <w:rPr>
          <w:rFonts w:ascii="宋体" w:hAnsi="宋体" w:hint="eastAsia"/>
        </w:rPr>
        <w:t>文件。</w:t>
      </w:r>
    </w:p>
    <w:p w14:paraId="7FFD9F99" w14:textId="1DA4208A" w:rsidR="00886FF0" w:rsidRDefault="00886FF0" w:rsidP="00886FF0">
      <w:pPr>
        <w:pStyle w:val="1"/>
        <w:numPr>
          <w:ilvl w:val="0"/>
          <w:numId w:val="1"/>
        </w:numPr>
      </w:pPr>
      <w:r w:rsidRPr="00886FF0">
        <w:rPr>
          <w:rFonts w:hint="eastAsia"/>
        </w:rPr>
        <w:t>重试</w:t>
      </w:r>
    </w:p>
    <w:p w14:paraId="40AA0271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26FC9E22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15A36E18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785EC5C1" w14:textId="7843CB2D" w:rsid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rPr>
          <w:rFonts w:hint="eastAsia"/>
        </w:rPr>
        <w:t>队员申请并得到裁判员允许后方可重试。裁判员将强制犯规的参赛队重试。</w:t>
      </w:r>
    </w:p>
    <w:p w14:paraId="3C8100C9" w14:textId="4A2E01AA" w:rsidR="009D281C" w:rsidRDefault="009D281C" w:rsidP="009D281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一方机器人重试期间队员进入场地将机器人置于装弹区重启，只能接触己方机器人，不得接触对方机器人，也不得在重试时装弹，否则将被取消比赛资格，另一方要求不得攻击对方战车，对方战车投影完全离开装弹区方可进行攻击。</w:t>
      </w:r>
    </w:p>
    <w:p w14:paraId="37FEC726" w14:textId="566F5185" w:rsidR="009D281C" w:rsidRP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t>参赛队</w:t>
      </w:r>
      <w:r w:rsidR="004452A8">
        <w:rPr>
          <w:rFonts w:hint="eastAsia"/>
        </w:rPr>
        <w:t>最多可以</w:t>
      </w:r>
      <w:r w:rsidRPr="009D281C">
        <w:t>申请</w:t>
      </w:r>
      <w:r w:rsidR="004452A8">
        <w:rPr>
          <w:rFonts w:hint="eastAsia"/>
        </w:rPr>
        <w:t>五次</w:t>
      </w:r>
      <w:r w:rsidRPr="009D281C">
        <w:t>重试</w:t>
      </w:r>
      <w:r w:rsidR="004452A8">
        <w:rPr>
          <w:rFonts w:hint="eastAsia"/>
        </w:rPr>
        <w:t>，一次</w:t>
      </w:r>
      <w:proofErr w:type="gramStart"/>
      <w:r w:rsidR="004452A8">
        <w:rPr>
          <w:rFonts w:hint="eastAsia"/>
        </w:rPr>
        <w:t>重试</w:t>
      </w:r>
      <w:r w:rsidR="00430705">
        <w:rPr>
          <w:rFonts w:hint="eastAsia"/>
        </w:rPr>
        <w:t>每</w:t>
      </w:r>
      <w:proofErr w:type="gramEnd"/>
      <w:r w:rsidR="004452A8">
        <w:rPr>
          <w:rFonts w:hint="eastAsia"/>
        </w:rPr>
        <w:t>超过一分钟</w:t>
      </w:r>
      <w:r w:rsidR="005554B3">
        <w:rPr>
          <w:rFonts w:hint="eastAsia"/>
        </w:rPr>
        <w:t>多</w:t>
      </w:r>
      <w:r w:rsidR="00430705">
        <w:rPr>
          <w:rFonts w:hint="eastAsia"/>
        </w:rPr>
        <w:t>消耗</w:t>
      </w:r>
      <w:r w:rsidR="004452A8">
        <w:rPr>
          <w:rFonts w:hint="eastAsia"/>
        </w:rPr>
        <w:t>一次</w:t>
      </w:r>
      <w:r w:rsidR="005554B3">
        <w:rPr>
          <w:rFonts w:hint="eastAsia"/>
        </w:rPr>
        <w:t>重试机会，强制性重试不计入重试次数，但强制性</w:t>
      </w:r>
      <w:proofErr w:type="gramStart"/>
      <w:r w:rsidR="005554B3">
        <w:rPr>
          <w:rFonts w:hint="eastAsia"/>
        </w:rPr>
        <w:t>重试</w:t>
      </w:r>
      <w:proofErr w:type="gramEnd"/>
      <w:r w:rsidR="005554B3">
        <w:rPr>
          <w:rFonts w:hint="eastAsia"/>
        </w:rPr>
        <w:t>每超过</w:t>
      </w:r>
      <w:r w:rsidR="005554B3" w:rsidRPr="005554B3">
        <w:rPr>
          <w:rFonts w:ascii="宋体" w:hAnsi="宋体" w:hint="eastAsia"/>
        </w:rPr>
        <w:t>1分</w:t>
      </w:r>
      <w:r w:rsidR="005554B3">
        <w:rPr>
          <w:rFonts w:hint="eastAsia"/>
        </w:rPr>
        <w:t>钟消耗一次重试机会</w:t>
      </w:r>
      <w:r w:rsidRPr="009D281C">
        <w:t>。</w:t>
      </w:r>
    </w:p>
    <w:p w14:paraId="7BA41D76" w14:textId="6202B34B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犯规</w:t>
      </w:r>
    </w:p>
    <w:p w14:paraId="4785287F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1CA52A9A" w14:textId="67D36983" w:rsidR="009D281C" w:rsidRDefault="009D281C" w:rsidP="009D281C">
      <w:pPr>
        <w:pStyle w:val="ac"/>
        <w:numPr>
          <w:ilvl w:val="1"/>
          <w:numId w:val="5"/>
        </w:numPr>
        <w:ind w:firstLineChars="0"/>
      </w:pPr>
      <w:r w:rsidRPr="009D281C">
        <w:rPr>
          <w:rFonts w:hint="eastAsia"/>
        </w:rPr>
        <w:t>有下列行为的参赛队，应被视为违反了规则，并受到强制性重试。</w:t>
      </w:r>
    </w:p>
    <w:p w14:paraId="3483B2B6" w14:textId="5B63D089" w:rsidR="009D281C" w:rsidRDefault="009D281C" w:rsidP="009D281C">
      <w:pPr>
        <w:pStyle w:val="ac"/>
        <w:numPr>
          <w:ilvl w:val="2"/>
          <w:numId w:val="5"/>
        </w:numPr>
        <w:ind w:firstLineChars="0"/>
      </w:pPr>
      <w:r w:rsidRPr="009D281C">
        <w:t>在未得到裁判员允许的情况下，参赛队员与机器人接触。</w:t>
      </w:r>
    </w:p>
    <w:p w14:paraId="1F440804" w14:textId="6F716CA8" w:rsidR="009D281C" w:rsidRDefault="009D281C" w:rsidP="009D281C">
      <w:pPr>
        <w:pStyle w:val="ac"/>
        <w:numPr>
          <w:ilvl w:val="2"/>
          <w:numId w:val="5"/>
        </w:numPr>
        <w:ind w:firstLineChars="0"/>
      </w:pPr>
      <w:proofErr w:type="gramStart"/>
      <w:r w:rsidRPr="009D281C">
        <w:rPr>
          <w:rFonts w:hint="eastAsia"/>
        </w:rPr>
        <w:t>参赛队误启动</w:t>
      </w:r>
      <w:proofErr w:type="gramEnd"/>
      <w:r w:rsidRPr="009D281C">
        <w:rPr>
          <w:rFonts w:hint="eastAsia"/>
        </w:rPr>
        <w:t>（没有</w:t>
      </w:r>
      <w:proofErr w:type="gramStart"/>
      <w:r w:rsidRPr="009D281C">
        <w:rPr>
          <w:rFonts w:hint="eastAsia"/>
        </w:rPr>
        <w:t>误启</w:t>
      </w:r>
      <w:proofErr w:type="gramEnd"/>
      <w:r w:rsidRPr="009D281C">
        <w:rPr>
          <w:rFonts w:hint="eastAsia"/>
        </w:rPr>
        <w:t>动的参赛队不受影响）</w:t>
      </w:r>
    </w:p>
    <w:p w14:paraId="6D624CC2" w14:textId="34BCC5B7" w:rsidR="009D281C" w:rsidRDefault="009D281C" w:rsidP="009D281C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参赛队战车冲出比赛场地</w:t>
      </w:r>
    </w:p>
    <w:p w14:paraId="48F9C4E3" w14:textId="4FA63D38" w:rsidR="00B64B1E" w:rsidRDefault="00B64B1E" w:rsidP="009D281C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</w:t>
      </w:r>
      <w:r w:rsidRPr="00B64B1E">
        <w:rPr>
          <w:rFonts w:ascii="宋体" w:hAnsi="宋体" w:hint="eastAsia"/>
        </w:rPr>
        <w:t>车装甲板在线个数</w:t>
      </w:r>
      <w:r>
        <w:rPr>
          <w:rFonts w:ascii="宋体" w:hAnsi="宋体" w:hint="eastAsia"/>
        </w:rPr>
        <w:t>第一次</w:t>
      </w:r>
      <w:r w:rsidRPr="00B64B1E">
        <w:rPr>
          <w:rFonts w:ascii="宋体" w:hAnsi="宋体" w:hint="eastAsia"/>
        </w:rPr>
        <w:t>小于</w:t>
      </w:r>
      <w:r w:rsidRPr="00B64B1E">
        <w:rPr>
          <w:rFonts w:ascii="宋体" w:hAnsi="宋体"/>
        </w:rPr>
        <w:t>3</w:t>
      </w:r>
    </w:p>
    <w:p w14:paraId="18295774" w14:textId="7E2BBFFE" w:rsidR="009D281C" w:rsidRPr="009D281C" w:rsidRDefault="009D281C" w:rsidP="009D281C">
      <w:pPr>
        <w:pStyle w:val="ac"/>
        <w:numPr>
          <w:ilvl w:val="2"/>
          <w:numId w:val="5"/>
        </w:numPr>
        <w:ind w:firstLineChars="0"/>
      </w:pPr>
      <w:r w:rsidRPr="009D281C">
        <w:rPr>
          <w:rFonts w:hint="eastAsia"/>
        </w:rPr>
        <w:lastRenderedPageBreak/>
        <w:t>任何其他被视为违反规则的行为。</w:t>
      </w:r>
    </w:p>
    <w:p w14:paraId="3C68BBD2" w14:textId="13FF0098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取消比赛资格</w:t>
      </w:r>
    </w:p>
    <w:p w14:paraId="46F80E89" w14:textId="77777777" w:rsidR="009D281C" w:rsidRPr="009D281C" w:rsidRDefault="009D281C" w:rsidP="009D281C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3CE00740" w14:textId="0B99CC7A" w:rsidR="00B64B1E" w:rsidRDefault="00B64B1E" w:rsidP="009D281C">
      <w:pPr>
        <w:pStyle w:val="ac"/>
        <w:numPr>
          <w:ilvl w:val="1"/>
          <w:numId w:val="5"/>
        </w:numPr>
        <w:ind w:firstLineChars="0"/>
      </w:pPr>
      <w:r w:rsidRPr="00B64B1E">
        <w:rPr>
          <w:rFonts w:hint="eastAsia"/>
        </w:rPr>
        <w:t>如果某一参赛队被认为故意有以下行为，该队将被取消比赛资格。</w:t>
      </w:r>
    </w:p>
    <w:p w14:paraId="63EF72C4" w14:textId="00F472AD" w:rsidR="00B64B1E" w:rsidRDefault="00B64B1E" w:rsidP="00B64B1E">
      <w:pPr>
        <w:pStyle w:val="ac"/>
        <w:numPr>
          <w:ilvl w:val="2"/>
          <w:numId w:val="5"/>
        </w:numPr>
        <w:ind w:firstLineChars="0"/>
      </w:pPr>
      <w:r w:rsidRPr="00B64B1E">
        <w:rPr>
          <w:rFonts w:hint="eastAsia"/>
        </w:rPr>
        <w:t>对比赛场地、周边设施、机器人和人员构成危险的任何行为。</w:t>
      </w:r>
    </w:p>
    <w:p w14:paraId="38C67D05" w14:textId="0A4A6ACA" w:rsidR="009D281C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参赛队战车进入前线战场后进入对方的启动区、装弹区或封锁区</w:t>
      </w:r>
    </w:p>
    <w:p w14:paraId="35E92743" w14:textId="04142698" w:rsid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对方参赛队员恶意干扰对方参赛队战车或操作手</w:t>
      </w:r>
    </w:p>
    <w:p w14:paraId="19E8928A" w14:textId="149EE351" w:rsidR="00B64B1E" w:rsidRP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参赛队战</w:t>
      </w:r>
      <w:r w:rsidRPr="00B64B1E">
        <w:rPr>
          <w:rFonts w:ascii="宋体" w:hAnsi="宋体" w:hint="eastAsia"/>
        </w:rPr>
        <w:t>车装甲板在线个数</w:t>
      </w:r>
      <w:r>
        <w:rPr>
          <w:rFonts w:ascii="宋体" w:hAnsi="宋体" w:hint="eastAsia"/>
        </w:rPr>
        <w:t>第二次</w:t>
      </w:r>
      <w:r w:rsidRPr="00B64B1E">
        <w:rPr>
          <w:rFonts w:ascii="宋体" w:hAnsi="宋体" w:hint="eastAsia"/>
        </w:rPr>
        <w:t>小于</w:t>
      </w:r>
      <w:r>
        <w:rPr>
          <w:rFonts w:ascii="宋体" w:hAnsi="宋体"/>
        </w:rPr>
        <w:t>3</w:t>
      </w:r>
    </w:p>
    <w:p w14:paraId="18296647" w14:textId="4CD80B63" w:rsidR="00B64B1E" w:rsidRPr="00B64B1E" w:rsidRDefault="00B64B1E" w:rsidP="00B64B1E">
      <w:pPr>
        <w:pStyle w:val="ac"/>
        <w:numPr>
          <w:ilvl w:val="2"/>
          <w:numId w:val="5"/>
        </w:numPr>
        <w:ind w:firstLineChars="0"/>
      </w:pPr>
      <w:r w:rsidRPr="00B64B1E">
        <w:rPr>
          <w:rFonts w:hint="eastAsia"/>
        </w:rPr>
        <w:t>任何不服从裁判指令的行为。</w:t>
      </w:r>
    </w:p>
    <w:p w14:paraId="7F1F3682" w14:textId="12FBDEBF" w:rsidR="00B64B1E" w:rsidRDefault="00B64B1E" w:rsidP="00B64B1E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其他任何裁判员认为有</w:t>
      </w:r>
      <w:r w:rsidRPr="00B64B1E">
        <w:rPr>
          <w:rFonts w:hint="eastAsia"/>
        </w:rPr>
        <w:t>悖公平竞争精神的行为。</w:t>
      </w:r>
    </w:p>
    <w:p w14:paraId="6DDC9A3F" w14:textId="312EA8B3" w:rsidR="00886FF0" w:rsidRDefault="00886FF0" w:rsidP="00886FF0">
      <w:pPr>
        <w:pStyle w:val="1"/>
        <w:numPr>
          <w:ilvl w:val="0"/>
          <w:numId w:val="1"/>
        </w:numPr>
      </w:pPr>
      <w:r>
        <w:rPr>
          <w:rFonts w:hint="eastAsia"/>
        </w:rPr>
        <w:t>机器人</w:t>
      </w:r>
    </w:p>
    <w:p w14:paraId="061BAE51" w14:textId="77777777" w:rsidR="00332034" w:rsidRPr="00332034" w:rsidRDefault="00332034" w:rsidP="00332034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660AB324" w14:textId="22897872" w:rsidR="005554B3" w:rsidRDefault="00000D1B" w:rsidP="00332034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机器人</w:t>
      </w:r>
      <w:r>
        <w:rPr>
          <w:rFonts w:hint="eastAsia"/>
        </w:rPr>
        <w:t>为手动控制，无线手柄由机器人队提供，参赛队可以自由发挥添加半自动化的控制；</w:t>
      </w:r>
    </w:p>
    <w:p w14:paraId="0EDE7978" w14:textId="45AB484A" w:rsidR="00000D1B" w:rsidRDefault="00000D1B" w:rsidP="00332034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各种比赛需要的设备及材料，若有官方提供，一般情况下，仅可使用官方提供的各种材料及设备。包括不限于：底盘电机、发射电机、电子调速器、有刷电机驱动器、摄像头、</w:t>
      </w:r>
      <w:proofErr w:type="gramStart"/>
      <w:r w:rsidRPr="00000D1B">
        <w:rPr>
          <w:rFonts w:hint="eastAsia"/>
        </w:rPr>
        <w:t>图传等</w:t>
      </w:r>
      <w:proofErr w:type="gramEnd"/>
      <w:r>
        <w:rPr>
          <w:rFonts w:hint="eastAsia"/>
        </w:rPr>
        <w:t>，其他需购买的材料需和学长沟通</w:t>
      </w:r>
      <w:r w:rsidRPr="00000D1B">
        <w:rPr>
          <w:rFonts w:hint="eastAsia"/>
        </w:rPr>
        <w:t>。</w:t>
      </w:r>
    </w:p>
    <w:p w14:paraId="57010CF5" w14:textId="77777777" w:rsidR="0062578B" w:rsidRDefault="0062578B" w:rsidP="0062578B">
      <w:pPr>
        <w:pStyle w:val="ac"/>
        <w:ind w:left="420" w:firstLineChars="0" w:firstLine="0"/>
      </w:pPr>
    </w:p>
    <w:p w14:paraId="19400930" w14:textId="77777777" w:rsidR="00F950FE" w:rsidRDefault="00000D1B" w:rsidP="00332034">
      <w:pPr>
        <w:pStyle w:val="ac"/>
        <w:numPr>
          <w:ilvl w:val="1"/>
          <w:numId w:val="5"/>
        </w:numPr>
        <w:ind w:firstLineChars="0"/>
        <w:rPr>
          <w:rFonts w:ascii="宋体" w:hAnsi="宋体"/>
        </w:rPr>
      </w:pPr>
      <w:r w:rsidRPr="00F950FE">
        <w:rPr>
          <w:rFonts w:ascii="宋体" w:hAnsi="宋体" w:hint="eastAsia"/>
        </w:rPr>
        <w:t>机器人的尺寸</w:t>
      </w:r>
    </w:p>
    <w:p w14:paraId="22C056C3" w14:textId="0E885F9C" w:rsidR="00F950FE" w:rsidRDefault="00F950FE" w:rsidP="00F950FE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机器人尺寸在</w:t>
      </w:r>
      <w:proofErr w:type="gramStart"/>
      <w:r w:rsidR="00010491">
        <w:rPr>
          <w:rFonts w:ascii="宋体" w:hAnsi="宋体"/>
        </w:rPr>
        <w:t>7</w:t>
      </w:r>
      <w:r w:rsidR="00B910BE" w:rsidRPr="00F950FE">
        <w:rPr>
          <w:rFonts w:ascii="宋体" w:hAnsi="宋体" w:hint="eastAsia"/>
        </w:rPr>
        <w:t>00x</w:t>
      </w:r>
      <w:r w:rsidR="00010491">
        <w:rPr>
          <w:rFonts w:ascii="宋体" w:hAnsi="宋体"/>
        </w:rPr>
        <w:t>7</w:t>
      </w:r>
      <w:r w:rsidR="00B910BE" w:rsidRPr="00F950FE">
        <w:rPr>
          <w:rFonts w:ascii="宋体" w:hAnsi="宋体"/>
        </w:rPr>
        <w:t>00x</w:t>
      </w:r>
      <w:proofErr w:type="gramEnd"/>
      <w:r w:rsidR="00B910BE" w:rsidRPr="00F950FE">
        <w:rPr>
          <w:rFonts w:ascii="宋体" w:hAnsi="宋体"/>
        </w:rPr>
        <w:t>600</w:t>
      </w:r>
      <w:r w:rsidR="00B910BE" w:rsidRPr="00F950FE">
        <w:rPr>
          <w:rFonts w:ascii="宋体" w:hAnsi="宋体" w:hint="eastAsia"/>
        </w:rPr>
        <w:t>范围内（单位mm）；</w:t>
      </w:r>
    </w:p>
    <w:p w14:paraId="7A249329" w14:textId="74308608" w:rsidR="00F950FE" w:rsidRDefault="00B910BE" w:rsidP="00F950FE">
      <w:pPr>
        <w:pStyle w:val="ac"/>
        <w:numPr>
          <w:ilvl w:val="2"/>
          <w:numId w:val="5"/>
        </w:numPr>
        <w:ind w:firstLineChars="0"/>
      </w:pPr>
      <w:proofErr w:type="gramStart"/>
      <w:r w:rsidRPr="00F950FE">
        <w:rPr>
          <w:rFonts w:ascii="宋体" w:hAnsi="宋体" w:hint="eastAsia"/>
        </w:rPr>
        <w:t>装甲板需安装</w:t>
      </w:r>
      <w:proofErr w:type="gramEnd"/>
      <w:r w:rsidRPr="00F950FE">
        <w:rPr>
          <w:rFonts w:ascii="宋体" w:hAnsi="宋体" w:hint="eastAsia"/>
        </w:rPr>
        <w:t>在车体三面正中</w:t>
      </w:r>
      <w:r w:rsidR="00F950FE">
        <w:rPr>
          <w:rFonts w:hint="eastAsia"/>
        </w:rPr>
        <w:t>，</w:t>
      </w:r>
      <w:r w:rsidR="00F950FE" w:rsidRPr="00000D1B">
        <w:rPr>
          <w:rFonts w:hint="eastAsia"/>
        </w:rPr>
        <w:t>与地面垂直，不可遮挡</w:t>
      </w:r>
      <w:r w:rsidR="00A97543">
        <w:rPr>
          <w:rFonts w:hint="eastAsia"/>
        </w:rPr>
        <w:t>，三面</w:t>
      </w:r>
      <w:r w:rsidR="00010491">
        <w:rPr>
          <w:rFonts w:hint="eastAsia"/>
        </w:rPr>
        <w:t>要求能够围</w:t>
      </w:r>
      <w:r w:rsidR="00010491" w:rsidRPr="00010491">
        <w:rPr>
          <w:rFonts w:ascii="宋体" w:hAnsi="宋体" w:hint="eastAsia"/>
        </w:rPr>
        <w:t>成</w:t>
      </w:r>
      <w:r w:rsidR="00010491">
        <w:rPr>
          <w:rFonts w:ascii="宋体" w:hAnsi="宋体" w:hint="eastAsia"/>
        </w:rPr>
        <w:t>三棱柱空间，上视图中三个面围成的三角形最小角不小于4</w:t>
      </w:r>
      <w:r w:rsidR="00010491">
        <w:rPr>
          <w:rFonts w:ascii="宋体" w:hAnsi="宋体"/>
        </w:rPr>
        <w:t>0</w:t>
      </w:r>
      <w:r w:rsidR="00010491">
        <w:rPr>
          <w:rFonts w:ascii="宋体" w:hAnsi="宋体" w:hint="eastAsia"/>
        </w:rPr>
        <w:t>度，</w:t>
      </w:r>
      <w:r w:rsidR="00010491" w:rsidRPr="00010491">
        <w:rPr>
          <w:rFonts w:ascii="宋体" w:hAnsi="宋体" w:hint="eastAsia"/>
        </w:rPr>
        <w:t>覆盖车体</w:t>
      </w:r>
      <w:r w:rsidR="0062578B">
        <w:rPr>
          <w:rFonts w:ascii="宋体" w:hAnsi="宋体" w:hint="eastAsia"/>
        </w:rPr>
        <w:t>不小于</w:t>
      </w:r>
      <w:r w:rsidR="00010491">
        <w:rPr>
          <w:rFonts w:ascii="宋体" w:hAnsi="宋体"/>
        </w:rPr>
        <w:t>2</w:t>
      </w:r>
      <w:r w:rsidR="00010491" w:rsidRPr="00010491">
        <w:rPr>
          <w:rFonts w:ascii="宋体" w:hAnsi="宋体"/>
        </w:rPr>
        <w:t>/</w:t>
      </w:r>
      <w:r w:rsidR="00010491">
        <w:rPr>
          <w:rFonts w:ascii="宋体" w:hAnsi="宋体"/>
        </w:rPr>
        <w:t>3</w:t>
      </w:r>
      <w:r w:rsidR="00F950FE" w:rsidRPr="00010491">
        <w:rPr>
          <w:rFonts w:ascii="宋体" w:hAnsi="宋体" w:hint="eastAsia"/>
        </w:rPr>
        <w:t>；</w:t>
      </w:r>
    </w:p>
    <w:p w14:paraId="4F256E8F" w14:textId="140D4655" w:rsidR="00000D1B" w:rsidRPr="00F950FE" w:rsidRDefault="00B910BE" w:rsidP="00F950FE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F950FE">
        <w:rPr>
          <w:rFonts w:ascii="宋体" w:hAnsi="宋体" w:hint="eastAsia"/>
        </w:rPr>
        <w:t>装甲板安装的高度区域控制在距地面50mm</w:t>
      </w:r>
      <w:r w:rsidRPr="00F950FE">
        <w:rPr>
          <w:rFonts w:ascii="宋体" w:hAnsi="宋体"/>
        </w:rPr>
        <w:t>-400</w:t>
      </w:r>
      <w:r w:rsidRPr="00F950FE">
        <w:rPr>
          <w:rFonts w:ascii="宋体" w:hAnsi="宋体" w:hint="eastAsia"/>
        </w:rPr>
        <w:t>mm范围内（详见附录）</w:t>
      </w:r>
      <w:r w:rsidR="00E4020E" w:rsidRPr="00F950FE">
        <w:rPr>
          <w:rFonts w:ascii="宋体" w:hAnsi="宋体" w:hint="eastAsia"/>
        </w:rPr>
        <w:t>。</w:t>
      </w:r>
    </w:p>
    <w:p w14:paraId="52B1B757" w14:textId="609EA26D" w:rsidR="00000D1B" w:rsidRDefault="00000D1B" w:rsidP="00000D1B">
      <w:pPr>
        <w:pStyle w:val="ac"/>
        <w:numPr>
          <w:ilvl w:val="2"/>
          <w:numId w:val="5"/>
        </w:numPr>
        <w:ind w:firstLineChars="0"/>
      </w:pPr>
      <w:r w:rsidRPr="00000D1B">
        <w:rPr>
          <w:rFonts w:hint="eastAsia"/>
        </w:rPr>
        <w:t>比赛开始时，机器人必须能纳入启动区及其上方</w:t>
      </w:r>
      <w:r>
        <w:rPr>
          <w:rFonts w:hint="eastAsia"/>
        </w:rPr>
        <w:t>；</w:t>
      </w:r>
    </w:p>
    <w:p w14:paraId="7FA47469" w14:textId="3BE525B4" w:rsidR="00000D1B" w:rsidRDefault="00000D1B" w:rsidP="00000D1B">
      <w:pPr>
        <w:pStyle w:val="ac"/>
        <w:numPr>
          <w:ilvl w:val="2"/>
          <w:numId w:val="5"/>
        </w:numPr>
        <w:ind w:firstLineChars="0"/>
      </w:pPr>
      <w:r>
        <w:rPr>
          <w:rFonts w:hint="eastAsia"/>
        </w:rPr>
        <w:t>比赛过程中机器人不得分裂；</w:t>
      </w:r>
    </w:p>
    <w:p w14:paraId="60E437B7" w14:textId="77777777" w:rsidR="0062578B" w:rsidRDefault="0062578B" w:rsidP="0062578B"/>
    <w:p w14:paraId="2274A822" w14:textId="1EB22B3C" w:rsidR="00000D1B" w:rsidRDefault="00000D1B" w:rsidP="00000D1B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机器人的辅助系统</w:t>
      </w:r>
    </w:p>
    <w:p w14:paraId="62C99A4B" w14:textId="18F5C08E" w:rsidR="0062578B" w:rsidRDefault="00000D1B" w:rsidP="0062578B">
      <w:pPr>
        <w:pStyle w:val="ac"/>
        <w:numPr>
          <w:ilvl w:val="2"/>
          <w:numId w:val="5"/>
        </w:numPr>
        <w:ind w:firstLineChars="0"/>
      </w:pPr>
      <w:r w:rsidRPr="00000D1B">
        <w:rPr>
          <w:rFonts w:hint="eastAsia"/>
        </w:rPr>
        <w:t>步兵机器人需安装官方提供的摄像头</w:t>
      </w:r>
      <w:proofErr w:type="gramStart"/>
      <w:r w:rsidRPr="00000D1B">
        <w:rPr>
          <w:rFonts w:hint="eastAsia"/>
        </w:rPr>
        <w:t>及图传设备</w:t>
      </w:r>
      <w:proofErr w:type="gramEnd"/>
      <w:r w:rsidRPr="00000D1B">
        <w:rPr>
          <w:rFonts w:hint="eastAsia"/>
        </w:rPr>
        <w:t>。</w:t>
      </w:r>
    </w:p>
    <w:p w14:paraId="162C47D4" w14:textId="355922CE" w:rsidR="0062578B" w:rsidRDefault="0062578B" w:rsidP="0062578B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机器人的能源</w:t>
      </w:r>
      <w:r>
        <w:t xml:space="preserve"> </w:t>
      </w:r>
    </w:p>
    <w:p w14:paraId="3BCC431E" w14:textId="2F2846D9" w:rsidR="0062578B" w:rsidRPr="0062578B" w:rsidRDefault="0062578B" w:rsidP="0062578B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62578B">
        <w:rPr>
          <w:rFonts w:ascii="宋体" w:hAnsi="宋体"/>
        </w:rPr>
        <w:t xml:space="preserve">参赛队自备能源。 </w:t>
      </w:r>
    </w:p>
    <w:p w14:paraId="2637AB18" w14:textId="3056EF14" w:rsidR="0062578B" w:rsidRPr="0062578B" w:rsidRDefault="0062578B" w:rsidP="0062578B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62578B">
        <w:rPr>
          <w:rFonts w:ascii="宋体" w:hAnsi="宋体"/>
        </w:rPr>
        <w:t xml:space="preserve">用于机器人、控制盒及比赛过程中使用的其它装置的电池电压不得超过 24V。 </w:t>
      </w:r>
    </w:p>
    <w:p w14:paraId="40AB7F5A" w14:textId="059B8A2F" w:rsidR="0062578B" w:rsidRPr="0062578B" w:rsidRDefault="0062578B" w:rsidP="0062578B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62578B">
        <w:rPr>
          <w:rFonts w:ascii="宋体" w:hAnsi="宋体"/>
        </w:rPr>
        <w:t xml:space="preserve">可以使用 DC-DC 变换器，但电路中任何点的最高电压不得超过 42V。 </w:t>
      </w:r>
    </w:p>
    <w:p w14:paraId="0E416C0D" w14:textId="5F0378EF" w:rsidR="0062578B" w:rsidRPr="0062578B" w:rsidRDefault="0062578B" w:rsidP="0062578B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62578B">
        <w:rPr>
          <w:rFonts w:ascii="宋体" w:hAnsi="宋体"/>
        </w:rPr>
        <w:t xml:space="preserve">使用压缩空气的参赛队必须使用专用容器或新塑料瓶。气压不得超过 0.6MPa。 </w:t>
      </w:r>
    </w:p>
    <w:p w14:paraId="7EDAE5B7" w14:textId="6B310F60" w:rsidR="0062578B" w:rsidRDefault="0062578B" w:rsidP="0062578B">
      <w:pPr>
        <w:pStyle w:val="ac"/>
        <w:numPr>
          <w:ilvl w:val="2"/>
          <w:numId w:val="5"/>
        </w:numPr>
        <w:ind w:firstLineChars="0"/>
        <w:rPr>
          <w:rFonts w:ascii="宋体" w:hAnsi="宋体"/>
        </w:rPr>
      </w:pPr>
      <w:r w:rsidRPr="0062578B">
        <w:rPr>
          <w:rFonts w:ascii="宋体" w:hAnsi="宋体"/>
        </w:rPr>
        <w:t xml:space="preserve">禁止使用被视为危险的任何能源。 </w:t>
      </w:r>
    </w:p>
    <w:p w14:paraId="5427D7CD" w14:textId="77777777" w:rsidR="0062578B" w:rsidRPr="0062578B" w:rsidRDefault="0062578B" w:rsidP="0062578B">
      <w:pPr>
        <w:pStyle w:val="ac"/>
        <w:ind w:left="720" w:firstLineChars="0" w:firstLine="0"/>
        <w:rPr>
          <w:rFonts w:ascii="宋体" w:hAnsi="宋体"/>
        </w:rPr>
      </w:pPr>
    </w:p>
    <w:p w14:paraId="78ED3E34" w14:textId="74485DC0" w:rsidR="0062578B" w:rsidRPr="0062578B" w:rsidRDefault="0062578B" w:rsidP="0062578B">
      <w:pPr>
        <w:pStyle w:val="ac"/>
        <w:numPr>
          <w:ilvl w:val="1"/>
          <w:numId w:val="5"/>
        </w:numPr>
        <w:ind w:firstLineChars="0"/>
        <w:rPr>
          <w:rFonts w:ascii="宋体" w:hAnsi="宋体"/>
        </w:rPr>
      </w:pPr>
      <w:r>
        <w:rPr>
          <w:rFonts w:ascii="宋体" w:hAnsi="宋体"/>
        </w:rPr>
        <w:t>6</w:t>
      </w:r>
      <w:r w:rsidRPr="0062578B">
        <w:rPr>
          <w:rFonts w:ascii="宋体" w:hAnsi="宋体"/>
        </w:rPr>
        <w:t>.1～</w:t>
      </w:r>
      <w:r>
        <w:rPr>
          <w:rFonts w:ascii="宋体" w:hAnsi="宋体"/>
        </w:rPr>
        <w:t>6</w:t>
      </w:r>
      <w:r w:rsidRPr="0062578B">
        <w:rPr>
          <w:rFonts w:ascii="宋体" w:hAnsi="宋体"/>
        </w:rPr>
        <w:t>.</w:t>
      </w:r>
      <w:r>
        <w:rPr>
          <w:rFonts w:ascii="宋体" w:hAnsi="宋体"/>
        </w:rPr>
        <w:t>5</w:t>
      </w:r>
      <w:r w:rsidRPr="0062578B">
        <w:rPr>
          <w:rFonts w:ascii="宋体" w:hAnsi="宋体"/>
        </w:rPr>
        <w:t xml:space="preserve"> 是强制性的，不符合以上要求的机器人不能参赛。</w:t>
      </w:r>
    </w:p>
    <w:p w14:paraId="21EA7157" w14:textId="68726A4B" w:rsidR="00000D1B" w:rsidRDefault="00000D1B" w:rsidP="00000D1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裁判系统简介</w:t>
      </w:r>
    </w:p>
    <w:p w14:paraId="083AFED7" w14:textId="2A3C7DAA" w:rsidR="00000D1B" w:rsidRDefault="00000D1B" w:rsidP="00000D1B">
      <w:pPr>
        <w:ind w:left="420"/>
      </w:pPr>
      <w:r>
        <w:rPr>
          <w:rFonts w:hint="eastAsia"/>
        </w:rPr>
        <w:t>裁判系统由客户端裁判系统及服务端裁判系统组成。</w:t>
      </w:r>
    </w:p>
    <w:p w14:paraId="0864B3C3" w14:textId="5A4F2B49" w:rsidR="00000D1B" w:rsidRPr="00000D1B" w:rsidRDefault="00000D1B" w:rsidP="00000D1B">
      <w:pPr>
        <w:ind w:left="420"/>
      </w:pPr>
      <w:r>
        <w:rPr>
          <w:rFonts w:hint="eastAsia"/>
        </w:rPr>
        <w:t>其中，每个步兵机器人需安装客户端裁判系统。</w:t>
      </w:r>
    </w:p>
    <w:p w14:paraId="310A0519" w14:textId="77777777" w:rsidR="00000D1B" w:rsidRPr="00000D1B" w:rsidRDefault="00000D1B" w:rsidP="00000D1B">
      <w:pPr>
        <w:pStyle w:val="ac"/>
        <w:numPr>
          <w:ilvl w:val="0"/>
          <w:numId w:val="5"/>
        </w:numPr>
        <w:ind w:firstLineChars="0"/>
        <w:rPr>
          <w:vanish/>
        </w:rPr>
      </w:pPr>
    </w:p>
    <w:p w14:paraId="6666A3B7" w14:textId="62E38A50" w:rsidR="00000D1B" w:rsidRDefault="00000D1B" w:rsidP="00000D1B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客户端裁判系统</w:t>
      </w:r>
    </w:p>
    <w:p w14:paraId="670BEEE6" w14:textId="5EAB58F0" w:rsidR="00000D1B" w:rsidRDefault="00000D1B" w:rsidP="00000D1B">
      <w:pPr>
        <w:ind w:firstLine="420"/>
      </w:pPr>
      <w:r>
        <w:rPr>
          <w:rFonts w:hint="eastAsia"/>
        </w:rPr>
        <w:t>客户端裁判系统包括：装甲模块、裁判模块。</w:t>
      </w:r>
    </w:p>
    <w:p w14:paraId="4B32562E" w14:textId="4E67A627" w:rsidR="00000D1B" w:rsidRPr="00000D1B" w:rsidRDefault="00000D1B" w:rsidP="00000D1B">
      <w:pPr>
        <w:ind w:firstLine="420"/>
      </w:pPr>
      <w:r>
        <w:rPr>
          <w:rFonts w:hint="eastAsia"/>
        </w:rPr>
        <w:t>装甲模块可以感知弹丸的打击，并将其打击信息传递给裁判模块。</w:t>
      </w:r>
    </w:p>
    <w:p w14:paraId="3F9946F8" w14:textId="74CD0E8F" w:rsidR="00000D1B" w:rsidRPr="00000D1B" w:rsidRDefault="00000D1B" w:rsidP="00000D1B">
      <w:pPr>
        <w:ind w:firstLine="420"/>
      </w:pPr>
      <w:r>
        <w:rPr>
          <w:rFonts w:hint="eastAsia"/>
        </w:rPr>
        <w:t>装甲模块的尺寸图见附录。</w:t>
      </w:r>
    </w:p>
    <w:p w14:paraId="4E3DF77A" w14:textId="27CDDB4E" w:rsidR="00000D1B" w:rsidRPr="00000D1B" w:rsidRDefault="00000D1B" w:rsidP="00000D1B">
      <w:pPr>
        <w:ind w:firstLine="420"/>
        <w:rPr>
          <w:rFonts w:ascii="宋体" w:hAnsi="宋体"/>
        </w:rPr>
      </w:pPr>
      <w:r w:rsidRPr="00000D1B">
        <w:rPr>
          <w:rFonts w:ascii="宋体" w:hAnsi="宋体" w:hint="eastAsia"/>
        </w:rPr>
        <w:t>裁判模块以一定的频率检测装甲模块的数量，</w:t>
      </w:r>
      <w:proofErr w:type="gramStart"/>
      <w:r w:rsidRPr="00000D1B">
        <w:rPr>
          <w:rFonts w:ascii="宋体" w:hAnsi="宋体" w:hint="eastAsia"/>
        </w:rPr>
        <w:t>若数量</w:t>
      </w:r>
      <w:proofErr w:type="gramEnd"/>
      <w:r w:rsidRPr="00000D1B">
        <w:rPr>
          <w:rFonts w:ascii="宋体" w:hAnsi="宋体"/>
        </w:rPr>
        <w:t>&lt;3</w:t>
      </w:r>
      <w:r w:rsidRPr="00000D1B">
        <w:rPr>
          <w:rFonts w:ascii="宋体" w:hAnsi="宋体" w:hint="eastAsia"/>
        </w:rPr>
        <w:t>，则有若干装甲模块离线，裁判将依据离线情况进行判罚，具体请看4</w:t>
      </w:r>
      <w:r>
        <w:rPr>
          <w:rFonts w:ascii="宋体" w:hAnsi="宋体"/>
        </w:rPr>
        <w:t>.</w:t>
      </w:r>
      <w:r w:rsidRPr="00000D1B">
        <w:rPr>
          <w:rFonts w:ascii="宋体" w:hAnsi="宋体"/>
        </w:rPr>
        <w:t>1.4</w:t>
      </w:r>
      <w:r w:rsidRPr="00000D1B">
        <w:rPr>
          <w:rFonts w:ascii="宋体" w:hAnsi="宋体" w:hint="eastAsia"/>
        </w:rPr>
        <w:t>和4</w:t>
      </w:r>
      <w:r w:rsidRPr="00000D1B">
        <w:rPr>
          <w:rFonts w:ascii="宋体" w:hAnsi="宋体"/>
        </w:rPr>
        <w:t>.1.4</w:t>
      </w:r>
      <w:r>
        <w:rPr>
          <w:rFonts w:ascii="宋体" w:hAnsi="宋体"/>
        </w:rPr>
        <w:t>;</w:t>
      </w:r>
    </w:p>
    <w:p w14:paraId="48E70CD1" w14:textId="651EBC35" w:rsidR="00000D1B" w:rsidRDefault="00000D1B" w:rsidP="00000D1B">
      <w:pPr>
        <w:pStyle w:val="ac"/>
        <w:numPr>
          <w:ilvl w:val="1"/>
          <w:numId w:val="5"/>
        </w:numPr>
        <w:ind w:firstLineChars="0"/>
      </w:pPr>
      <w:r w:rsidRPr="00000D1B">
        <w:rPr>
          <w:rFonts w:hint="eastAsia"/>
        </w:rPr>
        <w:t>服务端裁判系统</w:t>
      </w:r>
    </w:p>
    <w:p w14:paraId="672717D7" w14:textId="2F2C9243" w:rsidR="00000D1B" w:rsidRDefault="00000D1B" w:rsidP="00000D1B">
      <w:pPr>
        <w:ind w:left="420"/>
      </w:pPr>
      <w:r w:rsidRPr="00000D1B">
        <w:rPr>
          <w:rFonts w:hint="eastAsia"/>
        </w:rPr>
        <w:t>服务端裁判系统接收比赛机器人的裁判模块信息，实时更新双方血量。</w:t>
      </w:r>
    </w:p>
    <w:p w14:paraId="5BF3EF27" w14:textId="54D121C1" w:rsidR="00F30179" w:rsidRDefault="00F30179" w:rsidP="00000D1B">
      <w:pPr>
        <w:ind w:left="420"/>
      </w:pPr>
      <w:r>
        <w:br w:type="page"/>
      </w:r>
    </w:p>
    <w:p w14:paraId="362AB8A9" w14:textId="48A1B320" w:rsidR="00F30179" w:rsidRDefault="00F30179" w:rsidP="00F301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</w:p>
    <w:p w14:paraId="037A8030" w14:textId="77777777" w:rsidR="00353B5E" w:rsidRDefault="00353B5E" w:rsidP="00353B5E">
      <w:pPr>
        <w:jc w:val="center"/>
      </w:pPr>
    </w:p>
    <w:p w14:paraId="7E61C0FE" w14:textId="4B07C0C1" w:rsidR="00F30179" w:rsidRDefault="00F30179" w:rsidP="00353B5E">
      <w:pPr>
        <w:jc w:val="center"/>
      </w:pPr>
      <w:r>
        <w:rPr>
          <w:rFonts w:hint="eastAsia"/>
        </w:rPr>
        <w:t>关于装甲板的安装：</w:t>
      </w:r>
    </w:p>
    <w:p w14:paraId="5A7C6566" w14:textId="49B8E43A" w:rsidR="004E50E0" w:rsidRDefault="004E50E0" w:rsidP="00353B5E">
      <w:pPr>
        <w:jc w:val="center"/>
      </w:pPr>
      <w:r>
        <w:rPr>
          <w:rFonts w:hint="eastAsia"/>
          <w:noProof/>
        </w:rPr>
        <w:drawing>
          <wp:inline distT="0" distB="0" distL="0" distR="0" wp14:anchorId="00B70BD0" wp14:editId="2517BF1F">
            <wp:extent cx="5705586" cy="2712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A-总装图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8" t="21684" r="18863" b="30048"/>
                    <a:stretch/>
                  </pic:blipFill>
                  <pic:spPr bwMode="auto">
                    <a:xfrm>
                      <a:off x="0" y="0"/>
                      <a:ext cx="5738176" cy="272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856AB" w14:textId="1B61874C" w:rsidR="00010491" w:rsidRDefault="00010491" w:rsidP="00353B5E">
      <w:pPr>
        <w:jc w:val="center"/>
      </w:pPr>
      <w:r>
        <w:rPr>
          <w:rFonts w:hint="eastAsia"/>
        </w:rPr>
        <w:t>三角底盘装甲板示意图：</w:t>
      </w:r>
    </w:p>
    <w:p w14:paraId="05826730" w14:textId="5C609936" w:rsidR="00010491" w:rsidRPr="00F30179" w:rsidRDefault="00906951" w:rsidP="00010491">
      <w:pPr>
        <w:jc w:val="center"/>
      </w:pPr>
      <w:r w:rsidRPr="00906951">
        <w:rPr>
          <w:noProof/>
        </w:rPr>
        <w:drawing>
          <wp:inline distT="0" distB="0" distL="0" distR="0" wp14:anchorId="2917DA66" wp14:editId="6DC44B62">
            <wp:extent cx="5274310" cy="2963999"/>
            <wp:effectExtent l="0" t="0" r="2540" b="8255"/>
            <wp:docPr id="6" name="图片 6" descr="C:\Users\asus\Desktop\TIM图片2019073016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TIM图片201907301632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491" w:rsidRPr="00F3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FC9F" w14:textId="77777777" w:rsidR="00FD248D" w:rsidRDefault="00FD248D" w:rsidP="002D5F8D">
      <w:r>
        <w:separator/>
      </w:r>
    </w:p>
  </w:endnote>
  <w:endnote w:type="continuationSeparator" w:id="0">
    <w:p w14:paraId="7B93351C" w14:textId="77777777" w:rsidR="00FD248D" w:rsidRDefault="00FD248D" w:rsidP="002D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89FE" w14:textId="77777777" w:rsidR="00FD248D" w:rsidRDefault="00FD248D" w:rsidP="002D5F8D">
      <w:r>
        <w:separator/>
      </w:r>
    </w:p>
  </w:footnote>
  <w:footnote w:type="continuationSeparator" w:id="0">
    <w:p w14:paraId="49E2CBCE" w14:textId="77777777" w:rsidR="00FD248D" w:rsidRDefault="00FD248D" w:rsidP="002D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F6F3D"/>
    <w:multiLevelType w:val="hybridMultilevel"/>
    <w:tmpl w:val="33AEF3F2"/>
    <w:lvl w:ilvl="0" w:tplc="3A16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E1F60"/>
    <w:multiLevelType w:val="multilevel"/>
    <w:tmpl w:val="E0A6E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CD7C5E"/>
    <w:multiLevelType w:val="multilevel"/>
    <w:tmpl w:val="E6A26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E95AC4"/>
    <w:multiLevelType w:val="hybridMultilevel"/>
    <w:tmpl w:val="780E2F58"/>
    <w:lvl w:ilvl="0" w:tplc="B1104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7E0A17"/>
    <w:multiLevelType w:val="multilevel"/>
    <w:tmpl w:val="E6A26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30"/>
    <w:rsid w:val="00000D1B"/>
    <w:rsid w:val="00007CF4"/>
    <w:rsid w:val="00010491"/>
    <w:rsid w:val="00011ECA"/>
    <w:rsid w:val="00102C33"/>
    <w:rsid w:val="001128D1"/>
    <w:rsid w:val="0017315E"/>
    <w:rsid w:val="00177080"/>
    <w:rsid w:val="001C639C"/>
    <w:rsid w:val="002675E9"/>
    <w:rsid w:val="002707A0"/>
    <w:rsid w:val="002D5F8D"/>
    <w:rsid w:val="00332034"/>
    <w:rsid w:val="00350665"/>
    <w:rsid w:val="00353B5E"/>
    <w:rsid w:val="003D0263"/>
    <w:rsid w:val="003E122C"/>
    <w:rsid w:val="00430705"/>
    <w:rsid w:val="004452A8"/>
    <w:rsid w:val="00466075"/>
    <w:rsid w:val="004752B8"/>
    <w:rsid w:val="00494FA0"/>
    <w:rsid w:val="004A5E85"/>
    <w:rsid w:val="004E50E0"/>
    <w:rsid w:val="00543E83"/>
    <w:rsid w:val="005554B3"/>
    <w:rsid w:val="005C7C86"/>
    <w:rsid w:val="005E1F34"/>
    <w:rsid w:val="0062578B"/>
    <w:rsid w:val="007A26E3"/>
    <w:rsid w:val="007A4D2B"/>
    <w:rsid w:val="008010B9"/>
    <w:rsid w:val="00886FF0"/>
    <w:rsid w:val="00900DBD"/>
    <w:rsid w:val="00906951"/>
    <w:rsid w:val="009074E7"/>
    <w:rsid w:val="00935E29"/>
    <w:rsid w:val="009D281C"/>
    <w:rsid w:val="009E4461"/>
    <w:rsid w:val="00A02D7C"/>
    <w:rsid w:val="00A97543"/>
    <w:rsid w:val="00B64B1E"/>
    <w:rsid w:val="00B910BE"/>
    <w:rsid w:val="00BD352D"/>
    <w:rsid w:val="00C548BB"/>
    <w:rsid w:val="00C56E78"/>
    <w:rsid w:val="00CA6415"/>
    <w:rsid w:val="00CF54B7"/>
    <w:rsid w:val="00D57EC7"/>
    <w:rsid w:val="00E215CE"/>
    <w:rsid w:val="00E4020E"/>
    <w:rsid w:val="00F30179"/>
    <w:rsid w:val="00F44630"/>
    <w:rsid w:val="00F950FE"/>
    <w:rsid w:val="00F95E0C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1F9B"/>
  <w15:chartTrackingRefBased/>
  <w15:docId w15:val="{CD83FBA2-4F65-4029-A23E-E17E5E14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315E"/>
    <w:pPr>
      <w:keepNext/>
      <w:keepLines/>
      <w:spacing w:before="340" w:after="330"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2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C33"/>
    <w:rPr>
      <w:rFonts w:eastAsia="宋体"/>
      <w:b/>
      <w:bCs/>
      <w:sz w:val="32"/>
      <w:szCs w:val="32"/>
    </w:rPr>
  </w:style>
  <w:style w:type="character" w:customStyle="1" w:styleId="10">
    <w:name w:val="标题 1 字符"/>
    <w:link w:val="1"/>
    <w:uiPriority w:val="9"/>
    <w:qFormat/>
    <w:rsid w:val="0017315E"/>
    <w:rPr>
      <w:rFonts w:eastAsia="黑体"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2D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F8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F8D"/>
    <w:rPr>
      <w:rFonts w:eastAsia="宋体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D5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D5F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D5F8D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D5F8D"/>
    <w:rPr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D5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A26E3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D281C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D281C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D281C"/>
    <w:rPr>
      <w:rFonts w:eastAsia="宋体"/>
      <w:sz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D281C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D281C"/>
    <w:rPr>
      <w:rFonts w:eastAsia="宋体"/>
      <w:b/>
      <w:bCs/>
      <w:sz w:val="24"/>
    </w:rPr>
  </w:style>
  <w:style w:type="paragraph" w:styleId="af2">
    <w:name w:val="Balloon Text"/>
    <w:basedOn w:val="a"/>
    <w:link w:val="af3"/>
    <w:uiPriority w:val="99"/>
    <w:semiHidden/>
    <w:unhideWhenUsed/>
    <w:rsid w:val="009D281C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D281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63C24-7494-4456-BF3F-6D257C47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</dc:creator>
  <cp:keywords/>
  <dc:description/>
  <cp:lastModifiedBy>王 智</cp:lastModifiedBy>
  <cp:revision>10</cp:revision>
  <dcterms:created xsi:type="dcterms:W3CDTF">2019-07-29T01:11:00Z</dcterms:created>
  <dcterms:modified xsi:type="dcterms:W3CDTF">2019-07-30T10:52:00Z</dcterms:modified>
</cp:coreProperties>
</file>