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2398" w:rsidRDefault="003D5E77">
      <w:pPr>
        <w:tabs>
          <w:tab w:val="left" w:pos="4183"/>
        </w:tabs>
        <w:rPr>
          <w:lang w:eastAsia="en-US"/>
        </w:rPr>
      </w:pPr>
      <w:r w:rsidRPr="003D5E7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5395595</wp:posOffset>
            </wp:positionH>
            <wp:positionV relativeFrom="paragraph">
              <wp:posOffset>-344170</wp:posOffset>
            </wp:positionV>
            <wp:extent cx="1080135" cy="1076325"/>
            <wp:effectExtent l="19050" t="0" r="5715" b="0"/>
            <wp:wrapNone/>
            <wp:docPr id="7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2398">
        <w:rPr>
          <w:lang w:eastAsia="en-US"/>
        </w:rPr>
        <w:tab/>
      </w:r>
    </w:p>
    <w:p w:rsidR="001C2398" w:rsidRDefault="001C2398">
      <w:pPr>
        <w:rPr>
          <w:lang w:eastAsia="en-US"/>
        </w:rPr>
      </w:pPr>
    </w:p>
    <w:p w:rsidR="001C2398" w:rsidRDefault="001C2398" w:rsidP="00E6234D">
      <w:pPr>
        <w:pStyle w:val="Instruo"/>
        <w:jc w:val="center"/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E6234D">
      <w:pPr>
        <w:pStyle w:val="Ttulo"/>
        <w:spacing w:before="120" w:after="120"/>
        <w:jc w:val="center"/>
        <w:rPr>
          <w:rFonts w:ascii="Arial (W1)" w:hAnsi="Arial (W1)"/>
          <w:sz w:val="36"/>
          <w:szCs w:val="36"/>
        </w:rPr>
      </w:pPr>
      <w:r>
        <w:rPr>
          <w:rFonts w:ascii="Arial (W1)" w:hAnsi="Arial (W1)"/>
          <w:sz w:val="36"/>
          <w:szCs w:val="36"/>
        </w:rPr>
        <w:t>Projeto Sistema de Acomanhamento Administrativo de documentos</w:t>
      </w:r>
    </w:p>
    <w:p w:rsidR="001C2398" w:rsidRDefault="001C2398">
      <w:pPr>
        <w:jc w:val="center"/>
        <w:rPr>
          <w:sz w:val="24"/>
          <w:szCs w:val="24"/>
        </w:rPr>
      </w:pPr>
    </w:p>
    <w:p w:rsidR="00706D2A" w:rsidRPr="00706D2A" w:rsidRDefault="00706D2A">
      <w:pPr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spacing w:before="240" w:after="120"/>
        <w:jc w:val="center"/>
        <w:rPr>
          <w:sz w:val="36"/>
          <w:szCs w:val="36"/>
        </w:rPr>
      </w:pPr>
      <w:r w:rsidRPr="00706D2A">
        <w:rPr>
          <w:sz w:val="36"/>
          <w:szCs w:val="36"/>
        </w:rPr>
        <w:t>glossário</w:t>
      </w:r>
    </w:p>
    <w:p w:rsidR="001C2398" w:rsidRDefault="001C2398">
      <w:pPr>
        <w:jc w:val="center"/>
        <w:rPr>
          <w:sz w:val="24"/>
          <w:szCs w:val="24"/>
        </w:rPr>
      </w:pPr>
    </w:p>
    <w:p w:rsidR="00706D2A" w:rsidRPr="00706D2A" w:rsidRDefault="00706D2A">
      <w:pPr>
        <w:jc w:val="center"/>
        <w:rPr>
          <w:sz w:val="24"/>
          <w:szCs w:val="24"/>
        </w:rPr>
      </w:pPr>
    </w:p>
    <w:p w:rsidR="001C2398" w:rsidRPr="00706D2A" w:rsidRDefault="001C2398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706D2A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E6234D">
        <w:rPr>
          <w:b/>
          <w:bCs/>
          <w:color w:val="auto"/>
          <w:sz w:val="36"/>
          <w:szCs w:val="36"/>
          <w:lang w:eastAsia="en-US"/>
        </w:rPr>
        <w:t>0.0</w:t>
      </w:r>
      <w:r w:rsidR="00431C8A">
        <w:rPr>
          <w:b/>
          <w:bCs/>
          <w:color w:val="auto"/>
          <w:sz w:val="36"/>
          <w:szCs w:val="36"/>
          <w:lang w:eastAsia="en-US"/>
        </w:rPr>
        <w:t>1</w:t>
      </w:r>
    </w:p>
    <w:p w:rsidR="001C2398" w:rsidRPr="00706D2A" w:rsidRDefault="001C2398">
      <w:pPr>
        <w:jc w:val="center"/>
        <w:rPr>
          <w:b/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>
      <w:pPr>
        <w:jc w:val="right"/>
        <w:rPr>
          <w:b/>
          <w:sz w:val="36"/>
          <w:szCs w:val="36"/>
        </w:rPr>
      </w:pPr>
    </w:p>
    <w:p w:rsidR="001C2398" w:rsidRDefault="001C2398"/>
    <w:p w:rsidR="001C2398" w:rsidRDefault="001C2398"/>
    <w:p w:rsidR="001C2398" w:rsidRDefault="001C2398" w:rsidP="003746A6">
      <w:pPr>
        <w:pStyle w:val="Ttulo"/>
        <w:tabs>
          <w:tab w:val="left" w:pos="2337"/>
        </w:tabs>
      </w:pPr>
      <w:r>
        <w:br w:type="page"/>
      </w:r>
      <w:r>
        <w:lastRenderedPageBreak/>
        <w:tab/>
        <w:t>Histórico de Revisões</w:t>
      </w:r>
    </w:p>
    <w:tbl>
      <w:tblPr>
        <w:tblW w:w="95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60"/>
        <w:gridCol w:w="1080"/>
        <w:gridCol w:w="4680"/>
        <w:gridCol w:w="2410"/>
      </w:tblGrid>
      <w:tr w:rsidR="001C2398">
        <w:trPr>
          <w:trHeight w:val="45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Autor</w:t>
            </w:r>
          </w:p>
        </w:tc>
      </w:tr>
      <w:tr w:rsidR="001C2398" w:rsidTr="00761272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2398" w:rsidRPr="00F16AB8" w:rsidRDefault="00F16AB8" w:rsidP="00761272">
            <w:pPr>
              <w:pStyle w:val="Instruo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16/07/2014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2398" w:rsidRPr="00F16AB8" w:rsidRDefault="00F16AB8" w:rsidP="00761272">
            <w:pPr>
              <w:pStyle w:val="Instruo"/>
              <w:rPr>
                <w:color w:val="auto"/>
              </w:rPr>
            </w:pPr>
            <w:r>
              <w:rPr>
                <w:color w:val="auto"/>
              </w:rPr>
              <w:t>0.00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2398" w:rsidRPr="00F16AB8" w:rsidRDefault="00F16AB8" w:rsidP="00761272">
            <w:pPr>
              <w:pStyle w:val="Instruo"/>
              <w:rPr>
                <w:color w:val="auto"/>
              </w:rPr>
            </w:pPr>
            <w:r>
              <w:rPr>
                <w:color w:val="auto"/>
              </w:rPr>
              <w:t>Criação do Documento.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2398" w:rsidRPr="00F16AB8" w:rsidRDefault="00F16AB8" w:rsidP="00761272">
            <w:pPr>
              <w:pStyle w:val="Instruo"/>
              <w:rPr>
                <w:color w:val="auto"/>
              </w:rPr>
            </w:pPr>
            <w:r>
              <w:rPr>
                <w:color w:val="auto"/>
              </w:rPr>
              <w:t>Maria Luiza Castro Passini</w:t>
            </w:r>
          </w:p>
        </w:tc>
      </w:tr>
      <w:tr w:rsidR="00A07B0A" w:rsidTr="00761272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B0A" w:rsidRDefault="00A07B0A" w:rsidP="00761272">
            <w:pPr>
              <w:pStyle w:val="Instruo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14/07/2014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B0A" w:rsidRDefault="00A07B0A" w:rsidP="00761272">
            <w:pPr>
              <w:pStyle w:val="Instruo"/>
              <w:rPr>
                <w:color w:val="auto"/>
              </w:rPr>
            </w:pPr>
            <w:r>
              <w:rPr>
                <w:color w:val="auto"/>
              </w:rPr>
              <w:t>0.01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B0A" w:rsidRDefault="00A07B0A" w:rsidP="00761272">
            <w:pPr>
              <w:pStyle w:val="Instruo"/>
              <w:rPr>
                <w:color w:val="auto"/>
              </w:rPr>
            </w:pPr>
            <w:r>
              <w:rPr>
                <w:color w:val="auto"/>
              </w:rPr>
              <w:t>Alteração do documento.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B0A" w:rsidRDefault="00A07B0A" w:rsidP="00761272">
            <w:pPr>
              <w:pStyle w:val="Instruo"/>
              <w:rPr>
                <w:color w:val="auto"/>
              </w:rPr>
            </w:pPr>
            <w:r>
              <w:rPr>
                <w:color w:val="auto"/>
              </w:rPr>
              <w:t>Reyla Rosa</w:t>
            </w:r>
          </w:p>
        </w:tc>
      </w:tr>
    </w:tbl>
    <w:p w:rsidR="001C2398" w:rsidRDefault="001C2398"/>
    <w:p w:rsidR="001C2398" w:rsidRDefault="001C2398">
      <w:pPr>
        <w:pStyle w:val="Ttulo"/>
        <w:jc w:val="center"/>
      </w:pPr>
      <w:r>
        <w:br w:type="page"/>
      </w:r>
      <w:r>
        <w:lastRenderedPageBreak/>
        <w:t>SUMÁRIO</w:t>
      </w:r>
    </w:p>
    <w:p w:rsidR="00D47BDF" w:rsidRDefault="00C959E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C959ED">
        <w:rPr>
          <w:rFonts w:cs="Arial"/>
        </w:rPr>
        <w:fldChar w:fldCharType="begin"/>
      </w:r>
      <w:r w:rsidR="001C2398">
        <w:rPr>
          <w:rFonts w:cs="Arial"/>
        </w:rPr>
        <w:instrText xml:space="preserve"> TOC \o "1-3" \h \z </w:instrText>
      </w:r>
      <w:r w:rsidRPr="00C959ED">
        <w:rPr>
          <w:rFonts w:cs="Arial"/>
        </w:rPr>
        <w:fldChar w:fldCharType="separate"/>
      </w:r>
      <w:hyperlink w:anchor="_Toc403573272" w:history="1">
        <w:r w:rsidR="00D47BDF" w:rsidRPr="00292CC9">
          <w:rPr>
            <w:rStyle w:val="Hyperlink"/>
          </w:rPr>
          <w:t>1. objetivo</w:t>
        </w:r>
        <w:r w:rsidR="00D47BDF">
          <w:rPr>
            <w:webHidden/>
          </w:rPr>
          <w:tab/>
        </w:r>
        <w:r w:rsidR="00D47BDF">
          <w:rPr>
            <w:webHidden/>
          </w:rPr>
          <w:fldChar w:fldCharType="begin"/>
        </w:r>
        <w:r w:rsidR="00D47BDF">
          <w:rPr>
            <w:webHidden/>
          </w:rPr>
          <w:instrText xml:space="preserve"> PAGEREF _Toc403573272 \h </w:instrText>
        </w:r>
        <w:r w:rsidR="00D47BDF">
          <w:rPr>
            <w:webHidden/>
          </w:rPr>
        </w:r>
        <w:r w:rsidR="00D47BDF">
          <w:rPr>
            <w:webHidden/>
          </w:rPr>
          <w:fldChar w:fldCharType="separate"/>
        </w:r>
        <w:r w:rsidR="00D47BDF">
          <w:rPr>
            <w:webHidden/>
          </w:rPr>
          <w:t>4</w:t>
        </w:r>
        <w:r w:rsidR="00D47BDF">
          <w:rPr>
            <w:webHidden/>
          </w:rPr>
          <w:fldChar w:fldCharType="end"/>
        </w:r>
      </w:hyperlink>
    </w:p>
    <w:p w:rsidR="00D47BDF" w:rsidRDefault="00D47BD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3573273" w:history="1">
        <w:r w:rsidRPr="00292CC9">
          <w:rPr>
            <w:rStyle w:val="Hyperlink"/>
          </w:rPr>
          <w:t>2. Abreviaturas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_Toc403573273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7BDF" w:rsidRDefault="00D47BD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3573274" w:history="1">
        <w:r w:rsidRPr="00292CC9">
          <w:rPr>
            <w:rStyle w:val="Hyperlink"/>
          </w:rPr>
          <w:t>3. definições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_Toc403573274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2398" w:rsidRDefault="00C959ED">
      <w:pPr>
        <w:spacing w:before="120" w:after="120"/>
      </w:pPr>
      <w:r>
        <w:fldChar w:fldCharType="end"/>
      </w:r>
    </w:p>
    <w:p w:rsidR="001C2398" w:rsidRDefault="001C2398">
      <w:pPr>
        <w:jc w:val="center"/>
        <w:rPr>
          <w:i/>
          <w:color w:val="auto"/>
          <w:sz w:val="22"/>
          <w:szCs w:val="22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AE0317" w:rsidRDefault="00AE0317" w:rsidP="00AE0317">
      <w:pPr>
        <w:pStyle w:val="Ttulo1"/>
      </w:pPr>
      <w:bookmarkStart w:id="225" w:name="_Toc388542015"/>
      <w:bookmarkStart w:id="226" w:name="_Toc403573272"/>
      <w:r>
        <w:lastRenderedPageBreak/>
        <w:t>objetivo</w:t>
      </w:r>
      <w:bookmarkEnd w:id="225"/>
      <w:bookmarkEnd w:id="226"/>
    </w:p>
    <w:p w:rsidR="00AE0317" w:rsidRPr="00182A7E" w:rsidRDefault="00AE0317" w:rsidP="00AE0317">
      <w:pPr>
        <w:pStyle w:val="Corpodetexto"/>
        <w:jc w:val="both"/>
        <w:rPr>
          <w:color w:val="auto"/>
        </w:rPr>
      </w:pPr>
      <w:r w:rsidRPr="00182A7E">
        <w:rPr>
          <w:color w:val="auto"/>
        </w:rPr>
        <w:t>A finalidade deste documento é definir a terminologia específica do domínio do problema, explicando termos que possam ser desconhecidos para os leitores de descrição de caso de uso ou outros artefatos do projeto.</w:t>
      </w:r>
    </w:p>
    <w:p w:rsidR="00AE0317" w:rsidRDefault="00AE0317" w:rsidP="00AE0317">
      <w:pPr>
        <w:rPr>
          <w:color w:val="auto"/>
        </w:rPr>
      </w:pPr>
    </w:p>
    <w:p w:rsidR="00AE0317" w:rsidRDefault="00AE0317" w:rsidP="00AE0317">
      <w:pPr>
        <w:pStyle w:val="Ttulo1"/>
      </w:pPr>
      <w:bookmarkStart w:id="227" w:name="_Toc241054268"/>
      <w:bookmarkStart w:id="228" w:name="_Toc388542016"/>
      <w:bookmarkStart w:id="229" w:name="_Toc403573273"/>
      <w:r>
        <w:t>Abreviaturas</w:t>
      </w:r>
      <w:bookmarkEnd w:id="227"/>
      <w:bookmarkEnd w:id="228"/>
      <w:bookmarkEnd w:id="2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260"/>
      </w:tblGrid>
      <w:tr w:rsidR="00AE0317" w:rsidTr="00493FF1">
        <w:trPr>
          <w:trHeight w:val="397"/>
        </w:trPr>
        <w:tc>
          <w:tcPr>
            <w:tcW w:w="2235" w:type="dxa"/>
            <w:vAlign w:val="center"/>
          </w:tcPr>
          <w:p w:rsidR="00AE0317" w:rsidRDefault="00AE0317" w:rsidP="00493FF1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Abreviaturas</w:t>
            </w:r>
          </w:p>
        </w:tc>
        <w:tc>
          <w:tcPr>
            <w:tcW w:w="7260" w:type="dxa"/>
            <w:vAlign w:val="center"/>
          </w:tcPr>
          <w:p w:rsidR="00AE0317" w:rsidRDefault="00AE0317" w:rsidP="00493FF1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Default="00AE0317" w:rsidP="00493FF1">
            <w:pPr>
              <w:rPr>
                <w:lang w:eastAsia="en-US"/>
              </w:rPr>
            </w:pPr>
            <w:r>
              <w:rPr>
                <w:lang w:eastAsia="en-US"/>
              </w:rPr>
              <w:t>SAAP</w:t>
            </w:r>
          </w:p>
        </w:tc>
        <w:tc>
          <w:tcPr>
            <w:tcW w:w="7260" w:type="dxa"/>
          </w:tcPr>
          <w:p w:rsidR="00AE0317" w:rsidRDefault="00AE0317" w:rsidP="00493FF1">
            <w:pPr>
              <w:rPr>
                <w:u w:val="double"/>
                <w:lang w:eastAsia="en-US"/>
              </w:rPr>
            </w:pPr>
            <w:r>
              <w:rPr>
                <w:lang w:eastAsia="en-US"/>
              </w:rPr>
              <w:t>Sistema de Apoio Administrativo da Presidência.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Default="00AE0317" w:rsidP="00493FF1">
            <w:pPr>
              <w:rPr>
                <w:lang w:eastAsia="en-US"/>
              </w:rPr>
            </w:pPr>
            <w:r>
              <w:rPr>
                <w:lang w:eastAsia="en-US"/>
              </w:rPr>
              <w:t>SAAD</w:t>
            </w:r>
          </w:p>
        </w:tc>
        <w:tc>
          <w:tcPr>
            <w:tcW w:w="7260" w:type="dxa"/>
          </w:tcPr>
          <w:p w:rsidR="00AE0317" w:rsidRDefault="00AE0317" w:rsidP="00493FF1">
            <w:pPr>
              <w:rPr>
                <w:lang w:eastAsia="en-US"/>
              </w:rPr>
            </w:pPr>
            <w:r>
              <w:rPr>
                <w:lang w:eastAsia="en-US"/>
              </w:rPr>
              <w:t>Sistema de Acompanhamento Administrativo de Documentos.</w:t>
            </w:r>
          </w:p>
        </w:tc>
      </w:tr>
    </w:tbl>
    <w:p w:rsidR="00AE0317" w:rsidRDefault="00AE0317" w:rsidP="00AE0317">
      <w:pPr>
        <w:rPr>
          <w:lang w:eastAsia="en-US"/>
        </w:rPr>
      </w:pPr>
    </w:p>
    <w:p w:rsidR="00AE0317" w:rsidRDefault="00AE0317" w:rsidP="00AE0317">
      <w:pPr>
        <w:pStyle w:val="Ttulo1"/>
      </w:pPr>
      <w:bookmarkStart w:id="230" w:name="_Toc388542017"/>
      <w:bookmarkStart w:id="231" w:name="_Toc403573274"/>
      <w:r>
        <w:t>definições</w:t>
      </w:r>
      <w:bookmarkEnd w:id="230"/>
      <w:bookmarkEnd w:id="23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260"/>
      </w:tblGrid>
      <w:tr w:rsidR="00AE0317" w:rsidTr="00493FF1">
        <w:trPr>
          <w:trHeight w:val="397"/>
        </w:trPr>
        <w:tc>
          <w:tcPr>
            <w:tcW w:w="2235" w:type="dxa"/>
            <w:vAlign w:val="center"/>
          </w:tcPr>
          <w:p w:rsidR="00AE0317" w:rsidRDefault="00AE0317" w:rsidP="00493FF1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Termos</w:t>
            </w:r>
          </w:p>
        </w:tc>
        <w:tc>
          <w:tcPr>
            <w:tcW w:w="7260" w:type="dxa"/>
            <w:vAlign w:val="center"/>
          </w:tcPr>
          <w:p w:rsidR="00AE0317" w:rsidRDefault="00AE0317" w:rsidP="00493FF1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Default="00AE0317" w:rsidP="002200BF">
            <w:pPr>
              <w:spacing w:line="276" w:lineRule="auto"/>
              <w:jc w:val="left"/>
              <w:rPr>
                <w:lang w:eastAsia="en-US"/>
              </w:rPr>
            </w:pPr>
            <w:r w:rsidRPr="005A1293">
              <w:rPr>
                <w:i/>
              </w:rPr>
              <w:t>Demanda do documento</w:t>
            </w:r>
          </w:p>
        </w:tc>
        <w:tc>
          <w:tcPr>
            <w:tcW w:w="7260" w:type="dxa"/>
          </w:tcPr>
          <w:p w:rsidR="00AE0317" w:rsidRDefault="00AE0317" w:rsidP="00493FF1">
            <w:pPr>
              <w:spacing w:before="240" w:after="240" w:line="276" w:lineRule="auto"/>
              <w:ind w:left="33"/>
              <w:rPr>
                <w:u w:val="double"/>
                <w:lang w:eastAsia="en-US"/>
              </w:rPr>
            </w:pPr>
            <w:r>
              <w:t xml:space="preserve">Demanda atribuída por servidor com Perfil Gestor a um servidor da Unidade que ficará responsável por realizar os andamentos e a conclusão da demanda do documento. Será definida pelo Gestor também uma data prevista de conclusão da demanda pelo responsável. O sistema sinalizará com antecedência (dias antes) o vencimento deste prazo. 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Default="00AE0317" w:rsidP="002200BF">
            <w:pPr>
              <w:spacing w:before="240" w:after="240" w:line="276" w:lineRule="auto"/>
              <w:jc w:val="left"/>
              <w:rPr>
                <w:lang w:eastAsia="en-US"/>
              </w:rPr>
            </w:pPr>
            <w:r w:rsidRPr="00185458">
              <w:rPr>
                <w:i/>
              </w:rPr>
              <w:t>Responsável pela demanda do documento</w:t>
            </w:r>
          </w:p>
        </w:tc>
        <w:tc>
          <w:tcPr>
            <w:tcW w:w="7260" w:type="dxa"/>
          </w:tcPr>
          <w:p w:rsidR="00AE0317" w:rsidRDefault="00AE0317" w:rsidP="00493FF1">
            <w:pPr>
              <w:spacing w:before="240" w:after="240" w:line="276" w:lineRule="auto"/>
              <w:ind w:left="33"/>
              <w:rPr>
                <w:u w:val="double"/>
                <w:lang w:eastAsia="en-US"/>
              </w:rPr>
            </w:pPr>
            <w:r>
              <w:t>Servidor da Unidade que recebeu a atribuição para dar andamento à demanda do documento.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Default="00AE0317" w:rsidP="002200BF">
            <w:pPr>
              <w:spacing w:before="240" w:after="240" w:line="276" w:lineRule="auto"/>
              <w:jc w:val="left"/>
              <w:rPr>
                <w:lang w:eastAsia="en-US"/>
              </w:rPr>
            </w:pPr>
            <w:r w:rsidRPr="005A1293">
              <w:rPr>
                <w:i/>
              </w:rPr>
              <w:t>Situação da demanda do documento</w:t>
            </w:r>
          </w:p>
        </w:tc>
        <w:tc>
          <w:tcPr>
            <w:tcW w:w="7260" w:type="dxa"/>
          </w:tcPr>
          <w:p w:rsidR="00AE0317" w:rsidRDefault="00AE0317" w:rsidP="00493FF1">
            <w:pPr>
              <w:spacing w:before="240" w:after="240" w:line="276" w:lineRule="auto"/>
              <w:ind w:left="33"/>
              <w:rPr>
                <w:u w:val="double"/>
                <w:lang w:eastAsia="en-US"/>
              </w:rPr>
            </w:pPr>
            <w:r w:rsidRPr="00786165">
              <w:t>Status da situação de atendimento da demanda do documento, podendo ser pendente ou resolvido. O padrão ao criar a demanda é pendente. Ao  selecionar a Situação da Demanda como "Resolvido", esta demanda não será mais apresentada no mural de alertas de vencimento.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Default="00AE0317" w:rsidP="002200BF">
            <w:pPr>
              <w:spacing w:before="240" w:after="240" w:line="276" w:lineRule="auto"/>
              <w:jc w:val="left"/>
              <w:rPr>
                <w:lang w:eastAsia="en-US"/>
              </w:rPr>
            </w:pPr>
            <w:r>
              <w:rPr>
                <w:i/>
              </w:rPr>
              <w:t>Andamento</w:t>
            </w:r>
            <w:r w:rsidRPr="00185458">
              <w:rPr>
                <w:i/>
              </w:rPr>
              <w:t xml:space="preserve"> do documento</w:t>
            </w:r>
          </w:p>
        </w:tc>
        <w:tc>
          <w:tcPr>
            <w:tcW w:w="7260" w:type="dxa"/>
          </w:tcPr>
          <w:p w:rsidR="00AE0317" w:rsidRDefault="00AE0317" w:rsidP="00493FF1">
            <w:pPr>
              <w:spacing w:before="240" w:after="240" w:line="276" w:lineRule="auto"/>
              <w:ind w:left="33"/>
              <w:rPr>
                <w:u w:val="double"/>
                <w:lang w:eastAsia="en-US"/>
              </w:rPr>
            </w:pPr>
            <w:r>
              <w:t>O andamento é tudo que já foi executado para concluir uma demanda, ou seja, é o registro da execução de todas as atividades realizadas no sentido de concluir a demanda do documento. Exemplos: enviado em mão, enviado ao TRF 1 - cópia com recebido arquivada, etc.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Default="00AE0317" w:rsidP="002200BF">
            <w:pPr>
              <w:spacing w:before="240" w:after="240" w:line="276" w:lineRule="auto"/>
              <w:jc w:val="left"/>
              <w:rPr>
                <w:lang w:eastAsia="en-US"/>
              </w:rPr>
            </w:pPr>
            <w:r>
              <w:rPr>
                <w:i/>
              </w:rPr>
              <w:t xml:space="preserve">Situação do </w:t>
            </w:r>
            <w:r w:rsidRPr="00332DD2">
              <w:rPr>
                <w:i/>
              </w:rPr>
              <w:t>documento</w:t>
            </w:r>
          </w:p>
        </w:tc>
        <w:tc>
          <w:tcPr>
            <w:tcW w:w="7260" w:type="dxa"/>
          </w:tcPr>
          <w:p w:rsidR="00AE0317" w:rsidRDefault="00AE0317" w:rsidP="00493FF1">
            <w:pPr>
              <w:spacing w:before="240" w:after="240" w:line="276" w:lineRule="auto"/>
              <w:ind w:left="33"/>
            </w:pPr>
            <w:r>
              <w:t>Operações realizadas no cadastro dos documentos, desde a sua criação.</w:t>
            </w:r>
          </w:p>
          <w:p w:rsidR="00AE0317" w:rsidRDefault="00AE0317" w:rsidP="00493FF1">
            <w:pPr>
              <w:spacing w:before="240" w:after="240" w:line="276" w:lineRule="auto"/>
              <w:ind w:left="33"/>
              <w:rPr>
                <w:u w:val="double"/>
                <w:lang w:eastAsia="en-US"/>
              </w:rPr>
            </w:pP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Default="00AE0317" w:rsidP="002200BF">
            <w:pPr>
              <w:spacing w:before="240" w:after="240" w:line="276" w:lineRule="auto"/>
              <w:jc w:val="left"/>
              <w:rPr>
                <w:lang w:eastAsia="en-US"/>
              </w:rPr>
            </w:pPr>
            <w:r>
              <w:rPr>
                <w:i/>
              </w:rPr>
              <w:t>Histórico</w:t>
            </w:r>
            <w:r w:rsidRPr="00185458">
              <w:rPr>
                <w:i/>
              </w:rPr>
              <w:t xml:space="preserve"> do documento</w:t>
            </w:r>
          </w:p>
        </w:tc>
        <w:tc>
          <w:tcPr>
            <w:tcW w:w="7260" w:type="dxa"/>
          </w:tcPr>
          <w:p w:rsidR="00AE0317" w:rsidRDefault="00AE0317" w:rsidP="00493FF1">
            <w:pPr>
              <w:spacing w:before="240" w:after="240" w:line="276" w:lineRule="auto"/>
              <w:ind w:left="33"/>
              <w:rPr>
                <w:u w:val="double"/>
                <w:lang w:eastAsia="en-US"/>
              </w:rPr>
            </w:pPr>
            <w:r>
              <w:t xml:space="preserve">Compreende </w:t>
            </w:r>
            <w:r>
              <w:rPr>
                <w:rFonts w:eastAsia="Arial Unicode MS"/>
                <w:iCs/>
              </w:rPr>
              <w:t>todos os andamentos lançados para o Documento e a situação de cada andamento.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Default="00AE0317" w:rsidP="002200BF">
            <w:pPr>
              <w:spacing w:before="240" w:after="240" w:line="276" w:lineRule="auto"/>
              <w:jc w:val="left"/>
              <w:rPr>
                <w:lang w:eastAsia="en-US"/>
              </w:rPr>
            </w:pPr>
            <w:r>
              <w:rPr>
                <w:i/>
              </w:rPr>
              <w:lastRenderedPageBreak/>
              <w:t>Usuário r</w:t>
            </w:r>
            <w:r w:rsidRPr="00185458">
              <w:rPr>
                <w:i/>
              </w:rPr>
              <w:t>esponsável pela</w:t>
            </w:r>
            <w:r>
              <w:rPr>
                <w:i/>
              </w:rPr>
              <w:t xml:space="preserve"> operação</w:t>
            </w:r>
          </w:p>
        </w:tc>
        <w:tc>
          <w:tcPr>
            <w:tcW w:w="7260" w:type="dxa"/>
          </w:tcPr>
          <w:p w:rsidR="00AE0317" w:rsidRPr="0027240D" w:rsidRDefault="00AE0317" w:rsidP="00493FF1">
            <w:pPr>
              <w:spacing w:before="240" w:after="240" w:line="276" w:lineRule="auto"/>
              <w:ind w:left="33"/>
              <w:rPr>
                <w:u w:val="double"/>
                <w:lang w:eastAsia="en-US"/>
              </w:rPr>
            </w:pPr>
            <w:r>
              <w:t>Servidor responsável pela execução de uma das operações (inclusão, alteração ou exclusão) relativas ao cadastro do documento, que irá gerar uma situação para determinado documento.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Default="00AE0317" w:rsidP="002200BF">
            <w:pPr>
              <w:spacing w:before="240" w:after="240" w:line="276" w:lineRule="auto"/>
              <w:jc w:val="left"/>
              <w:rPr>
                <w:lang w:eastAsia="en-US"/>
              </w:rPr>
            </w:pPr>
            <w:r>
              <w:rPr>
                <w:i/>
              </w:rPr>
              <w:t>Ator r</w:t>
            </w:r>
            <w:r w:rsidRPr="005A1293">
              <w:rPr>
                <w:i/>
              </w:rPr>
              <w:t>esponsável pelo andamento do documento</w:t>
            </w:r>
          </w:p>
        </w:tc>
        <w:tc>
          <w:tcPr>
            <w:tcW w:w="7260" w:type="dxa"/>
          </w:tcPr>
          <w:p w:rsidR="00AE0317" w:rsidRDefault="00AE0317" w:rsidP="00493FF1">
            <w:pPr>
              <w:pStyle w:val="PargrafodaLista"/>
              <w:spacing w:before="240" w:after="240" w:line="276" w:lineRule="auto"/>
              <w:ind w:left="0"/>
              <w:rPr>
                <w:u w:val="double"/>
              </w:rPr>
            </w:pPr>
            <w:r>
              <w:t>Servidor que cadastrou um determinado andamento, ou seja, r</w:t>
            </w:r>
            <w:r w:rsidRPr="005A1293">
              <w:t xml:space="preserve">esponsável pelo </w:t>
            </w:r>
            <w:r>
              <w:t>lançamento de uma atividade realizada para dar seguimento para fins de solução da demanda do documento.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Default="00AE0317" w:rsidP="002200BF">
            <w:pPr>
              <w:spacing w:before="240" w:after="240" w:line="276" w:lineRule="auto"/>
              <w:jc w:val="left"/>
              <w:rPr>
                <w:lang w:eastAsia="en-US"/>
              </w:rPr>
            </w:pPr>
            <w:r>
              <w:rPr>
                <w:i/>
              </w:rPr>
              <w:t>Operação</w:t>
            </w:r>
            <w:r w:rsidRPr="00185458">
              <w:rPr>
                <w:i/>
              </w:rPr>
              <w:t xml:space="preserve"> </w:t>
            </w:r>
            <w:r>
              <w:rPr>
                <w:i/>
              </w:rPr>
              <w:t>do usuário</w:t>
            </w:r>
          </w:p>
        </w:tc>
        <w:tc>
          <w:tcPr>
            <w:tcW w:w="7260" w:type="dxa"/>
          </w:tcPr>
          <w:p w:rsidR="00AE0317" w:rsidRDefault="00AE0317" w:rsidP="00493FF1">
            <w:pPr>
              <w:spacing w:before="240" w:after="240" w:line="276" w:lineRule="auto"/>
              <w:rPr>
                <w:u w:val="double"/>
                <w:lang w:eastAsia="en-US"/>
              </w:rPr>
            </w:pPr>
            <w:r w:rsidRPr="0027240D">
              <w:t>É</w:t>
            </w:r>
            <w:r>
              <w:t xml:space="preserve"> uma atividade realizada</w:t>
            </w:r>
            <w:r w:rsidRPr="00185458">
              <w:t xml:space="preserve"> </w:t>
            </w:r>
            <w:r>
              <w:t xml:space="preserve">por um servidor sobre um cadastro do documento.  São três tipos de operações: </w:t>
            </w:r>
            <w:r w:rsidRPr="00185458">
              <w:t>inclu</w:t>
            </w:r>
            <w:r>
              <w:t>ído</w:t>
            </w:r>
            <w:r w:rsidRPr="00185458">
              <w:t>, altera</w:t>
            </w:r>
            <w:r>
              <w:t>do</w:t>
            </w:r>
            <w:r w:rsidRPr="00185458">
              <w:t xml:space="preserve"> e exclu</w:t>
            </w:r>
            <w:r>
              <w:t>ído por um servidor.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Default="00AE0317" w:rsidP="002200BF">
            <w:pPr>
              <w:spacing w:before="240" w:after="240" w:line="276" w:lineRule="auto"/>
              <w:jc w:val="left"/>
              <w:rPr>
                <w:lang w:eastAsia="en-US"/>
              </w:rPr>
            </w:pPr>
            <w:r w:rsidRPr="00185458">
              <w:rPr>
                <w:i/>
              </w:rPr>
              <w:t>Perfil Gestor</w:t>
            </w:r>
          </w:p>
        </w:tc>
        <w:tc>
          <w:tcPr>
            <w:tcW w:w="7260" w:type="dxa"/>
          </w:tcPr>
          <w:p w:rsidR="00AE0317" w:rsidRDefault="00AE0317" w:rsidP="00493FF1">
            <w:pPr>
              <w:spacing w:before="240" w:after="240" w:line="276" w:lineRule="auto"/>
              <w:rPr>
                <w:u w:val="double"/>
                <w:lang w:eastAsia="en-US"/>
              </w:rPr>
            </w:pPr>
            <w:r>
              <w:t>Responsável por configurar o sistema para a Unidade e por atividades típicas de gestão. Este perfil engloba o perfil executor.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Default="00AE0317" w:rsidP="002200BF">
            <w:pPr>
              <w:spacing w:before="240" w:after="240" w:line="276" w:lineRule="auto"/>
              <w:jc w:val="left"/>
              <w:rPr>
                <w:lang w:eastAsia="en-US"/>
              </w:rPr>
            </w:pPr>
            <w:r w:rsidRPr="00185458">
              <w:rPr>
                <w:i/>
              </w:rPr>
              <w:t>Perfil Executor</w:t>
            </w:r>
          </w:p>
        </w:tc>
        <w:tc>
          <w:tcPr>
            <w:tcW w:w="7260" w:type="dxa"/>
          </w:tcPr>
          <w:p w:rsidR="00AE0317" w:rsidRDefault="00AE0317" w:rsidP="00493FF1">
            <w:pPr>
              <w:spacing w:before="240" w:after="240" w:line="276" w:lineRule="auto"/>
              <w:rPr>
                <w:u w:val="double"/>
                <w:lang w:eastAsia="en-US"/>
              </w:rPr>
            </w:pPr>
            <w:r>
              <w:t>Responsável por realizar as funcionalidades do sistema relativas ao: cadastro de  documento, cadastro de andamento do documento e cadastro de avisos.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Pr="00185458" w:rsidRDefault="00AE0317" w:rsidP="002200BF">
            <w:pPr>
              <w:spacing w:before="240" w:after="240" w:line="276" w:lineRule="auto"/>
              <w:jc w:val="left"/>
              <w:rPr>
                <w:i/>
              </w:rPr>
            </w:pPr>
            <w:r>
              <w:rPr>
                <w:i/>
              </w:rPr>
              <w:t>Pasta Física</w:t>
            </w:r>
          </w:p>
        </w:tc>
        <w:tc>
          <w:tcPr>
            <w:tcW w:w="7260" w:type="dxa"/>
          </w:tcPr>
          <w:p w:rsidR="00AE0317" w:rsidRDefault="00AE0317" w:rsidP="00493FF1">
            <w:pPr>
              <w:spacing w:before="240" w:after="240" w:line="276" w:lineRule="auto"/>
            </w:pPr>
            <w:r>
              <w:t>Identifica a pasta onde o documento foi impresso e armazenado fisicamente em um armário físico. Este identificador é definido de acordo com a necessidade do Gabinete.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Pr="00185458" w:rsidRDefault="00AE0317" w:rsidP="002200BF">
            <w:pPr>
              <w:spacing w:before="240" w:after="240" w:line="276" w:lineRule="auto"/>
              <w:jc w:val="left"/>
              <w:rPr>
                <w:i/>
              </w:rPr>
            </w:pPr>
            <w:r>
              <w:rPr>
                <w:i/>
              </w:rPr>
              <w:t>Documento Expedido</w:t>
            </w:r>
          </w:p>
        </w:tc>
        <w:tc>
          <w:tcPr>
            <w:tcW w:w="7260" w:type="dxa"/>
          </w:tcPr>
          <w:p w:rsidR="00AE0317" w:rsidRDefault="000B386A" w:rsidP="00493FF1">
            <w:pPr>
              <w:spacing w:before="240" w:after="240" w:line="276" w:lineRule="auto"/>
            </w:pPr>
            <w:r>
              <w:t xml:space="preserve">O documento expedido poderá ser </w:t>
            </w:r>
            <w:r w:rsidR="00AE0317">
              <w:t>Interno</w:t>
            </w:r>
            <w:r>
              <w:t xml:space="preserve"> ou Externo. O documento expedido será encaminhado para um </w:t>
            </w:r>
            <w:r w:rsidR="00AE0317">
              <w:t>destinatário</w:t>
            </w:r>
            <w:r>
              <w:t xml:space="preserve"> interno do STJ</w:t>
            </w:r>
            <w:r w:rsidR="00AE0317">
              <w:t xml:space="preserve"> (tabela local)</w:t>
            </w:r>
            <w:r>
              <w:t>.</w:t>
            </w:r>
          </w:p>
          <w:p w:rsidR="00AE0317" w:rsidRDefault="000B386A" w:rsidP="00493FF1">
            <w:pPr>
              <w:spacing w:before="240" w:after="240" w:line="276" w:lineRule="auto"/>
            </w:pPr>
            <w:r>
              <w:t>Se for externo, o documento expedido será encaminhado para um destinatário externo do STJ</w:t>
            </w:r>
            <w:r w:rsidR="00AE0317">
              <w:t xml:space="preserve"> (mala direta)</w:t>
            </w:r>
            <w:r>
              <w:t>.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Pr="00185458" w:rsidRDefault="00AE0317" w:rsidP="002200BF">
            <w:pPr>
              <w:spacing w:before="240" w:after="240" w:line="276" w:lineRule="auto"/>
              <w:jc w:val="left"/>
              <w:rPr>
                <w:i/>
              </w:rPr>
            </w:pPr>
            <w:r>
              <w:rPr>
                <w:i/>
              </w:rPr>
              <w:t>Documento Recebido</w:t>
            </w:r>
          </w:p>
        </w:tc>
        <w:tc>
          <w:tcPr>
            <w:tcW w:w="7260" w:type="dxa"/>
          </w:tcPr>
          <w:p w:rsidR="00AE0317" w:rsidRDefault="000B386A" w:rsidP="00493FF1">
            <w:pPr>
              <w:spacing w:before="240" w:after="240" w:line="276" w:lineRule="auto"/>
            </w:pPr>
            <w:r>
              <w:t xml:space="preserve">O documento recebido poderá ser Interno ou Externo. </w:t>
            </w:r>
            <w:r w:rsidR="001E4A93">
              <w:t>O documento recebido será encaminhado para um remetente interno do STJ.</w:t>
            </w:r>
            <w:r w:rsidR="00AE0317">
              <w:t xml:space="preserve"> (tabela local)</w:t>
            </w:r>
          </w:p>
          <w:p w:rsidR="00AE0317" w:rsidRDefault="001E4A93" w:rsidP="001E4A93">
            <w:pPr>
              <w:spacing w:before="240" w:after="240" w:line="276" w:lineRule="auto"/>
            </w:pPr>
            <w:r>
              <w:t>Se for externo, o documento expedido será encaminhado para um remetente externo do STJ (mala direta).</w:t>
            </w:r>
          </w:p>
        </w:tc>
      </w:tr>
      <w:tr w:rsidR="00AE0317" w:rsidTr="00493FF1">
        <w:trPr>
          <w:trHeight w:val="284"/>
        </w:trPr>
        <w:tc>
          <w:tcPr>
            <w:tcW w:w="2235" w:type="dxa"/>
          </w:tcPr>
          <w:p w:rsidR="00AE0317" w:rsidRPr="00185458" w:rsidRDefault="00AE0317" w:rsidP="002200BF">
            <w:pPr>
              <w:spacing w:before="240" w:after="240" w:line="276" w:lineRule="auto"/>
              <w:jc w:val="left"/>
              <w:rPr>
                <w:i/>
              </w:rPr>
            </w:pPr>
            <w:r>
              <w:rPr>
                <w:i/>
              </w:rPr>
              <w:t>Identificador do Documento</w:t>
            </w:r>
          </w:p>
        </w:tc>
        <w:tc>
          <w:tcPr>
            <w:tcW w:w="7260" w:type="dxa"/>
          </w:tcPr>
          <w:p w:rsidR="000E2B23" w:rsidRDefault="000E2B23" w:rsidP="000E2B23">
            <w:pPr>
              <w:tabs>
                <w:tab w:val="left" w:pos="0"/>
                <w:tab w:val="left" w:pos="317"/>
              </w:tabs>
            </w:pPr>
          </w:p>
          <w:p w:rsidR="00AE0317" w:rsidRDefault="000E2B23" w:rsidP="000E2B23">
            <w:pPr>
              <w:tabs>
                <w:tab w:val="left" w:pos="0"/>
                <w:tab w:val="left" w:pos="317"/>
              </w:tabs>
            </w:pPr>
            <w:r>
              <w:t xml:space="preserve">Serve para facilitar a localização do documento. Deverá ter a máscara: Ano/Sigla/Id. </w:t>
            </w:r>
          </w:p>
        </w:tc>
      </w:tr>
      <w:tr w:rsidR="00A07B0A" w:rsidTr="00493FF1">
        <w:trPr>
          <w:trHeight w:val="284"/>
        </w:trPr>
        <w:tc>
          <w:tcPr>
            <w:tcW w:w="2235" w:type="dxa"/>
          </w:tcPr>
          <w:p w:rsidR="00A07B0A" w:rsidRDefault="00FE1FA6" w:rsidP="002200BF">
            <w:pPr>
              <w:spacing w:before="240" w:after="240" w:line="276" w:lineRule="auto"/>
              <w:jc w:val="left"/>
              <w:rPr>
                <w:i/>
              </w:rPr>
            </w:pPr>
            <w:r>
              <w:rPr>
                <w:i/>
              </w:rPr>
              <w:t>Metadados</w:t>
            </w:r>
          </w:p>
        </w:tc>
        <w:tc>
          <w:tcPr>
            <w:tcW w:w="7260" w:type="dxa"/>
          </w:tcPr>
          <w:p w:rsidR="00A07B0A" w:rsidRDefault="00A07B0A" w:rsidP="000E2B23">
            <w:pPr>
              <w:tabs>
                <w:tab w:val="left" w:pos="0"/>
                <w:tab w:val="left" w:pos="317"/>
              </w:tabs>
            </w:pPr>
          </w:p>
          <w:p w:rsidR="00FE1FA6" w:rsidRDefault="00FE1FA6" w:rsidP="000E2B23">
            <w:pPr>
              <w:tabs>
                <w:tab w:val="left" w:pos="0"/>
                <w:tab w:val="left" w:pos="317"/>
              </w:tabs>
            </w:pPr>
            <w:r>
              <w:t>Dados que identificam o documento.</w:t>
            </w:r>
          </w:p>
        </w:tc>
      </w:tr>
    </w:tbl>
    <w:p w:rsidR="0048343A" w:rsidRDefault="0048343A" w:rsidP="000B386A">
      <w:pPr>
        <w:pStyle w:val="Ttulo1"/>
        <w:numPr>
          <w:ilvl w:val="0"/>
          <w:numId w:val="0"/>
        </w:numPr>
        <w:ind w:left="432"/>
      </w:pPr>
    </w:p>
    <w:sectPr w:rsidR="0048343A" w:rsidSect="00E82A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216" w:rsidRDefault="00262216">
      <w:r>
        <w:separator/>
      </w:r>
    </w:p>
  </w:endnote>
  <w:endnote w:type="continuationSeparator" w:id="1">
    <w:p w:rsidR="00262216" w:rsidRDefault="00262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E77" w:rsidRDefault="003D5E7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796"/>
      <w:gridCol w:w="1699"/>
    </w:tblGrid>
    <w:tr w:rsidR="001C2398">
      <w:trPr>
        <w:cantSplit/>
        <w:jc w:val="center"/>
      </w:trPr>
      <w:tc>
        <w:tcPr>
          <w:tcW w:w="8268" w:type="dxa"/>
        </w:tcPr>
        <w:p w:rsidR="001C2398" w:rsidRDefault="00761272" w:rsidP="00675E22">
          <w:pPr>
            <w:pStyle w:val="Rodap"/>
            <w:ind w:right="360"/>
          </w:pPr>
          <w:r>
            <w:t>saad_glne_glossario</w:t>
          </w:r>
        </w:p>
      </w:tc>
      <w:tc>
        <w:tcPr>
          <w:tcW w:w="1794" w:type="dxa"/>
          <w:vAlign w:val="center"/>
        </w:tcPr>
        <w:p w:rsidR="001C2398" w:rsidRDefault="001C2398">
          <w:pPr>
            <w:pStyle w:val="Rodap"/>
            <w:jc w:val="right"/>
          </w:pPr>
          <w:r>
            <w:t>Pág.</w:t>
          </w:r>
          <w:r w:rsidR="008C2F16">
            <w:t xml:space="preserve"> </w:t>
          </w:r>
          <w:r w:rsidR="00C959E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959ED">
            <w:rPr>
              <w:rStyle w:val="Nmerodepgina"/>
            </w:rPr>
            <w:fldChar w:fldCharType="separate"/>
          </w:r>
          <w:r w:rsidR="00D47BDF">
            <w:rPr>
              <w:rStyle w:val="Nmerodepgina"/>
              <w:noProof/>
            </w:rPr>
            <w:t>5</w:t>
          </w:r>
          <w:r w:rsidR="00C959ED">
            <w:rPr>
              <w:rStyle w:val="Nmerodepgina"/>
            </w:rPr>
            <w:fldChar w:fldCharType="end"/>
          </w:r>
          <w:r>
            <w:t xml:space="preserve"> de </w:t>
          </w:r>
          <w:fldSimple w:instr=" NUMPAGES ">
            <w:r w:rsidR="00D47BDF">
              <w:rPr>
                <w:noProof/>
              </w:rPr>
              <w:t>5</w:t>
            </w:r>
          </w:fldSimple>
        </w:p>
      </w:tc>
    </w:tr>
  </w:tbl>
  <w:p w:rsidR="001C2398" w:rsidRDefault="001C2398">
    <w:pPr>
      <w:pStyle w:val="Rodap"/>
      <w:ind w:firstLine="70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E77" w:rsidRDefault="003D5E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216" w:rsidRDefault="00262216">
      <w:r>
        <w:separator/>
      </w:r>
    </w:p>
  </w:footnote>
  <w:footnote w:type="continuationSeparator" w:id="1">
    <w:p w:rsidR="00262216" w:rsidRDefault="002622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E77" w:rsidRDefault="003D5E7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</w:tblGrid>
    <w:tr w:rsidR="001C2398" w:rsidTr="001C2398">
      <w:trPr>
        <w:cantSplit/>
        <w:trHeight w:val="984"/>
      </w:trPr>
      <w:tc>
        <w:tcPr>
          <w:tcW w:w="1510" w:type="dxa"/>
          <w:vAlign w:val="center"/>
        </w:tcPr>
        <w:p w:rsidR="001C2398" w:rsidRDefault="003D5E77" w:rsidP="001C2398">
          <w:pPr>
            <w:pStyle w:val="Cabealho"/>
            <w:rPr>
              <w:sz w:val="16"/>
            </w:rPr>
          </w:pPr>
          <w:r w:rsidRPr="003D5E77">
            <w:rPr>
              <w:noProof/>
              <w:sz w:val="16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5395595</wp:posOffset>
                </wp:positionH>
                <wp:positionV relativeFrom="paragraph">
                  <wp:posOffset>-198120</wp:posOffset>
                </wp:positionV>
                <wp:extent cx="1080135" cy="1076325"/>
                <wp:effectExtent l="19050" t="0" r="5715" b="0"/>
                <wp:wrapNone/>
                <wp:docPr id="1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2535A" w:rsidRPr="00A2535A">
            <w:rPr>
              <w:noProof/>
              <w:sz w:val="16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173355</wp:posOffset>
                </wp:positionV>
                <wp:extent cx="624205" cy="552450"/>
                <wp:effectExtent l="0" t="0" r="4445" b="0"/>
                <wp:wrapTopAndBottom/>
                <wp:docPr id="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20" w:type="dxa"/>
          <w:vAlign w:val="center"/>
        </w:tcPr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Glossário</w:t>
          </w:r>
        </w:p>
        <w:p w:rsidR="00C10817" w:rsidRDefault="00C10817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C10817" w:rsidRDefault="00C10817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  <w:r w:rsidRPr="00C844F1">
            <w:rPr>
              <w:b/>
            </w:rPr>
            <w:t>SAAD -</w:t>
          </w:r>
          <w:r w:rsidRPr="00ED16DE">
            <w:rPr>
              <w:b/>
            </w:rPr>
            <w:t xml:space="preserve"> Sistema de A</w:t>
          </w:r>
          <w:r>
            <w:rPr>
              <w:b/>
            </w:rPr>
            <w:t xml:space="preserve">companhamento </w:t>
          </w:r>
          <w:r w:rsidRPr="00ED16DE">
            <w:rPr>
              <w:b/>
            </w:rPr>
            <w:t>Administrativo de Documentos</w:t>
          </w:r>
        </w:p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675E22">
          <w:pPr>
            <w:pStyle w:val="Cabealho"/>
            <w:tabs>
              <w:tab w:val="center" w:pos="3770"/>
            </w:tabs>
            <w:jc w:val="center"/>
            <w:rPr>
              <w:sz w:val="16"/>
            </w:rPr>
          </w:pPr>
        </w:p>
      </w:tc>
    </w:tr>
  </w:tbl>
  <w:p w:rsidR="001C2398" w:rsidRDefault="001C2398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398" w:rsidRDefault="00A2535A" w:rsidP="00260155">
    <w:pPr>
      <w:pStyle w:val="Cabealho"/>
      <w:jc w:val="center"/>
    </w:pPr>
    <w:r w:rsidRPr="00A2535A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173355</wp:posOffset>
          </wp:positionV>
          <wp:extent cx="624205" cy="552450"/>
          <wp:effectExtent l="0" t="0" r="4445" b="0"/>
          <wp:wrapTopAndBottom/>
          <wp:docPr id="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049F6"/>
    <w:multiLevelType w:val="hybridMultilevel"/>
    <w:tmpl w:val="69B25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B4520"/>
    <w:multiLevelType w:val="hybridMultilevel"/>
    <w:tmpl w:val="3E6AE7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72622AD"/>
    <w:multiLevelType w:val="hybridMultilevel"/>
    <w:tmpl w:val="24C062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7582114"/>
    <w:multiLevelType w:val="hybridMultilevel"/>
    <w:tmpl w:val="7CC65456"/>
    <w:lvl w:ilvl="0" w:tplc="317A9430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Courier New" w:eastAsia="MS Mincho" w:hAnsi="Courier New" w:cs="Courier New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34A563F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9F66CE"/>
    <w:multiLevelType w:val="hybridMultilevel"/>
    <w:tmpl w:val="51CA4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04D86"/>
    <w:multiLevelType w:val="singleLevel"/>
    <w:tmpl w:val="3EA82CE2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66BF036F"/>
    <w:multiLevelType w:val="multilevel"/>
    <w:tmpl w:val="3580BC46"/>
    <w:lvl w:ilvl="0">
      <w:start w:val="1"/>
      <w:numFmt w:val="decimal"/>
      <w:lvlText w:val="P%1."/>
      <w:lvlJc w:val="left"/>
      <w:pPr>
        <w:tabs>
          <w:tab w:val="num" w:pos="1224"/>
        </w:tabs>
        <w:ind w:left="1224" w:hanging="360"/>
      </w:pPr>
    </w:lvl>
    <w:lvl w:ilvl="1">
      <w:start w:val="1"/>
      <w:numFmt w:val="decimal"/>
      <w:pStyle w:val="UCS-FP-Nvel2"/>
      <w:lvlText w:val="P %1.%2."/>
      <w:lvlJc w:val="left"/>
      <w:pPr>
        <w:tabs>
          <w:tab w:val="num" w:pos="1944"/>
        </w:tabs>
        <w:ind w:left="1656" w:hanging="432"/>
      </w:pPr>
    </w:lvl>
    <w:lvl w:ilvl="2">
      <w:start w:val="1"/>
      <w:numFmt w:val="decimal"/>
      <w:lvlText w:val="P%1.%2.%3."/>
      <w:lvlJc w:val="left"/>
      <w:pPr>
        <w:tabs>
          <w:tab w:val="num" w:pos="2304"/>
        </w:tabs>
        <w:ind w:left="2088" w:hanging="504"/>
      </w:pPr>
    </w:lvl>
    <w:lvl w:ilvl="3">
      <w:start w:val="1"/>
      <w:numFmt w:val="decimal"/>
      <w:lvlText w:val="P%1.%2.%3.%4."/>
      <w:lvlJc w:val="left"/>
      <w:pPr>
        <w:tabs>
          <w:tab w:val="num" w:pos="3024"/>
        </w:tabs>
        <w:ind w:left="2592" w:hanging="648"/>
      </w:pPr>
    </w:lvl>
    <w:lvl w:ilvl="4">
      <w:start w:val="1"/>
      <w:numFmt w:val="decimal"/>
      <w:lvlText w:val="P%1.%2.%3.%4.%5."/>
      <w:lvlJc w:val="left"/>
      <w:pPr>
        <w:tabs>
          <w:tab w:val="num" w:pos="3384"/>
        </w:tabs>
        <w:ind w:left="3096" w:hanging="792"/>
      </w:pPr>
    </w:lvl>
    <w:lvl w:ilvl="5">
      <w:start w:val="1"/>
      <w:numFmt w:val="decimal"/>
      <w:lvlText w:val="%1.%2.%3.%4.%5.%6."/>
      <w:lvlJc w:val="left"/>
      <w:pPr>
        <w:tabs>
          <w:tab w:val="num" w:pos="3744"/>
        </w:tabs>
        <w:ind w:left="360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464"/>
        </w:tabs>
        <w:ind w:left="410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24"/>
        </w:tabs>
        <w:ind w:left="460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44"/>
        </w:tabs>
        <w:ind w:left="5184" w:hanging="1440"/>
      </w:pPr>
    </w:lvl>
  </w:abstractNum>
  <w:abstractNum w:abstractNumId="9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>
    <w:nsid w:val="7B05469F"/>
    <w:multiLevelType w:val="multilevel"/>
    <w:tmpl w:val="01B6D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5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9"/>
  </w:num>
  <w:num w:numId="13">
    <w:abstractNumId w:val="1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3"/>
  </w:num>
  <w:num w:numId="19">
    <w:abstractNumId w:val="11"/>
  </w:num>
  <w:num w:numId="20">
    <w:abstractNumId w:val="8"/>
  </w:num>
  <w:num w:numId="21">
    <w:abstractNumId w:val="11"/>
  </w:num>
  <w:num w:numId="22">
    <w:abstractNumId w:val="0"/>
  </w:num>
  <w:num w:numId="23">
    <w:abstractNumId w:val="11"/>
  </w:num>
  <w:num w:numId="24">
    <w:abstractNumId w:val="7"/>
  </w:num>
  <w:num w:numId="25">
    <w:abstractNumId w:val="6"/>
  </w:num>
  <w:num w:numId="26">
    <w:abstractNumId w:val="4"/>
  </w:num>
  <w:num w:numId="27">
    <w:abstractNumId w:val="11"/>
  </w:num>
  <w:num w:numId="28">
    <w:abstractNumId w:val="1"/>
  </w:num>
  <w:num w:numId="29">
    <w:abstractNumId w:val="2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675E22"/>
    <w:rsid w:val="00093142"/>
    <w:rsid w:val="000B386A"/>
    <w:rsid w:val="000E2B23"/>
    <w:rsid w:val="00123336"/>
    <w:rsid w:val="001A4741"/>
    <w:rsid w:val="001C2398"/>
    <w:rsid w:val="001E4A93"/>
    <w:rsid w:val="002200BF"/>
    <w:rsid w:val="0024764C"/>
    <w:rsid w:val="002529E1"/>
    <w:rsid w:val="00260155"/>
    <w:rsid w:val="00262216"/>
    <w:rsid w:val="00270153"/>
    <w:rsid w:val="00322118"/>
    <w:rsid w:val="003746A6"/>
    <w:rsid w:val="003D5E77"/>
    <w:rsid w:val="00431C8A"/>
    <w:rsid w:val="00437605"/>
    <w:rsid w:val="0048343A"/>
    <w:rsid w:val="004D6289"/>
    <w:rsid w:val="005B6D25"/>
    <w:rsid w:val="005D1095"/>
    <w:rsid w:val="0061323D"/>
    <w:rsid w:val="00675E22"/>
    <w:rsid w:val="006764C3"/>
    <w:rsid w:val="00706D2A"/>
    <w:rsid w:val="00744586"/>
    <w:rsid w:val="00761272"/>
    <w:rsid w:val="007778DC"/>
    <w:rsid w:val="008061CA"/>
    <w:rsid w:val="008630B9"/>
    <w:rsid w:val="008C2F16"/>
    <w:rsid w:val="008E2A76"/>
    <w:rsid w:val="00930275"/>
    <w:rsid w:val="009C13D6"/>
    <w:rsid w:val="009C371D"/>
    <w:rsid w:val="009D3BC7"/>
    <w:rsid w:val="009F0F52"/>
    <w:rsid w:val="00A015F1"/>
    <w:rsid w:val="00A07B0A"/>
    <w:rsid w:val="00A2535A"/>
    <w:rsid w:val="00AE0317"/>
    <w:rsid w:val="00B05590"/>
    <w:rsid w:val="00B05721"/>
    <w:rsid w:val="00C10817"/>
    <w:rsid w:val="00C959ED"/>
    <w:rsid w:val="00CD5754"/>
    <w:rsid w:val="00D47BDF"/>
    <w:rsid w:val="00D505F6"/>
    <w:rsid w:val="00D60A91"/>
    <w:rsid w:val="00DF094F"/>
    <w:rsid w:val="00E53557"/>
    <w:rsid w:val="00E6234D"/>
    <w:rsid w:val="00E82AA0"/>
    <w:rsid w:val="00EE0FED"/>
    <w:rsid w:val="00F16AB8"/>
    <w:rsid w:val="00FE1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A0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E82AA0"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qFormat/>
    <w:rsid w:val="00E82AA0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qFormat/>
    <w:rsid w:val="00E82AA0"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uiPriority w:val="9"/>
    <w:qFormat/>
    <w:rsid w:val="00E82AA0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E82AA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E82AA0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E82AA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E82AA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E82AA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E82AA0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rsid w:val="00E82AA0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E82AA0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nhideWhenUsed/>
    <w:rsid w:val="00E82AA0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82AA0"/>
    <w:rPr>
      <w:color w:val="0000FF"/>
      <w:u w:val="single"/>
    </w:rPr>
  </w:style>
  <w:style w:type="paragraph" w:styleId="Lista">
    <w:name w:val="List"/>
    <w:basedOn w:val="Normal"/>
    <w:semiHidden/>
    <w:rsid w:val="00E82AA0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rsid w:val="00E82AA0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E82AA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E82AA0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E82AA0"/>
    <w:pPr>
      <w:spacing w:before="40" w:after="60"/>
    </w:pPr>
    <w:rPr>
      <w:color w:val="auto"/>
    </w:rPr>
  </w:style>
  <w:style w:type="character" w:styleId="Refdecomentrio">
    <w:name w:val="annotation reference"/>
    <w:semiHidden/>
    <w:rsid w:val="00E82AA0"/>
    <w:rPr>
      <w:sz w:val="16"/>
      <w:szCs w:val="16"/>
    </w:rPr>
  </w:style>
  <w:style w:type="paragraph" w:styleId="Textodecomentrio">
    <w:name w:val="annotation text"/>
    <w:basedOn w:val="Normal"/>
    <w:semiHidden/>
    <w:rsid w:val="00E82AA0"/>
  </w:style>
  <w:style w:type="paragraph" w:customStyle="1" w:styleId="Instruo">
    <w:name w:val="Instrução"/>
    <w:basedOn w:val="Normal"/>
    <w:next w:val="Normal"/>
    <w:rsid w:val="00E82AA0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E82AA0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E82AA0"/>
    <w:pPr>
      <w:jc w:val="left"/>
    </w:pPr>
    <w:rPr>
      <w:lang w:val="pt-PT"/>
    </w:rPr>
  </w:style>
  <w:style w:type="paragraph" w:styleId="NormalWeb">
    <w:name w:val="Normal (Web)"/>
    <w:basedOn w:val="Normal"/>
    <w:semiHidden/>
    <w:rsid w:val="00E82AA0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rsid w:val="00E82AA0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rsid w:val="00E82AA0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rsid w:val="00E82AA0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rsid w:val="00E82AA0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rsid w:val="00E82AA0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E82AA0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rsid w:val="00E82AA0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sid w:val="00E82AA0"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sid w:val="00E82AA0"/>
    <w:rPr>
      <w:bCs/>
      <w:i/>
      <w:color w:val="0000FF"/>
      <w:szCs w:val="26"/>
    </w:rPr>
  </w:style>
  <w:style w:type="paragraph" w:customStyle="1" w:styleId="CTMISTabela">
    <w:name w:val="CTM/IS Tabela"/>
    <w:autoRedefine/>
    <w:rsid w:val="00E82AA0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PSDS-CorpodeTexto">
    <w:name w:val="PSDS - Corpo de Texto"/>
    <w:basedOn w:val="Normal"/>
    <w:rsid w:val="00E82AA0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  <w:rsid w:val="00E82AA0"/>
  </w:style>
  <w:style w:type="paragraph" w:styleId="ndicedeilustraes">
    <w:name w:val="table of figures"/>
    <w:basedOn w:val="Normal"/>
    <w:next w:val="Normal"/>
    <w:semiHidden/>
    <w:rsid w:val="00E82AA0"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sid w:val="00E82A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sid w:val="00E82AA0"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rsid w:val="00E82AA0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rsid w:val="00E82AA0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rsid w:val="00E82AA0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rsid w:val="00E82AA0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  <w:style w:type="paragraph" w:styleId="PargrafodaLista">
    <w:name w:val="List Paragraph"/>
    <w:basedOn w:val="Normal"/>
    <w:uiPriority w:val="34"/>
    <w:qFormat/>
    <w:rsid w:val="00AE0317"/>
    <w:pPr>
      <w:ind w:left="720"/>
      <w:contextualSpacing/>
    </w:pPr>
    <w:rPr>
      <w:rFonts w:cs="Times New Roman"/>
      <w:color w:val="auto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Pr>
      <w:bCs/>
      <w:i/>
      <w:color w:val="0000FF"/>
      <w:szCs w:val="26"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PSDS-CorpodeTexto">
    <w:name w:val="PSDS - Corpo de Texto"/>
    <w:basedOn w:val="Normal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\semeq\Qualidade\Manual%20da%20Qualidade%20Desenvolvimento\INSTRU&#199;&#195;O%20DE%20TRABALHO%20CDES\Artefatos\Modelagem%20de%20Processos%20e%20Requisitos\Template_Gloss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Template_Glossario</Template>
  <TotalTime>21</TotalTime>
  <Pages>5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&lt;Sigla do Projeto&gt; - &lt;Nome do Projeto&gt;</Manager>
  <Company>Politec Ltda</Company>
  <LinksUpToDate>false</LinksUpToDate>
  <CharactersWithSpaces>4026</CharactersWithSpaces>
  <SharedDoc>false</SharedDoc>
  <HLinks>
    <vt:vector size="18" baseType="variant"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_Toc314062110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_Toc314062109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_Toc314062108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&lt;X&gt;</dc:subject>
  <dc:creator>Denise Galdino Evangelista Rodrigues</dc:creator>
  <dc:description>Template</dc:description>
  <cp:lastModifiedBy>christine.magalhaes</cp:lastModifiedBy>
  <cp:revision>11</cp:revision>
  <cp:lastPrinted>2009-09-02T14:22:00Z</cp:lastPrinted>
  <dcterms:created xsi:type="dcterms:W3CDTF">2014-08-14T13:58:00Z</dcterms:created>
  <dcterms:modified xsi:type="dcterms:W3CDTF">2014-11-12T18:33:00Z</dcterms:modified>
  <cp:category>#&lt;X&gt;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</Properties>
</file>