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554F1A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763C53">
              <w:rPr>
                <w:rFonts w:cs="Arial"/>
              </w:rPr>
              <w:t>5</w:t>
            </w:r>
            <w:r w:rsidR="009840DA">
              <w:rPr>
                <w:rFonts w:cs="Arial"/>
              </w:rPr>
              <w:t>h</w:t>
            </w:r>
            <w:r w:rsidR="00B30B99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554F1A">
              <w:rPr>
                <w:rFonts w:cs="Arial"/>
              </w:rPr>
              <w:t>7</w:t>
            </w:r>
            <w:r w:rsidR="009840DA">
              <w:rPr>
                <w:rFonts w:cs="Arial"/>
              </w:rPr>
              <w:t>h</w:t>
            </w:r>
            <w:r w:rsidR="00554F1A">
              <w:rPr>
                <w:rFonts w:cs="Arial"/>
              </w:rPr>
              <w:t>0</w:t>
            </w:r>
            <w:r w:rsidR="009840DA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  <w:p w:rsidR="00763C53" w:rsidRPr="00405B59" w:rsidRDefault="00763C53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554F1A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Carlos Gurgel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E5E07">
        <w:t xml:space="preserve"> repasse dos artefatos de </w:t>
      </w:r>
      <w:r w:rsidR="000954C5">
        <w:t>especificação dos requisitos, ma</w:t>
      </w:r>
      <w:r w:rsidR="00554F1A">
        <w:t>peam</w:t>
      </w:r>
      <w:r w:rsidR="00B30B99">
        <w:t>ento do processo e levantamento de requisitos</w:t>
      </w:r>
      <w:r w:rsidR="00255DD0">
        <w:t xml:space="preserve"> do UC002</w:t>
      </w:r>
      <w:r w:rsidR="00516D7B" w:rsidRPr="00516D7B">
        <w:t xml:space="preserve"> Manter Participante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Pr="008F0D39" w:rsidRDefault="000954C5" w:rsidP="008F0D39">
      <w:pPr>
        <w:pStyle w:val="Tabela"/>
        <w:ind w:firstLine="720"/>
      </w:pPr>
      <w:r>
        <w:t>A reunião foi iniciada</w:t>
      </w:r>
      <w:r w:rsidR="007067B3">
        <w:t xml:space="preserve"> com o repasse das alterações solicitadas na reunião ocorrida no dia 0</w:t>
      </w:r>
      <w:r w:rsidR="00554F1A">
        <w:t>5</w:t>
      </w:r>
      <w:r w:rsidR="007067B3">
        <w:t>/02/2013 no</w:t>
      </w:r>
      <w:r w:rsidR="00E2133C">
        <w:t>s</w:t>
      </w:r>
      <w:r w:rsidR="007E6F36">
        <w:t xml:space="preserve"> artefato</w:t>
      </w:r>
      <w:r w:rsidR="00E2133C">
        <w:t>s</w:t>
      </w:r>
      <w:r w:rsidR="007E6F36">
        <w:t xml:space="preserve"> de</w:t>
      </w:r>
      <w:r w:rsidR="007067B3">
        <w:t xml:space="preserve"> mapeamento do processo</w:t>
      </w:r>
      <w:r w:rsidR="00554F1A">
        <w:t xml:space="preserve"> e </w:t>
      </w:r>
      <w:r w:rsidR="002110EC">
        <w:t>de Especificação de Requisitos</w:t>
      </w:r>
      <w:r w:rsidR="00E2133C">
        <w:t>. Foram</w:t>
      </w:r>
      <w:r w:rsidR="002110EC">
        <w:t xml:space="preserve"> acrescentadas e alteradas informações adicionais </w:t>
      </w:r>
      <w:r w:rsidR="00E2133C">
        <w:t>em ambos</w:t>
      </w:r>
      <w:r w:rsidR="00B30B99">
        <w:t xml:space="preserve"> os</w:t>
      </w:r>
      <w:r w:rsidR="00E2133C">
        <w:t xml:space="preserve"> </w:t>
      </w:r>
      <w:r w:rsidR="002110EC">
        <w:t>documento</w:t>
      </w:r>
      <w:r w:rsidR="00B30B99">
        <w:t>s e realizado o levantamento de requisitos</w:t>
      </w:r>
      <w:r w:rsidR="00E2133C">
        <w:t xml:space="preserve"> do Caso de Uso </w:t>
      </w:r>
      <w:r w:rsidR="00B30B99">
        <w:t>RF</w:t>
      </w:r>
      <w:r w:rsidR="005247CF">
        <w:t xml:space="preserve"> 002 </w:t>
      </w:r>
      <w:r w:rsidR="00E2133C">
        <w:t>Manter Participante</w:t>
      </w:r>
      <w:r w:rsidR="005550FE">
        <w:t>, onde foram avaliados os campos que devem o</w:t>
      </w:r>
      <w:r w:rsidR="00B30B99">
        <w:t>u não fazer parte desta funcionalidade</w:t>
      </w:r>
      <w:r w:rsidR="005550FE">
        <w:t>.</w:t>
      </w:r>
      <w:r w:rsidR="008F0D39">
        <w:t xml:space="preserve"> </w:t>
      </w:r>
      <w:r w:rsidR="00B30B99">
        <w:rPr>
          <w:rFonts w:cs="Arial"/>
        </w:rPr>
        <w:t>Durante o repasse do artefato de mapeamento do processo foram solicitadas alterações no fluxo de processos conforme orientado pelo Sr. Álvaro.</w:t>
      </w:r>
      <w:r w:rsidR="008F0D39">
        <w:t xml:space="preserve"> </w:t>
      </w:r>
      <w:r w:rsidR="00B30B99">
        <w:rPr>
          <w:rFonts w:cs="Arial"/>
        </w:rPr>
        <w:t>O sistema deve sinalizar se existem nomes duplicados nas duas etapas do processo: presença confirmada e presença física.  Além disso, o sistema deve permitir ao usuário escolher a opção de verificar ou não os nomes duplicados, através das opções (sim/não).</w:t>
      </w:r>
    </w:p>
    <w:p w:rsidR="00B30B99" w:rsidRDefault="008F0D39" w:rsidP="00B30B99">
      <w:pPr>
        <w:pStyle w:val="Tabela"/>
        <w:rPr>
          <w:rFonts w:cs="Arial"/>
        </w:rPr>
      </w:pPr>
      <w:r>
        <w:rPr>
          <w:rFonts w:cs="Arial"/>
        </w:rPr>
        <w:tab/>
        <w:t>Em seguida, caso</w:t>
      </w:r>
      <w:r w:rsidR="00B30B99">
        <w:rPr>
          <w:rFonts w:cs="Arial"/>
        </w:rPr>
        <w:t xml:space="preserve"> surgirem nomes duplicados o sistema deve permitir corrigir e atualizar os três docume</w:t>
      </w:r>
      <w:r>
        <w:rPr>
          <w:rFonts w:cs="Arial"/>
        </w:rPr>
        <w:t>ntos gerados (nominata, roteiro e</w:t>
      </w:r>
      <w:r w:rsidR="00B30B99">
        <w:rPr>
          <w:rFonts w:cs="Arial"/>
        </w:rPr>
        <w:t xml:space="preserve"> composição da mesa). Caso contrário, o sistema deve visualizar o relatório e confirmar se a informação está correta. Se estiver correta, gerar os três documentos e visualizar a composição da mesa.</w:t>
      </w:r>
    </w:p>
    <w:p w:rsidR="00B30B99" w:rsidRDefault="00B30B99" w:rsidP="00B30B99">
      <w:pPr>
        <w:pStyle w:val="Tabela"/>
        <w:ind w:firstLine="284"/>
        <w:rPr>
          <w:rFonts w:cs="Arial"/>
        </w:rPr>
      </w:pPr>
      <w:r>
        <w:rPr>
          <w:rFonts w:cs="Arial"/>
        </w:rPr>
        <w:t>O sistema deve permitir consultar qualquer participante que comparecer nos últimos minutos do evento em até 5 (cinco) segundos, e caso uma autoridade não esteja na lista de convidados, o sistema deve permitir a inclusão manual deste novo participante seguindo as regras de precedência pré-definidas.</w:t>
      </w:r>
    </w:p>
    <w:p w:rsidR="00B30B99" w:rsidRDefault="00B30B99" w:rsidP="00B30B99">
      <w:pPr>
        <w:pStyle w:val="Tabela"/>
        <w:ind w:firstLine="284"/>
        <w:rPr>
          <w:rFonts w:cs="Arial"/>
        </w:rPr>
      </w:pPr>
      <w:r>
        <w:rPr>
          <w:rFonts w:cs="Arial"/>
        </w:rPr>
        <w:t>O Sr. Álvaro retificou a necessidade dos relatórios que serão emitidos pelo sistema</w:t>
      </w:r>
      <w:r w:rsidR="001F7401">
        <w:rPr>
          <w:rFonts w:cs="Arial"/>
          <w:color w:val="000000"/>
          <w:sz w:val="22"/>
          <w:szCs w:val="22"/>
        </w:rPr>
        <w:t xml:space="preserve"> </w:t>
      </w:r>
      <w:r w:rsidR="001F7401" w:rsidRPr="001F7401">
        <w:rPr>
          <w:rFonts w:cs="Arial"/>
        </w:rPr>
        <w:t xml:space="preserve">possibilitarem a escolha </w:t>
      </w:r>
      <w:r w:rsidRPr="001F7401">
        <w:rPr>
          <w:rFonts w:cs="Arial"/>
        </w:rPr>
        <w:t>por todos os campos</w:t>
      </w:r>
      <w:r w:rsidR="008F0D39">
        <w:rPr>
          <w:rFonts w:cs="Arial"/>
        </w:rPr>
        <w:t xml:space="preserve"> disponíveis</w:t>
      </w:r>
      <w:r w:rsidRPr="001F7401">
        <w:rPr>
          <w:rFonts w:cs="Arial"/>
        </w:rPr>
        <w:t xml:space="preserve"> de pesquisa, e que seja possível realizar a combinação entre os campos de pesquisa</w:t>
      </w:r>
      <w:r>
        <w:rPr>
          <w:rFonts w:cs="Arial"/>
        </w:rPr>
        <w:t xml:space="preserve"> conforme sua necessidade.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232095" w:rsidRDefault="00232095" w:rsidP="00506C9B">
      <w:pPr>
        <w:pStyle w:val="Tabela"/>
        <w:rPr>
          <w:rFonts w:cs="Arial"/>
        </w:rPr>
      </w:pPr>
    </w:p>
    <w:p w:rsidR="00650810" w:rsidRDefault="008B5043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>Durante o</w:t>
      </w:r>
      <w:r w:rsidR="00255DD0">
        <w:rPr>
          <w:rFonts w:cs="Arial"/>
        </w:rPr>
        <w:t xml:space="preserve"> levantamento do UC002</w:t>
      </w:r>
      <w:r>
        <w:t xml:space="preserve"> Manter Participante f</w:t>
      </w:r>
      <w:r>
        <w:rPr>
          <w:rFonts w:cs="Arial"/>
        </w:rPr>
        <w:t>oram solicitados as inclusões dos campos:</w:t>
      </w:r>
      <w:r w:rsidR="001F2A25">
        <w:rPr>
          <w:rFonts w:cs="Arial"/>
        </w:rPr>
        <w:t xml:space="preserve"> </w:t>
      </w:r>
      <w:r>
        <w:rPr>
          <w:rFonts w:cs="Arial"/>
        </w:rPr>
        <w:t xml:space="preserve">Tipo de Órgão, </w:t>
      </w:r>
      <w:r w:rsidR="00650810">
        <w:t xml:space="preserve">Tratamento do Órgão, </w:t>
      </w:r>
      <w:r>
        <w:rPr>
          <w:rFonts w:cs="Arial"/>
        </w:rPr>
        <w:t>Poder/Área, Esfera e</w:t>
      </w:r>
      <w:r w:rsidR="00255DD0">
        <w:rPr>
          <w:rFonts w:cs="Arial"/>
        </w:rPr>
        <w:t xml:space="preserve"> o cadastro de f</w:t>
      </w:r>
      <w:r>
        <w:rPr>
          <w:rFonts w:cs="Arial"/>
        </w:rPr>
        <w:t>oto.</w:t>
      </w:r>
      <w:r w:rsidR="00255DD0">
        <w:rPr>
          <w:rFonts w:cs="Arial"/>
        </w:rPr>
        <w:t xml:space="preserve"> </w:t>
      </w:r>
      <w:r w:rsidR="005550FE">
        <w:rPr>
          <w:rFonts w:cs="Arial"/>
        </w:rPr>
        <w:t>O campo "Tipo de Órgão" representa uma classificação definida para cada Órgão.</w:t>
      </w:r>
    </w:p>
    <w:p w:rsidR="001F2A25" w:rsidRDefault="00650810" w:rsidP="00255DD0">
      <w:pPr>
        <w:pStyle w:val="Tabela"/>
        <w:ind w:firstLine="284"/>
      </w:pPr>
      <w:r>
        <w:t>A inclusão do campo "Tratamento do Órgão" tem como objetivo identificar o órgão masculino e feminino (do/da/de)</w:t>
      </w:r>
      <w:r w:rsidR="00255DD0">
        <w:t xml:space="preserve"> para ser informado corretamente nas correspondências e no convite do evento</w:t>
      </w:r>
      <w:r>
        <w:t xml:space="preserve">. </w:t>
      </w:r>
    </w:p>
    <w:p w:rsidR="00650810" w:rsidRDefault="001F2A25" w:rsidP="00255DD0">
      <w:pPr>
        <w:pStyle w:val="Tabela"/>
        <w:ind w:firstLine="284"/>
        <w:rPr>
          <w:rFonts w:cs="Arial"/>
        </w:rPr>
      </w:pPr>
      <w:r>
        <w:t>A r</w:t>
      </w:r>
      <w:r>
        <w:rPr>
          <w:rFonts w:cs="Arial"/>
        </w:rPr>
        <w:t>egra de tratamento para se referenciar a uma autoridade também deve ser identificada pelo sistema, sendo a mesma para todos os cargos, exceto para o envio de etiqueta</w:t>
      </w:r>
      <w:r w:rsidR="00255DD0">
        <w:rPr>
          <w:rFonts w:cs="Arial"/>
        </w:rPr>
        <w:t>s. Neste caso, deve-se definir</w:t>
      </w:r>
      <w:r>
        <w:rPr>
          <w:rFonts w:cs="Arial"/>
        </w:rPr>
        <w:t xml:space="preserve"> para cada cargo a forma de tratamento ao enviar a etiqueta.</w:t>
      </w:r>
    </w:p>
    <w:p w:rsidR="005550FE" w:rsidRDefault="005550FE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Os campos Tipo de Órgão e Poder/Área devem ser mantidos pela aplicação, ou seja, </w:t>
      </w:r>
      <w:r w:rsidR="000161C8">
        <w:rPr>
          <w:rFonts w:cs="Arial"/>
        </w:rPr>
        <w:t>incluídos</w:t>
      </w:r>
      <w:r>
        <w:rPr>
          <w:rFonts w:cs="Arial"/>
        </w:rPr>
        <w:t xml:space="preserve">, alterados e </w:t>
      </w:r>
      <w:r w:rsidR="00255DD0">
        <w:rPr>
          <w:rFonts w:cs="Arial"/>
        </w:rPr>
        <w:t>excluídos, quando necessário.</w:t>
      </w:r>
    </w:p>
    <w:p w:rsidR="008B5043" w:rsidRDefault="008B5043" w:rsidP="00255DD0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Esses campos atualmente não são contemplados no mala direta e deverão ser relacionados em uma lista (combobox). </w:t>
      </w:r>
      <w:r w:rsidR="00255DD0">
        <w:rPr>
          <w:rFonts w:cs="Arial"/>
        </w:rPr>
        <w:t>Para o campo Esfera s</w:t>
      </w:r>
      <w:r>
        <w:rPr>
          <w:rFonts w:cs="Arial"/>
        </w:rPr>
        <w:t>erá necessário incluir a o</w:t>
      </w:r>
      <w:r w:rsidR="00255DD0">
        <w:rPr>
          <w:rFonts w:cs="Arial"/>
        </w:rPr>
        <w:t>pção Outros na lista e após selecionado será</w:t>
      </w:r>
      <w:r w:rsidR="00D16C4F">
        <w:rPr>
          <w:rFonts w:cs="Arial"/>
        </w:rPr>
        <w:t xml:space="preserve"> apresentado o </w:t>
      </w:r>
      <w:r>
        <w:rPr>
          <w:rFonts w:cs="Arial"/>
        </w:rPr>
        <w:t>campo descrição. Essa inclusão permite avaliar a ocorrência da utilização desta opção para posteriormente fazer parte da lista.</w:t>
      </w:r>
    </w:p>
    <w:p w:rsidR="008B5043" w:rsidRDefault="008B5043" w:rsidP="008B5043">
      <w:pPr>
        <w:pStyle w:val="Tabela"/>
        <w:rPr>
          <w:rFonts w:cs="Arial"/>
        </w:rPr>
      </w:pPr>
    </w:p>
    <w:p w:rsidR="005550FE" w:rsidRDefault="00232095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lastRenderedPageBreak/>
        <w:t>Serão mantidos todos os c</w:t>
      </w:r>
      <w:r w:rsidR="005550FE">
        <w:rPr>
          <w:rFonts w:cs="Arial"/>
        </w:rPr>
        <w:t>ampos utilizados na mala direta, com exceção do campo visibilidade que não necessita ser utilizado no SIGEVEN. No campo telefone devem ser incluídos dois tipos</w:t>
      </w:r>
      <w:r w:rsidR="00D16C4F">
        <w:rPr>
          <w:rFonts w:cs="Arial"/>
        </w:rPr>
        <w:t>:</w:t>
      </w:r>
      <w:r w:rsidR="005550FE">
        <w:rPr>
          <w:rFonts w:cs="Arial"/>
        </w:rPr>
        <w:t xml:space="preserve"> comercial e celular.</w:t>
      </w:r>
    </w:p>
    <w:p w:rsidR="00EA5FE4" w:rsidRDefault="001F2A25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O sistema deve sinalizar que um</w:t>
      </w:r>
      <w:r w:rsidR="00D16C4F">
        <w:rPr>
          <w:rFonts w:cs="Arial"/>
        </w:rPr>
        <w:t>a</w:t>
      </w:r>
      <w:r>
        <w:rPr>
          <w:rFonts w:cs="Arial"/>
        </w:rPr>
        <w:t xml:space="preserve"> determinada autoridade assume duas ou mais funções</w:t>
      </w:r>
      <w:r w:rsidR="00EA5FE4">
        <w:rPr>
          <w:rFonts w:cs="Arial"/>
        </w:rPr>
        <w:t>, apresentar no mesmo formu</w:t>
      </w:r>
      <w:r w:rsidR="00D16C4F">
        <w:rPr>
          <w:rFonts w:cs="Arial"/>
        </w:rPr>
        <w:t>lário a opção de incluir mais de um órgão para as</w:t>
      </w:r>
      <w:r w:rsidR="00EA5FE4">
        <w:rPr>
          <w:rFonts w:cs="Arial"/>
        </w:rPr>
        <w:t xml:space="preserve"> autoridade</w:t>
      </w:r>
      <w:r w:rsidR="00D16C4F">
        <w:rPr>
          <w:rFonts w:cs="Arial"/>
        </w:rPr>
        <w:t>s cadastradas</w:t>
      </w:r>
      <w:r w:rsidR="00EA5FE4">
        <w:rPr>
          <w:rFonts w:cs="Arial"/>
        </w:rPr>
        <w:t>,</w:t>
      </w:r>
      <w:r>
        <w:rPr>
          <w:rFonts w:cs="Arial"/>
        </w:rPr>
        <w:t xml:space="preserve"> permitir </w:t>
      </w:r>
      <w:r w:rsidR="00D16C4F">
        <w:rPr>
          <w:rFonts w:cs="Arial"/>
        </w:rPr>
        <w:t>que o usuário cadastre os cargos associados ao participante e a partir do cargo selecionado, o sistema deve associar</w:t>
      </w:r>
      <w:r>
        <w:rPr>
          <w:rFonts w:cs="Arial"/>
        </w:rPr>
        <w:t xml:space="preserve"> o nível de precedência</w:t>
      </w:r>
      <w:r w:rsidR="00D16C4F">
        <w:rPr>
          <w:rFonts w:cs="Arial"/>
        </w:rPr>
        <w:t xml:space="preserve"> e </w:t>
      </w:r>
      <w:r>
        <w:rPr>
          <w:rFonts w:cs="Arial"/>
        </w:rPr>
        <w:t xml:space="preserve"> na fase do</w:t>
      </w:r>
      <w:r w:rsidR="00D16C4F">
        <w:rPr>
          <w:rFonts w:cs="Arial"/>
        </w:rPr>
        <w:t xml:space="preserve"> envio de</w:t>
      </w:r>
      <w:r>
        <w:rPr>
          <w:rFonts w:cs="Arial"/>
        </w:rPr>
        <w:t xml:space="preserve"> convite</w:t>
      </w:r>
      <w:r w:rsidR="00D16C4F">
        <w:rPr>
          <w:rFonts w:cs="Arial"/>
        </w:rPr>
        <w:t xml:space="preserve"> para o evento permitir ao usuário selecionar qual(is) cargo(s) será utilizado para o envio do convite</w:t>
      </w:r>
      <w:r>
        <w:rPr>
          <w:rFonts w:cs="Arial"/>
        </w:rPr>
        <w:t>.</w:t>
      </w:r>
    </w:p>
    <w:p w:rsidR="00C63314" w:rsidRDefault="00EA5FE4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O Sr. Álvaro ressaltou que não deseja ver todos os cargos que a autoridade possui de uma só vez. O sistema deve trazer somente o cargo de maior precedência</w:t>
      </w:r>
      <w:r w:rsidR="00D16C4F">
        <w:rPr>
          <w:rFonts w:cs="Arial"/>
        </w:rPr>
        <w:t xml:space="preserve"> na pesquisa de participantes</w:t>
      </w:r>
      <w:r>
        <w:rPr>
          <w:rFonts w:cs="Arial"/>
        </w:rPr>
        <w:t>. Se o usuário desejar visualizar os outros cargos de</w:t>
      </w:r>
      <w:r w:rsidR="00D16C4F">
        <w:rPr>
          <w:rFonts w:cs="Arial"/>
        </w:rPr>
        <w:t>verá ser apresentado a partir da opção de</w:t>
      </w:r>
      <w:r>
        <w:rPr>
          <w:rFonts w:cs="Arial"/>
        </w:rPr>
        <w:t xml:space="preserve"> visualizar</w:t>
      </w:r>
      <w:r w:rsidR="00D16C4F">
        <w:rPr>
          <w:rFonts w:cs="Arial"/>
        </w:rPr>
        <w:t xml:space="preserve"> participante </w:t>
      </w:r>
      <w:r w:rsidR="000161C8">
        <w:rPr>
          <w:rFonts w:cs="Arial"/>
        </w:rPr>
        <w:t>e então verificar os</w:t>
      </w:r>
      <w:r w:rsidR="00D16C4F">
        <w:rPr>
          <w:rFonts w:cs="Arial"/>
        </w:rPr>
        <w:t xml:space="preserve"> demais</w:t>
      </w:r>
      <w:r>
        <w:rPr>
          <w:rFonts w:cs="Arial"/>
        </w:rPr>
        <w:t xml:space="preserve"> cargo</w:t>
      </w:r>
      <w:r w:rsidR="00D16C4F">
        <w:rPr>
          <w:rFonts w:cs="Arial"/>
        </w:rPr>
        <w:t>s</w:t>
      </w:r>
      <w:r>
        <w:rPr>
          <w:rFonts w:cs="Arial"/>
        </w:rPr>
        <w:t xml:space="preserve"> vinculado</w:t>
      </w:r>
      <w:r w:rsidR="000161C8">
        <w:rPr>
          <w:rFonts w:cs="Arial"/>
        </w:rPr>
        <w:t>s</w:t>
      </w:r>
      <w:r>
        <w:rPr>
          <w:rFonts w:cs="Arial"/>
        </w:rPr>
        <w:t>.</w:t>
      </w:r>
    </w:p>
    <w:p w:rsidR="00CF3EDA" w:rsidRDefault="00C63314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 xml:space="preserve">O sistema </w:t>
      </w:r>
      <w:r w:rsidR="00EA5FE4">
        <w:rPr>
          <w:rFonts w:cs="Arial"/>
        </w:rPr>
        <w:t xml:space="preserve">também </w:t>
      </w:r>
      <w:r>
        <w:rPr>
          <w:rFonts w:cs="Arial"/>
        </w:rPr>
        <w:t>d</w:t>
      </w:r>
      <w:r w:rsidR="006C2488">
        <w:rPr>
          <w:rFonts w:cs="Arial"/>
        </w:rPr>
        <w:t>eve registrar as ações dos usuários para gerar um log de utilização, possibilitando que o usuário possa consultar as inclusões, alterações e exclusões de campos para que possa manter a mala direta</w:t>
      </w:r>
      <w:r>
        <w:rPr>
          <w:rFonts w:cs="Arial"/>
        </w:rPr>
        <w:t xml:space="preserve"> atualizada. Atualmente, o cadastro real</w:t>
      </w:r>
      <w:r w:rsidR="006C2488">
        <w:rPr>
          <w:rFonts w:cs="Arial"/>
        </w:rPr>
        <w:t>izado na mala direta é realizado</w:t>
      </w:r>
      <w:r>
        <w:rPr>
          <w:rFonts w:cs="Arial"/>
        </w:rPr>
        <w:t xml:space="preserve"> manualmente.</w:t>
      </w:r>
      <w:r w:rsidR="001F2A25">
        <w:rPr>
          <w:rFonts w:cs="Arial"/>
        </w:rPr>
        <w:t xml:space="preserve"> Será necessário verificar como será realizada essa atualização para que as bases estejam sempre atualizadas.</w:t>
      </w:r>
    </w:p>
    <w:p w:rsidR="00735411" w:rsidRDefault="00735411" w:rsidP="006C2488">
      <w:pPr>
        <w:pStyle w:val="Tabela"/>
        <w:ind w:firstLine="284"/>
        <w:rPr>
          <w:rFonts w:cs="Arial"/>
        </w:rPr>
      </w:pPr>
      <w:r>
        <w:rPr>
          <w:rFonts w:cs="Arial"/>
        </w:rPr>
        <w:t>Ao final da reunião, o Sr° Álvaro solicitou que fosse agendada a</w:t>
      </w:r>
      <w:r w:rsidR="005B7CED">
        <w:rPr>
          <w:rFonts w:cs="Arial"/>
        </w:rPr>
        <w:t xml:space="preserve"> próxima reunião para 12/02/2014</w:t>
      </w:r>
      <w:r>
        <w:rPr>
          <w:rFonts w:cs="Arial"/>
        </w:rPr>
        <w:t xml:space="preserve"> ás 9:00 após confirmação do Sr° Carlos Rodrigues.</w:t>
      </w: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763C53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t>Atualizar o documento de especificação de requisitos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11/02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763C53" w:rsidRDefault="003F737D" w:rsidP="003F737D">
            <w:pPr>
              <w:ind w:left="0"/>
            </w:pPr>
            <w:r>
              <w:t>Verificar a d</w:t>
            </w:r>
            <w:r w:rsidR="00835B8B">
              <w:t>isponibili</w:t>
            </w:r>
            <w:r>
              <w:t>dade do</w:t>
            </w:r>
            <w:r w:rsidR="00835B8B">
              <w:t xml:space="preserve"> link de acesso ao banco DB2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  <w:tr w:rsidR="000F3B8D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F3B8D" w:rsidRPr="00763C53" w:rsidRDefault="00C63314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Verificar como será importada</w:t>
            </w:r>
            <w:r w:rsidR="00735411">
              <w:rPr>
                <w:rFonts w:cs="Arial"/>
                <w:szCs w:val="18"/>
              </w:rPr>
              <w:t xml:space="preserve"> (e será haverá integração do SIGEVEN para o Mala Direta)</w:t>
            </w:r>
            <w:r>
              <w:rPr>
                <w:rFonts w:cs="Arial"/>
                <w:szCs w:val="18"/>
              </w:rPr>
              <w:t xml:space="preserve"> a base atualizada do SIGEVEN para o mala direta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763C53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763C53" w:rsidRDefault="00E2133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Confirmar a </w:t>
            </w:r>
            <w:r w:rsidR="005B7CED">
              <w:rPr>
                <w:rFonts w:cs="Arial"/>
                <w:szCs w:val="18"/>
              </w:rPr>
              <w:t>reunião agendada para 12/02/2014</w:t>
            </w:r>
            <w:r>
              <w:rPr>
                <w:rFonts w:cs="Arial"/>
                <w:szCs w:val="18"/>
              </w:rPr>
              <w:t xml:space="preserve"> ás 9:00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 definir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3B06F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carlos.gurgel@ctis.com.br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3B06F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</w:t>
            </w:r>
            <w:r w:rsidR="00CF3E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Castro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6753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maria.passini@ctis.com.br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0161C8" w:rsidRDefault="000B626F" w:rsidP="00506C9B">
      <w:pPr>
        <w:rPr>
          <w:rFonts w:eastAsia="Calibri"/>
          <w:u w:val="single"/>
        </w:rPr>
      </w:pPr>
    </w:p>
    <w:sectPr w:rsidR="000B626F" w:rsidRPr="000161C8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41F" w:rsidRDefault="00C3741F" w:rsidP="00547166">
      <w:r>
        <w:separator/>
      </w:r>
    </w:p>
  </w:endnote>
  <w:endnote w:type="continuationSeparator" w:id="1">
    <w:p w:rsidR="00C3741F" w:rsidRDefault="00C3741F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B06F8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B06F8" w:rsidRPr="005C7E6D">
      <w:rPr>
        <w:b/>
        <w:sz w:val="18"/>
        <w:szCs w:val="18"/>
      </w:rPr>
      <w:fldChar w:fldCharType="separate"/>
    </w:r>
    <w:r w:rsidR="00ED36B6">
      <w:rPr>
        <w:b/>
        <w:noProof/>
        <w:sz w:val="18"/>
        <w:szCs w:val="18"/>
      </w:rPr>
      <w:t>1</w:t>
    </w:r>
    <w:r w:rsidR="003B06F8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B06F8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B06F8" w:rsidRPr="005C7E6D">
      <w:rPr>
        <w:b/>
        <w:sz w:val="18"/>
        <w:szCs w:val="18"/>
      </w:rPr>
      <w:fldChar w:fldCharType="separate"/>
    </w:r>
    <w:r w:rsidR="00ED36B6">
      <w:rPr>
        <w:b/>
        <w:noProof/>
        <w:sz w:val="18"/>
        <w:szCs w:val="18"/>
      </w:rPr>
      <w:t>2</w:t>
    </w:r>
    <w:r w:rsidR="003B06F8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41F" w:rsidRDefault="00C3741F" w:rsidP="00547166">
      <w:r>
        <w:separator/>
      </w:r>
    </w:p>
  </w:footnote>
  <w:footnote w:type="continuationSeparator" w:id="1">
    <w:p w:rsidR="00C3741F" w:rsidRDefault="00C3741F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5B42"/>
    <w:rsid w:val="003F737D"/>
    <w:rsid w:val="003F7742"/>
    <w:rsid w:val="00401B2E"/>
    <w:rsid w:val="00404AC2"/>
    <w:rsid w:val="00411507"/>
    <w:rsid w:val="00412B0A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B1806"/>
    <w:rsid w:val="00AB40D9"/>
    <w:rsid w:val="00AB449F"/>
    <w:rsid w:val="00AB47EC"/>
    <w:rsid w:val="00AB4FB5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gurgel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anne.felicio@cti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5710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2</cp:revision>
  <cp:lastPrinted>2013-09-16T13:17:00Z</cp:lastPrinted>
  <dcterms:created xsi:type="dcterms:W3CDTF">2014-02-11T19:45:00Z</dcterms:created>
  <dcterms:modified xsi:type="dcterms:W3CDTF">2014-02-11T19:45:00Z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