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615409" w:rsidP="00FE39F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07/08/2014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EB0342" w:rsidP="009A45D9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A45BD5">
              <w:rPr>
                <w:rFonts w:cs="Arial"/>
              </w:rPr>
              <w:t>09</w:t>
            </w:r>
            <w:r w:rsidRPr="00AF402A">
              <w:rPr>
                <w:rFonts w:cs="Arial"/>
              </w:rPr>
              <w:t>h</w:t>
            </w:r>
            <w:r w:rsidR="009A45D9">
              <w:rPr>
                <w:rFonts w:cs="Arial"/>
              </w:rPr>
              <w:t>0</w:t>
            </w:r>
            <w:r w:rsidRPr="00AF402A">
              <w:rPr>
                <w:rFonts w:cs="Arial"/>
              </w:rPr>
              <w:t>0min</w:t>
            </w:r>
            <w:r w:rsidRPr="00405B59">
              <w:rPr>
                <w:rFonts w:cs="Arial"/>
              </w:rPr>
              <w:t xml:space="preserve"> às </w:t>
            </w:r>
            <w:r>
              <w:rPr>
                <w:rFonts w:cs="Arial"/>
              </w:rPr>
              <w:t>1</w:t>
            </w:r>
            <w:r w:rsidR="009A45D9">
              <w:rPr>
                <w:rFonts w:cs="Arial"/>
              </w:rPr>
              <w:t>2</w:t>
            </w:r>
            <w:r>
              <w:rPr>
                <w:rFonts w:cs="Arial"/>
              </w:rPr>
              <w:t>h</w:t>
            </w:r>
            <w:r w:rsidR="009A45D9">
              <w:rPr>
                <w:rFonts w:cs="Arial"/>
              </w:rPr>
              <w:t>0</w:t>
            </w:r>
            <w:r w:rsidR="00D42D71">
              <w:rPr>
                <w:rFonts w:cs="Arial"/>
              </w:rPr>
              <w:t>0</w:t>
            </w:r>
            <w:r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22322C" w:rsidP="00680F6A">
            <w:pPr>
              <w:spacing w:before="40" w:after="40"/>
              <w:ind w:left="0"/>
              <w:rPr>
                <w:rFonts w:cs="Arial"/>
              </w:rPr>
            </w:pPr>
            <w:r>
              <w:t>SE</w:t>
            </w:r>
            <w:r w:rsidR="009A45D9">
              <w:t>TES</w:t>
            </w:r>
          </w:p>
        </w:tc>
      </w:tr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DA62A4" w:rsidP="00680F6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8A6434">
              <w:rPr>
                <w:rFonts w:cs="Arial"/>
              </w:rPr>
              <w:t>ayanne Felício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93153E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 Data:</w:t>
            </w:r>
          </w:p>
        </w:tc>
        <w:tc>
          <w:tcPr>
            <w:tcW w:w="3522" w:type="dxa"/>
          </w:tcPr>
          <w:p w:rsidR="00EB0342" w:rsidRPr="00AC69EC" w:rsidRDefault="00EB0342" w:rsidP="00680F6A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Pr="00692417" w:rsidRDefault="00176460" w:rsidP="00EB0342">
      <w:pPr>
        <w:pStyle w:val="Tabela"/>
        <w:ind w:left="860"/>
      </w:pPr>
      <w:r>
        <w:t>A reunião f</w:t>
      </w:r>
      <w:r w:rsidR="008A6434">
        <w:t>oi</w:t>
      </w:r>
      <w:r w:rsidR="00FE151B">
        <w:t xml:space="preserve"> realizada com o objetivo de realizar os ajustes necessários</w:t>
      </w:r>
      <w:r w:rsidR="00FE151B" w:rsidRPr="00FE151B">
        <w:t xml:space="preserve"> conforme Planilha de Avaliação da Qualidade do Modelo de Dados STJ</w:t>
      </w:r>
      <w:r w:rsidR="00692417" w:rsidRPr="00692417">
        <w:t>.</w:t>
      </w:r>
      <w:r w:rsidR="00C524B3">
        <w:t xml:space="preserve"> </w:t>
      </w:r>
      <w:r>
        <w:t xml:space="preserve"> 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436058" w:rsidRDefault="00436058" w:rsidP="00436058">
      <w:r>
        <w:t>Não há.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EB0342" w:rsidRPr="000A3A41" w:rsidRDefault="00F25618" w:rsidP="00EB0342">
      <w:pPr>
        <w:pStyle w:val="Ttulo2"/>
      </w:pPr>
      <w:r>
        <w:t xml:space="preserve">Definição </w:t>
      </w:r>
    </w:p>
    <w:p w:rsidR="00EB0342" w:rsidRPr="002C36E1" w:rsidRDefault="00EB0342" w:rsidP="00EB0342">
      <w:pPr>
        <w:pStyle w:val="Tabela"/>
        <w:ind w:left="851"/>
        <w:rPr>
          <w:rFonts w:cs="Arial"/>
        </w:rPr>
      </w:pPr>
    </w:p>
    <w:p w:rsidR="00F30B00" w:rsidRDefault="00692417" w:rsidP="00F30B00">
      <w:pPr>
        <w:autoSpaceDE w:val="0"/>
        <w:autoSpaceDN w:val="0"/>
        <w:adjustRightInd w:val="0"/>
      </w:pPr>
      <w:r>
        <w:t>A reunião</w:t>
      </w:r>
      <w:r w:rsidR="00AE299C">
        <w:t xml:space="preserve"> foi iniciada com o</w:t>
      </w:r>
      <w:r w:rsidR="00731613">
        <w:t xml:space="preserve"> Sr° Luiz Cláudio</w:t>
      </w:r>
      <w:r w:rsidR="0093092B">
        <w:t xml:space="preserve"> explicando sobre os ajustes da planilha de avaliação utilizada para avaliar os modelos de dados dos sistemas do STJ.</w:t>
      </w:r>
      <w:r w:rsidR="00F30B00">
        <w:t xml:space="preserve"> Inicialmente ele solicitou que a analista Rayanne auxiliasse o Administrador de Dados Carlos Noronha na dicionarização de dados do projeto. Em seguida questionou sobre alguns pontos sobre o negócio para a analista Rayanne e para o Sr° Carlos Rodrigues, que responderam os questionamentos dando prosseguimento a correção dos apontamentos da planilha de avaliação. Após analise feita na tabela Evento do sistema, o Sr° Luiz Claudio sugeriu a normalização das seguintes colunas dessa tabela: Responsável, Mestre de Cerimônia e Buffet. Ficou acordado que a coluna Responsável não será mais um campo editável, haverá uma integração com o sistema Justiça para busca dos usuários do STJ, que serão carregados nessa lista para escolha do usuário. A coluna Mestre de Cerimônia</w:t>
      </w:r>
      <w:r w:rsidR="00415484">
        <w:t xml:space="preserve"> deverá conter uma tabela de domínio</w:t>
      </w:r>
      <w:r w:rsidR="009414D8">
        <w:t xml:space="preserve"> denominada MESTRE_CERIMONIA</w:t>
      </w:r>
      <w:r w:rsidR="00415484">
        <w:t>(Manter Mestre de Cerimônia) e a coluna Buffet foi alterada para uma tabela que poderão ser associados diversos tipos de serviço e vários fornecedores, para isso será necessário a criaç</w:t>
      </w:r>
      <w:r w:rsidR="009414D8">
        <w:t>ão das tabelas FORNECEDOR(Manter Fornecedor)</w:t>
      </w:r>
      <w:r w:rsidR="00415484">
        <w:t xml:space="preserve"> e </w:t>
      </w:r>
      <w:r w:rsidR="009414D8">
        <w:t>TIPO_SERVIÇO(</w:t>
      </w:r>
      <w:r w:rsidR="00415484">
        <w:t>Manter Tipo de Serviço</w:t>
      </w:r>
      <w:r w:rsidR="009414D8">
        <w:t>)</w:t>
      </w:r>
      <w:r w:rsidR="00415484">
        <w:t xml:space="preserve"> que estarão associadas na ta</w:t>
      </w:r>
      <w:r w:rsidR="009414D8">
        <w:t>bela SERVICO_PRESTADO_EVENTO</w:t>
      </w:r>
      <w:r w:rsidR="00415484">
        <w:t>.</w:t>
      </w:r>
      <w:r w:rsidR="009414D8">
        <w:t xml:space="preserve"> A analista Rayanne fez um esboço no protótipo de Incluir Evento e questionou o Sr° Carlos Rodrigues se a tabela</w:t>
      </w:r>
      <w:r w:rsidR="001C0BB5">
        <w:t xml:space="preserve"> de opções</w:t>
      </w:r>
      <w:r w:rsidR="009414D8">
        <w:t xml:space="preserve"> de tipos de serviço e fornecedores deveria ser feita daquela forma.</w:t>
      </w:r>
    </w:p>
    <w:p w:rsidR="00106A7F" w:rsidRDefault="00106A7F" w:rsidP="00F30B00">
      <w:pPr>
        <w:autoSpaceDE w:val="0"/>
        <w:autoSpaceDN w:val="0"/>
        <w:adjustRightInd w:val="0"/>
      </w:pPr>
      <w:r>
        <w:t>Na tabela participante, o Sr° Luiz Claudio solicitou que o tipo de dado para o campo que armazena foto deverá ser do tipo BLOB.</w:t>
      </w:r>
      <w:r w:rsidR="00414452">
        <w:t xml:space="preserve"> </w:t>
      </w:r>
    </w:p>
    <w:p w:rsidR="00B95BF0" w:rsidRDefault="00B95BF0" w:rsidP="00F30B00">
      <w:pPr>
        <w:autoSpaceDE w:val="0"/>
        <w:autoSpaceDN w:val="0"/>
        <w:adjustRightInd w:val="0"/>
      </w:pPr>
      <w:r>
        <w:t>Ao final da reunião ficou acordado que seriam feitos os ajustes pendentes no modelo de dados conforme planilha de avaliação da qualidade do modelo de dados do STJ.</w:t>
      </w:r>
    </w:p>
    <w:p w:rsidR="00A17F1F" w:rsidRDefault="00A17F1F" w:rsidP="00EB0342">
      <w:pPr>
        <w:autoSpaceDE w:val="0"/>
        <w:autoSpaceDN w:val="0"/>
        <w:adjustRightInd w:val="0"/>
      </w:pPr>
    </w:p>
    <w:p w:rsidR="00A17F1F" w:rsidRDefault="00A17F1F" w:rsidP="00A17F1F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A17F1F" w:rsidRPr="00CF3EDA" w:rsidRDefault="00A17F1F" w:rsidP="00A17F1F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A17F1F" w:rsidRPr="0003455E" w:rsidTr="00DD48D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A17F1F" w:rsidRPr="0003455E" w:rsidRDefault="00A17F1F" w:rsidP="00DD48D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A17F1F" w:rsidRPr="0003455E" w:rsidRDefault="00A17F1F" w:rsidP="00DD48D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A17F1F" w:rsidRPr="0003455E" w:rsidRDefault="00A17F1F" w:rsidP="00DD48D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A17F1F" w:rsidRPr="00763C53" w:rsidTr="00DD48DE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A17F1F" w:rsidRPr="00763C53" w:rsidRDefault="00051109" w:rsidP="00DD48D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Atualizar o modelo de dados</w:t>
            </w:r>
            <w:r w:rsidR="009D4211">
              <w:rPr>
                <w:rFonts w:cs="Arial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A17F1F" w:rsidRPr="00763C53" w:rsidRDefault="009D4211" w:rsidP="00DD48D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</w:t>
            </w:r>
            <w:r w:rsidR="00051109">
              <w:rPr>
                <w:rFonts w:cs="Arial"/>
                <w:szCs w:val="18"/>
              </w:rPr>
              <w:t>D e Analista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A17F1F" w:rsidRPr="00763C53" w:rsidRDefault="00051109" w:rsidP="00DD48D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07/08/2014</w:t>
            </w:r>
          </w:p>
        </w:tc>
      </w:tr>
      <w:tr w:rsidR="006100D5" w:rsidRPr="00763C53" w:rsidTr="00DD48DE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100D5" w:rsidRDefault="006100D5" w:rsidP="00DD48D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Verifica</w:t>
            </w:r>
            <w:r w:rsidR="005533BE">
              <w:rPr>
                <w:rFonts w:cs="Arial"/>
                <w:szCs w:val="18"/>
              </w:rPr>
              <w:t>r com o Carlos Rodrigues sobre as mudanças no</w:t>
            </w:r>
            <w:r>
              <w:rPr>
                <w:rFonts w:cs="Arial"/>
                <w:szCs w:val="18"/>
              </w:rPr>
              <w:t xml:space="preserve"> escopo do projeto com a inclusão das novas tabelas no modelo de dados.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100D5" w:rsidRDefault="006100D5" w:rsidP="00DD48D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Analista e Gerente de Projetos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100D5" w:rsidRDefault="006100D5" w:rsidP="00DD48D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A17F1F" w:rsidRDefault="00A17F1F" w:rsidP="00EB0342">
      <w:pPr>
        <w:autoSpaceDE w:val="0"/>
        <w:autoSpaceDN w:val="0"/>
        <w:adjustRightInd w:val="0"/>
      </w:pP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223"/>
        <w:gridCol w:w="983"/>
        <w:gridCol w:w="3264"/>
        <w:gridCol w:w="1997"/>
      </w:tblGrid>
      <w:tr w:rsidR="00EB0342" w:rsidRPr="00FE39F7" w:rsidTr="00FE13FF">
        <w:trPr>
          <w:tblHeader/>
          <w:jc w:val="center"/>
        </w:trPr>
        <w:tc>
          <w:tcPr>
            <w:tcW w:w="4223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983" w:type="dxa"/>
            <w:shd w:val="clear" w:color="auto" w:fill="F2F2F2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264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1997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692417" w:rsidP="004F6C1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692417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692417" w:rsidP="004F6C17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r>
              <w:rPr>
                <w:rStyle w:val="Hyperlink"/>
                <w:rFonts w:cs="Arial"/>
                <w:szCs w:val="18"/>
              </w:rPr>
              <w:t>crodrigu</w:t>
            </w:r>
            <w:r w:rsidR="002C0D02" w:rsidRPr="00BA21B7">
              <w:rPr>
                <w:rStyle w:val="Hyperlink"/>
                <w:rFonts w:cs="Arial"/>
                <w:szCs w:val="18"/>
              </w:rPr>
              <w:t>@stj.jus.br</w:t>
            </w:r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680F6A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054553" w:rsidRPr="00FE39F7" w:rsidTr="00B85D93">
        <w:trPr>
          <w:jc w:val="center"/>
        </w:trPr>
        <w:tc>
          <w:tcPr>
            <w:tcW w:w="4223" w:type="dxa"/>
            <w:shd w:val="clear" w:color="auto" w:fill="FFFFFF"/>
            <w:vAlign w:val="center"/>
          </w:tcPr>
          <w:p w:rsidR="00054553" w:rsidRDefault="00054553" w:rsidP="007D139F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Luiz Claudio Soares de Almeida</w:t>
            </w:r>
          </w:p>
        </w:tc>
        <w:tc>
          <w:tcPr>
            <w:tcW w:w="983" w:type="dxa"/>
            <w:shd w:val="clear" w:color="auto" w:fill="FFFFFF"/>
          </w:tcPr>
          <w:p w:rsidR="00054553" w:rsidRDefault="00054553" w:rsidP="007D139F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SETES</w:t>
            </w:r>
          </w:p>
        </w:tc>
        <w:tc>
          <w:tcPr>
            <w:tcW w:w="3264" w:type="dxa"/>
            <w:shd w:val="clear" w:color="auto" w:fill="FFFFFF"/>
            <w:vAlign w:val="center"/>
          </w:tcPr>
          <w:p w:rsidR="00054553" w:rsidRDefault="00054553" w:rsidP="005533BE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r>
              <w:rPr>
                <w:rStyle w:val="Hyperlink"/>
                <w:rFonts w:cs="Arial"/>
                <w:szCs w:val="18"/>
              </w:rPr>
              <w:t>lalmeida@stj.jus.br</w:t>
            </w:r>
          </w:p>
        </w:tc>
        <w:tc>
          <w:tcPr>
            <w:tcW w:w="1997" w:type="dxa"/>
            <w:shd w:val="clear" w:color="auto" w:fill="FFFFFF"/>
          </w:tcPr>
          <w:p w:rsidR="00054553" w:rsidRPr="00FE39F7" w:rsidRDefault="00054553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054553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054553" w:rsidRPr="00BA21B7" w:rsidRDefault="00054553" w:rsidP="0012005B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Rayanne Felício</w:t>
            </w:r>
          </w:p>
        </w:tc>
        <w:tc>
          <w:tcPr>
            <w:tcW w:w="983" w:type="dxa"/>
            <w:shd w:val="clear" w:color="auto" w:fill="FFFFFF"/>
          </w:tcPr>
          <w:p w:rsidR="00054553" w:rsidRPr="00BA21B7" w:rsidRDefault="00054553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 w:rsidRPr="00BA21B7"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264" w:type="dxa"/>
            <w:shd w:val="clear" w:color="auto" w:fill="FFFFFF"/>
          </w:tcPr>
          <w:p w:rsidR="00054553" w:rsidRPr="00BA21B7" w:rsidRDefault="00F7070B" w:rsidP="0012005B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hyperlink r:id="rId7" w:history="1">
              <w:r w:rsidR="00054553" w:rsidRPr="00BA21B7">
                <w:rPr>
                  <w:rStyle w:val="Hyperlink"/>
                  <w:rFonts w:cs="Arial"/>
                  <w:szCs w:val="18"/>
                </w:rPr>
                <w:t>rayanne.felicio@ctis.com.br</w:t>
              </w:r>
            </w:hyperlink>
          </w:p>
        </w:tc>
        <w:tc>
          <w:tcPr>
            <w:tcW w:w="1997" w:type="dxa"/>
            <w:shd w:val="clear" w:color="auto" w:fill="FFFFFF"/>
          </w:tcPr>
          <w:p w:rsidR="00054553" w:rsidRPr="00FE39F7" w:rsidRDefault="00054553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054553" w:rsidRPr="00FE39F7" w:rsidTr="00FE13FF">
        <w:trPr>
          <w:jc w:val="center"/>
        </w:trPr>
        <w:tc>
          <w:tcPr>
            <w:tcW w:w="4223" w:type="dxa"/>
            <w:shd w:val="clear" w:color="auto" w:fill="FFFFFF"/>
            <w:vAlign w:val="center"/>
          </w:tcPr>
          <w:p w:rsidR="00054553" w:rsidRDefault="00054553" w:rsidP="007D139F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André Noronha de Sousa</w:t>
            </w:r>
          </w:p>
        </w:tc>
        <w:tc>
          <w:tcPr>
            <w:tcW w:w="983" w:type="dxa"/>
            <w:shd w:val="clear" w:color="auto" w:fill="FFFFFF"/>
          </w:tcPr>
          <w:p w:rsidR="00054553" w:rsidRDefault="00054553" w:rsidP="007D139F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264" w:type="dxa"/>
            <w:shd w:val="clear" w:color="auto" w:fill="FFFFFF"/>
            <w:vAlign w:val="center"/>
          </w:tcPr>
          <w:p w:rsidR="00054553" w:rsidRDefault="00054553" w:rsidP="005533BE">
            <w:pPr>
              <w:pStyle w:val="Contedodatabela"/>
              <w:spacing w:after="0"/>
            </w:pPr>
            <w:r w:rsidRPr="00730F02">
              <w:rPr>
                <w:rStyle w:val="Hyperlink"/>
                <w:rFonts w:cs="Arial"/>
                <w:szCs w:val="18"/>
              </w:rPr>
              <w:t>carlos.noronha@ctis.com.br</w:t>
            </w:r>
          </w:p>
        </w:tc>
        <w:tc>
          <w:tcPr>
            <w:tcW w:w="1997" w:type="dxa"/>
            <w:shd w:val="clear" w:color="auto" w:fill="FFFFFF"/>
          </w:tcPr>
          <w:p w:rsidR="00054553" w:rsidRPr="00FE39F7" w:rsidRDefault="00054553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 w:rsidP="00FD4AF1">
      <w:pPr>
        <w:ind w:left="0"/>
      </w:pPr>
    </w:p>
    <w:sectPr w:rsidR="00396EB9" w:rsidSect="00107AE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64E" w:rsidRDefault="006C364E">
      <w:r>
        <w:separator/>
      </w:r>
    </w:p>
  </w:endnote>
  <w:endnote w:type="continuationSeparator" w:id="0">
    <w:p w:rsidR="006C364E" w:rsidRDefault="006C36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B7" w:rsidRPr="00A8063F" w:rsidRDefault="00F92ABB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F7070B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F7070B" w:rsidRPr="005C7E6D">
      <w:rPr>
        <w:b/>
        <w:sz w:val="18"/>
        <w:szCs w:val="18"/>
      </w:rPr>
      <w:fldChar w:fldCharType="separate"/>
    </w:r>
    <w:r w:rsidR="005533BE">
      <w:rPr>
        <w:b/>
        <w:noProof/>
        <w:sz w:val="18"/>
        <w:szCs w:val="18"/>
      </w:rPr>
      <w:t>2</w:t>
    </w:r>
    <w:r w:rsidR="00F7070B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F7070B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F7070B" w:rsidRPr="005C7E6D">
      <w:rPr>
        <w:b/>
        <w:sz w:val="18"/>
        <w:szCs w:val="18"/>
      </w:rPr>
      <w:fldChar w:fldCharType="separate"/>
    </w:r>
    <w:r w:rsidR="005533BE">
      <w:rPr>
        <w:b/>
        <w:noProof/>
        <w:sz w:val="18"/>
        <w:szCs w:val="18"/>
      </w:rPr>
      <w:t>2</w:t>
    </w:r>
    <w:r w:rsidR="00F7070B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64E" w:rsidRDefault="006C364E">
      <w:r>
        <w:separator/>
      </w:r>
    </w:p>
  </w:footnote>
  <w:footnote w:type="continuationSeparator" w:id="0">
    <w:p w:rsidR="006C364E" w:rsidRDefault="006C36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6C364E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47130"/>
    <w:rsid w:val="00051109"/>
    <w:rsid w:val="00054553"/>
    <w:rsid w:val="00062FB2"/>
    <w:rsid w:val="000704D5"/>
    <w:rsid w:val="000920A0"/>
    <w:rsid w:val="000A6EDD"/>
    <w:rsid w:val="000D2765"/>
    <w:rsid w:val="000D63EA"/>
    <w:rsid w:val="000E02F6"/>
    <w:rsid w:val="000E1FED"/>
    <w:rsid w:val="00106A7F"/>
    <w:rsid w:val="00114917"/>
    <w:rsid w:val="00133ECE"/>
    <w:rsid w:val="00140993"/>
    <w:rsid w:val="00150343"/>
    <w:rsid w:val="001511D8"/>
    <w:rsid w:val="00176460"/>
    <w:rsid w:val="001A21AC"/>
    <w:rsid w:val="001B0EE8"/>
    <w:rsid w:val="001C0BB5"/>
    <w:rsid w:val="001E7896"/>
    <w:rsid w:val="001F25E0"/>
    <w:rsid w:val="00206662"/>
    <w:rsid w:val="0021123A"/>
    <w:rsid w:val="0022322C"/>
    <w:rsid w:val="00227417"/>
    <w:rsid w:val="002636F7"/>
    <w:rsid w:val="00285241"/>
    <w:rsid w:val="002933AC"/>
    <w:rsid w:val="002C0D02"/>
    <w:rsid w:val="002D11CE"/>
    <w:rsid w:val="002F5536"/>
    <w:rsid w:val="00313B89"/>
    <w:rsid w:val="003428D1"/>
    <w:rsid w:val="00344628"/>
    <w:rsid w:val="003454D9"/>
    <w:rsid w:val="003550C1"/>
    <w:rsid w:val="00363382"/>
    <w:rsid w:val="00396EB9"/>
    <w:rsid w:val="003A21EF"/>
    <w:rsid w:val="003B23E1"/>
    <w:rsid w:val="003B39D0"/>
    <w:rsid w:val="003D10D9"/>
    <w:rsid w:val="003D4A0E"/>
    <w:rsid w:val="003D5ECC"/>
    <w:rsid w:val="003D7D85"/>
    <w:rsid w:val="003F7C92"/>
    <w:rsid w:val="0041365D"/>
    <w:rsid w:val="00414452"/>
    <w:rsid w:val="00415484"/>
    <w:rsid w:val="004358B9"/>
    <w:rsid w:val="00436058"/>
    <w:rsid w:val="0043635D"/>
    <w:rsid w:val="00437E21"/>
    <w:rsid w:val="004637F0"/>
    <w:rsid w:val="004A7776"/>
    <w:rsid w:val="004B1F06"/>
    <w:rsid w:val="004C14BA"/>
    <w:rsid w:val="004C5010"/>
    <w:rsid w:val="004D4823"/>
    <w:rsid w:val="004D7356"/>
    <w:rsid w:val="004E1547"/>
    <w:rsid w:val="0053000E"/>
    <w:rsid w:val="005364F0"/>
    <w:rsid w:val="005515B9"/>
    <w:rsid w:val="00551D24"/>
    <w:rsid w:val="005533BE"/>
    <w:rsid w:val="0057449C"/>
    <w:rsid w:val="005812F6"/>
    <w:rsid w:val="00586E8C"/>
    <w:rsid w:val="00587FB4"/>
    <w:rsid w:val="00590AFE"/>
    <w:rsid w:val="005A2345"/>
    <w:rsid w:val="005C754E"/>
    <w:rsid w:val="005D0905"/>
    <w:rsid w:val="005E3002"/>
    <w:rsid w:val="005F1917"/>
    <w:rsid w:val="00604F01"/>
    <w:rsid w:val="00605A13"/>
    <w:rsid w:val="006100D5"/>
    <w:rsid w:val="00615409"/>
    <w:rsid w:val="00620696"/>
    <w:rsid w:val="00621FA2"/>
    <w:rsid w:val="00624DE1"/>
    <w:rsid w:val="00633C6A"/>
    <w:rsid w:val="00650A1A"/>
    <w:rsid w:val="006742F0"/>
    <w:rsid w:val="00680AED"/>
    <w:rsid w:val="00692417"/>
    <w:rsid w:val="006A1872"/>
    <w:rsid w:val="006A2049"/>
    <w:rsid w:val="006C364E"/>
    <w:rsid w:val="006F597D"/>
    <w:rsid w:val="0070631C"/>
    <w:rsid w:val="00731613"/>
    <w:rsid w:val="00731841"/>
    <w:rsid w:val="007356D8"/>
    <w:rsid w:val="007441E4"/>
    <w:rsid w:val="00771FC6"/>
    <w:rsid w:val="00786F0E"/>
    <w:rsid w:val="00793F75"/>
    <w:rsid w:val="007A413A"/>
    <w:rsid w:val="007A56AD"/>
    <w:rsid w:val="007B24DB"/>
    <w:rsid w:val="007B3A24"/>
    <w:rsid w:val="007E7404"/>
    <w:rsid w:val="007F0591"/>
    <w:rsid w:val="0080105D"/>
    <w:rsid w:val="00810592"/>
    <w:rsid w:val="0081769F"/>
    <w:rsid w:val="008201E0"/>
    <w:rsid w:val="008255E6"/>
    <w:rsid w:val="00841369"/>
    <w:rsid w:val="008657D5"/>
    <w:rsid w:val="008A6434"/>
    <w:rsid w:val="008B2B0D"/>
    <w:rsid w:val="008B4B5E"/>
    <w:rsid w:val="008B5717"/>
    <w:rsid w:val="008C594E"/>
    <w:rsid w:val="008D580E"/>
    <w:rsid w:val="008F6584"/>
    <w:rsid w:val="008F76B9"/>
    <w:rsid w:val="00925BD1"/>
    <w:rsid w:val="009269D9"/>
    <w:rsid w:val="0093092B"/>
    <w:rsid w:val="009309EB"/>
    <w:rsid w:val="0093153E"/>
    <w:rsid w:val="009414D8"/>
    <w:rsid w:val="0094625F"/>
    <w:rsid w:val="009629DB"/>
    <w:rsid w:val="0096386D"/>
    <w:rsid w:val="00965627"/>
    <w:rsid w:val="009743B2"/>
    <w:rsid w:val="00974EF9"/>
    <w:rsid w:val="00976582"/>
    <w:rsid w:val="00976FBA"/>
    <w:rsid w:val="00992C18"/>
    <w:rsid w:val="009A45D9"/>
    <w:rsid w:val="009C2621"/>
    <w:rsid w:val="009D4211"/>
    <w:rsid w:val="009E28C8"/>
    <w:rsid w:val="00A01BE9"/>
    <w:rsid w:val="00A06BD0"/>
    <w:rsid w:val="00A12028"/>
    <w:rsid w:val="00A17A86"/>
    <w:rsid w:val="00A17F1F"/>
    <w:rsid w:val="00A275E9"/>
    <w:rsid w:val="00A34B52"/>
    <w:rsid w:val="00A4179A"/>
    <w:rsid w:val="00A45BD5"/>
    <w:rsid w:val="00A51FCE"/>
    <w:rsid w:val="00A55F9B"/>
    <w:rsid w:val="00AA36C0"/>
    <w:rsid w:val="00AB5863"/>
    <w:rsid w:val="00AE299C"/>
    <w:rsid w:val="00AF609F"/>
    <w:rsid w:val="00B1645D"/>
    <w:rsid w:val="00B25344"/>
    <w:rsid w:val="00B25BFE"/>
    <w:rsid w:val="00B572F6"/>
    <w:rsid w:val="00B7077E"/>
    <w:rsid w:val="00B767F3"/>
    <w:rsid w:val="00B95BF0"/>
    <w:rsid w:val="00BB2C49"/>
    <w:rsid w:val="00BB6726"/>
    <w:rsid w:val="00BC7529"/>
    <w:rsid w:val="00BD28FD"/>
    <w:rsid w:val="00C021ED"/>
    <w:rsid w:val="00C35AB2"/>
    <w:rsid w:val="00C41C17"/>
    <w:rsid w:val="00C524B3"/>
    <w:rsid w:val="00C74773"/>
    <w:rsid w:val="00C857FD"/>
    <w:rsid w:val="00C86B9D"/>
    <w:rsid w:val="00C92CC2"/>
    <w:rsid w:val="00CA4945"/>
    <w:rsid w:val="00CB04C2"/>
    <w:rsid w:val="00CE3F4A"/>
    <w:rsid w:val="00CE70C1"/>
    <w:rsid w:val="00D24A7C"/>
    <w:rsid w:val="00D27626"/>
    <w:rsid w:val="00D36301"/>
    <w:rsid w:val="00D3769B"/>
    <w:rsid w:val="00D42D71"/>
    <w:rsid w:val="00D542B9"/>
    <w:rsid w:val="00D6377E"/>
    <w:rsid w:val="00D7094C"/>
    <w:rsid w:val="00D711E0"/>
    <w:rsid w:val="00D75991"/>
    <w:rsid w:val="00D94141"/>
    <w:rsid w:val="00D96682"/>
    <w:rsid w:val="00DA62A4"/>
    <w:rsid w:val="00DB7438"/>
    <w:rsid w:val="00DC708A"/>
    <w:rsid w:val="00DD1534"/>
    <w:rsid w:val="00E03912"/>
    <w:rsid w:val="00E14042"/>
    <w:rsid w:val="00E27617"/>
    <w:rsid w:val="00E36166"/>
    <w:rsid w:val="00E6609C"/>
    <w:rsid w:val="00E80DAC"/>
    <w:rsid w:val="00E83CB9"/>
    <w:rsid w:val="00EA21D7"/>
    <w:rsid w:val="00EB0342"/>
    <w:rsid w:val="00F14E02"/>
    <w:rsid w:val="00F254B5"/>
    <w:rsid w:val="00F25618"/>
    <w:rsid w:val="00F30B00"/>
    <w:rsid w:val="00F44669"/>
    <w:rsid w:val="00F63550"/>
    <w:rsid w:val="00F7070B"/>
    <w:rsid w:val="00F80787"/>
    <w:rsid w:val="00F92ABB"/>
    <w:rsid w:val="00FA3FA1"/>
    <w:rsid w:val="00FB3A97"/>
    <w:rsid w:val="00FD4AF1"/>
    <w:rsid w:val="00FE13FF"/>
    <w:rsid w:val="00FE151B"/>
    <w:rsid w:val="00FE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Fontepargpadro"/>
    <w:rsid w:val="006924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yanne.felicio@ctis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rayanne.felicio</cp:lastModifiedBy>
  <cp:revision>14</cp:revision>
  <dcterms:created xsi:type="dcterms:W3CDTF">2014-08-07T19:46:00Z</dcterms:created>
  <dcterms:modified xsi:type="dcterms:W3CDTF">2014-08-11T20:58:00Z</dcterms:modified>
</cp:coreProperties>
</file>