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Pr="002D49D9" w:rsidRDefault="00177937" w:rsidP="009A41DA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6C7B16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07BA2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Manter </w:t>
      </w:r>
      <w:r w:rsidR="00C66489">
        <w:rPr>
          <w:lang w:val="pt-BR"/>
        </w:rPr>
        <w:t>L</w:t>
      </w:r>
      <w:r>
        <w:rPr>
          <w:lang w:val="pt-BR"/>
        </w:rPr>
        <w:t xml:space="preserve">ocal do </w:t>
      </w:r>
      <w:r w:rsidR="00C66489">
        <w:rPr>
          <w:lang w:val="pt-BR"/>
        </w:rPr>
        <w:t>Evento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73102E">
        <w:rPr>
          <w:b/>
          <w:bCs/>
          <w:color w:val="auto"/>
          <w:sz w:val="36"/>
          <w:szCs w:val="36"/>
          <w:lang w:eastAsia="en-US"/>
        </w:rPr>
        <w:t>1.00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9A41DA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9A41DA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9A41DA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9A41DA">
            <w:pPr>
              <w:pStyle w:val="CTMISTabela"/>
            </w:pPr>
            <w:r w:rsidRPr="001F3F4E">
              <w:t>Autor</w:t>
            </w:r>
          </w:p>
        </w:tc>
      </w:tr>
      <w:tr w:rsidR="00074427" w:rsidTr="00E513D7">
        <w:trPr>
          <w:trHeight w:val="362"/>
          <w:jc w:val="center"/>
        </w:trPr>
        <w:tc>
          <w:tcPr>
            <w:tcW w:w="1639" w:type="dxa"/>
            <w:vAlign w:val="center"/>
          </w:tcPr>
          <w:p w:rsidR="00074427" w:rsidRPr="00873131" w:rsidRDefault="00A1726F" w:rsidP="00E513D7">
            <w:pPr>
              <w:pStyle w:val="CTMISTabela"/>
              <w:rPr>
                <w:b/>
              </w:rPr>
            </w:pPr>
            <w:r>
              <w:t>03/06/2014</w:t>
            </w:r>
          </w:p>
        </w:tc>
        <w:tc>
          <w:tcPr>
            <w:tcW w:w="960" w:type="dxa"/>
            <w:vAlign w:val="center"/>
          </w:tcPr>
          <w:p w:rsidR="00074427" w:rsidRPr="00873131" w:rsidRDefault="00265C89" w:rsidP="00E513D7">
            <w:pPr>
              <w:pStyle w:val="CTMISTabela"/>
              <w:rPr>
                <w:b/>
              </w:rPr>
            </w:pPr>
            <w:r>
              <w:t>0.</w:t>
            </w:r>
            <w:r w:rsidR="001C765D">
              <w:t>0</w:t>
            </w:r>
            <w:r w:rsidR="006C7B16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074427" w:rsidRPr="00873131" w:rsidRDefault="00B54CA5" w:rsidP="00E513D7">
            <w:pPr>
              <w:pStyle w:val="CTMISTabela"/>
              <w:rPr>
                <w:b/>
              </w:rPr>
            </w:pPr>
            <w:r>
              <w:t>Elaboração do documento.</w:t>
            </w:r>
          </w:p>
        </w:tc>
        <w:tc>
          <w:tcPr>
            <w:tcW w:w="2040" w:type="dxa"/>
            <w:vAlign w:val="center"/>
          </w:tcPr>
          <w:p w:rsidR="002D49D9" w:rsidRPr="00873131" w:rsidRDefault="00A1726F" w:rsidP="00254FA9">
            <w:pPr>
              <w:pStyle w:val="CTMISTabela"/>
            </w:pPr>
            <w:r>
              <w:t xml:space="preserve">Reyla </w:t>
            </w:r>
            <w:r w:rsidR="00FD79AF">
              <w:t>Rosa</w:t>
            </w:r>
          </w:p>
        </w:tc>
      </w:tr>
      <w:tr w:rsidR="001B579E" w:rsidTr="00E513D7">
        <w:trPr>
          <w:trHeight w:val="362"/>
          <w:jc w:val="center"/>
        </w:trPr>
        <w:tc>
          <w:tcPr>
            <w:tcW w:w="1639" w:type="dxa"/>
            <w:vAlign w:val="center"/>
          </w:tcPr>
          <w:p w:rsidR="001B579E" w:rsidRDefault="001B579E" w:rsidP="00E513D7">
            <w:pPr>
              <w:pStyle w:val="CTMISTabela"/>
              <w:rPr>
                <w:b/>
              </w:rPr>
            </w:pPr>
            <w:r>
              <w:t>17/06/2014</w:t>
            </w:r>
          </w:p>
        </w:tc>
        <w:tc>
          <w:tcPr>
            <w:tcW w:w="960" w:type="dxa"/>
            <w:vAlign w:val="center"/>
          </w:tcPr>
          <w:p w:rsidR="001B579E" w:rsidRDefault="001B579E" w:rsidP="00E513D7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1B579E" w:rsidRDefault="001B579E" w:rsidP="00E513D7">
            <w:pPr>
              <w:pStyle w:val="CTMISTabela"/>
              <w:rPr>
                <w:b/>
              </w:rPr>
            </w:pPr>
            <w:r>
              <w:t>Revisão em pares.</w:t>
            </w:r>
          </w:p>
        </w:tc>
        <w:tc>
          <w:tcPr>
            <w:tcW w:w="2040" w:type="dxa"/>
            <w:vAlign w:val="center"/>
          </w:tcPr>
          <w:p w:rsidR="001B579E" w:rsidRDefault="001B579E" w:rsidP="00E513D7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9A41DA" w:rsidTr="00E513D7">
        <w:trPr>
          <w:trHeight w:val="362"/>
          <w:jc w:val="center"/>
        </w:trPr>
        <w:tc>
          <w:tcPr>
            <w:tcW w:w="1639" w:type="dxa"/>
            <w:vAlign w:val="center"/>
          </w:tcPr>
          <w:p w:rsidR="009A41DA" w:rsidRDefault="009A41DA" w:rsidP="00E513D7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  <w:vAlign w:val="center"/>
          </w:tcPr>
          <w:p w:rsidR="009A41DA" w:rsidRDefault="009A41DA" w:rsidP="00E513D7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9A41DA" w:rsidRPr="009A41DA" w:rsidRDefault="009A41DA" w:rsidP="00E513D7">
            <w:pPr>
              <w:pStyle w:val="CTMISTabela"/>
            </w:pPr>
            <w:r w:rsidRPr="009A41DA">
              <w:t>Ajustes conforme reunião com a RSI para revisão do artefato.</w:t>
            </w:r>
          </w:p>
        </w:tc>
        <w:tc>
          <w:tcPr>
            <w:tcW w:w="2040" w:type="dxa"/>
            <w:vAlign w:val="center"/>
          </w:tcPr>
          <w:p w:rsidR="009A41DA" w:rsidRDefault="009A41DA" w:rsidP="00E513D7">
            <w:pPr>
              <w:pStyle w:val="CTMISTabela"/>
            </w:pPr>
            <w:r>
              <w:t>Rayanne Felício</w:t>
            </w:r>
          </w:p>
        </w:tc>
      </w:tr>
      <w:tr w:rsidR="008D5E83" w:rsidTr="00E513D7">
        <w:trPr>
          <w:trHeight w:val="362"/>
          <w:jc w:val="center"/>
        </w:trPr>
        <w:tc>
          <w:tcPr>
            <w:tcW w:w="1639" w:type="dxa"/>
            <w:vAlign w:val="center"/>
          </w:tcPr>
          <w:p w:rsidR="008D5E83" w:rsidRDefault="008D5E83" w:rsidP="00E513D7">
            <w:pPr>
              <w:pStyle w:val="CTMISTabela"/>
            </w:pPr>
            <w:r>
              <w:t>27/08/2014</w:t>
            </w:r>
          </w:p>
        </w:tc>
        <w:tc>
          <w:tcPr>
            <w:tcW w:w="960" w:type="dxa"/>
            <w:vAlign w:val="center"/>
          </w:tcPr>
          <w:p w:rsidR="008D5E83" w:rsidRDefault="008D5E83" w:rsidP="00E513D7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8D5E83" w:rsidRPr="009A41DA" w:rsidRDefault="008D5E83" w:rsidP="00E513D7">
            <w:pPr>
              <w:pStyle w:val="CTMISTabela"/>
            </w:pPr>
            <w:r>
              <w:t>Ajustes conforme parecer técnico.</w:t>
            </w:r>
          </w:p>
        </w:tc>
        <w:tc>
          <w:tcPr>
            <w:tcW w:w="2040" w:type="dxa"/>
            <w:vAlign w:val="center"/>
          </w:tcPr>
          <w:p w:rsidR="008D5E83" w:rsidRDefault="008D5E83" w:rsidP="00E513D7">
            <w:pPr>
              <w:pStyle w:val="CTMISTabela"/>
            </w:pPr>
            <w:r>
              <w:t>Rayanne Felício</w:t>
            </w:r>
          </w:p>
        </w:tc>
      </w:tr>
      <w:tr w:rsidR="007073E0" w:rsidTr="00E513D7">
        <w:trPr>
          <w:trHeight w:val="362"/>
          <w:jc w:val="center"/>
        </w:trPr>
        <w:tc>
          <w:tcPr>
            <w:tcW w:w="1639" w:type="dxa"/>
            <w:vAlign w:val="center"/>
          </w:tcPr>
          <w:p w:rsidR="007073E0" w:rsidRDefault="007073E0" w:rsidP="00E513D7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  <w:vAlign w:val="center"/>
          </w:tcPr>
          <w:p w:rsidR="007073E0" w:rsidRDefault="007073E0" w:rsidP="00E513D7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7073E0" w:rsidRDefault="007073E0" w:rsidP="00E513D7">
            <w:pPr>
              <w:pStyle w:val="CTMISTabela"/>
            </w:pPr>
            <w:r>
              <w:t>Ajustes conforme parecer técnico da RSI.</w:t>
            </w:r>
          </w:p>
        </w:tc>
        <w:tc>
          <w:tcPr>
            <w:tcW w:w="2040" w:type="dxa"/>
            <w:vAlign w:val="center"/>
          </w:tcPr>
          <w:p w:rsidR="007073E0" w:rsidRDefault="007073E0" w:rsidP="00E513D7">
            <w:pPr>
              <w:pStyle w:val="CTMISTabela"/>
            </w:pPr>
            <w:r>
              <w:t>Rayanne Felício</w:t>
            </w:r>
          </w:p>
        </w:tc>
      </w:tr>
      <w:tr w:rsidR="000A6D10" w:rsidTr="00E513D7">
        <w:trPr>
          <w:trHeight w:val="362"/>
          <w:jc w:val="center"/>
        </w:trPr>
        <w:tc>
          <w:tcPr>
            <w:tcW w:w="1639" w:type="dxa"/>
            <w:vAlign w:val="center"/>
          </w:tcPr>
          <w:p w:rsidR="000A6D10" w:rsidRDefault="000A6D10" w:rsidP="00E513D7">
            <w:pPr>
              <w:pStyle w:val="CTMISTabela"/>
            </w:pPr>
            <w:r>
              <w:t>12/09/2014</w:t>
            </w:r>
          </w:p>
        </w:tc>
        <w:tc>
          <w:tcPr>
            <w:tcW w:w="960" w:type="dxa"/>
            <w:vAlign w:val="center"/>
          </w:tcPr>
          <w:p w:rsidR="000A6D10" w:rsidRDefault="000A6D10" w:rsidP="00E513D7">
            <w:pPr>
              <w:pStyle w:val="CTMISTabela"/>
            </w:pPr>
            <w: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0A6D10" w:rsidRDefault="000A6D10" w:rsidP="00E513D7">
            <w:pPr>
              <w:pStyle w:val="CTMISTabela"/>
            </w:pPr>
            <w:r>
              <w:t>Ajustes conforme verificação após parecer técnico da RSI.</w:t>
            </w:r>
          </w:p>
        </w:tc>
        <w:tc>
          <w:tcPr>
            <w:tcW w:w="2040" w:type="dxa"/>
            <w:vAlign w:val="center"/>
          </w:tcPr>
          <w:p w:rsidR="000A6D10" w:rsidRDefault="000A6D10" w:rsidP="00E513D7">
            <w:pPr>
              <w:pStyle w:val="CTMISTabela"/>
            </w:pPr>
            <w:r>
              <w:t>Rayanne Felício</w:t>
            </w:r>
          </w:p>
        </w:tc>
      </w:tr>
      <w:tr w:rsidR="0073102E" w:rsidTr="00F64274">
        <w:trPr>
          <w:trHeight w:val="362"/>
          <w:jc w:val="center"/>
        </w:trPr>
        <w:tc>
          <w:tcPr>
            <w:tcW w:w="1639" w:type="dxa"/>
          </w:tcPr>
          <w:p w:rsidR="0073102E" w:rsidRDefault="0073102E" w:rsidP="0069500B">
            <w:pPr>
              <w:pStyle w:val="CTMISTabela"/>
              <w:rPr>
                <w:b/>
              </w:rPr>
            </w:pPr>
            <w:r>
              <w:t>23/09/2014</w:t>
            </w:r>
          </w:p>
        </w:tc>
        <w:tc>
          <w:tcPr>
            <w:tcW w:w="960" w:type="dxa"/>
          </w:tcPr>
          <w:p w:rsidR="0073102E" w:rsidRDefault="0073102E" w:rsidP="0069500B">
            <w:pPr>
              <w:pStyle w:val="CTMISTabela"/>
              <w:rPr>
                <w:b/>
              </w:rPr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3102E" w:rsidRDefault="0073102E" w:rsidP="0069500B">
            <w:pPr>
              <w:pStyle w:val="CTMISTabela"/>
              <w:rPr>
                <w:b/>
              </w:rPr>
            </w:pPr>
            <w:r>
              <w:t>Ajuste da versão para homologação do documento.</w:t>
            </w:r>
          </w:p>
        </w:tc>
        <w:tc>
          <w:tcPr>
            <w:tcW w:w="2040" w:type="dxa"/>
          </w:tcPr>
          <w:p w:rsidR="0073102E" w:rsidRDefault="0073102E" w:rsidP="0069500B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</w:tbl>
    <w:p w:rsidR="00074427" w:rsidRPr="009A41DA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BB1BE6" w:rsidRDefault="0045341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5341C">
        <w:fldChar w:fldCharType="begin"/>
      </w:r>
      <w:r w:rsidR="00177937">
        <w:instrText xml:space="preserve"> TOC \o "1-3" \h \z </w:instrText>
      </w:r>
      <w:r w:rsidRPr="0045341C">
        <w:fldChar w:fldCharType="separate"/>
      </w:r>
      <w:hyperlink w:anchor="_Toc398302692" w:history="1">
        <w:r w:rsidR="00BB1BE6" w:rsidRPr="007270A6">
          <w:rPr>
            <w:rStyle w:val="Hyperlink"/>
            <w:noProof/>
          </w:rPr>
          <w:t>1.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INTRODUÇÃO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693" w:history="1">
        <w:r w:rsidR="00BB1BE6" w:rsidRPr="007270A6">
          <w:rPr>
            <w:rStyle w:val="Hyperlink"/>
            <w:noProof/>
          </w:rPr>
          <w:t>2.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ATORES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694" w:history="1">
        <w:r w:rsidR="00BB1BE6" w:rsidRPr="007270A6">
          <w:rPr>
            <w:rStyle w:val="Hyperlink"/>
            <w:noProof/>
          </w:rPr>
          <w:t>3.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INTERESSADOS E INTERESSES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695" w:history="1">
        <w:r w:rsidR="00BB1BE6" w:rsidRPr="007270A6">
          <w:rPr>
            <w:rStyle w:val="Hyperlink"/>
            <w:noProof/>
          </w:rPr>
          <w:t>4.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PRÉ-CONDIÇÕES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696" w:history="1">
        <w:r w:rsidR="00BB1BE6" w:rsidRPr="007270A6">
          <w:rPr>
            <w:rStyle w:val="Hyperlink"/>
            <w:noProof/>
          </w:rPr>
          <w:t>5.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GARANTIA DE SUCESSO (PÓS-CONDIÇÕES)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697" w:history="1">
        <w:r w:rsidR="00BB1BE6" w:rsidRPr="007270A6">
          <w:rPr>
            <w:rStyle w:val="Hyperlink"/>
            <w:noProof/>
          </w:rPr>
          <w:t>6.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FLUXO PRINCIPAL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698" w:history="1">
        <w:r w:rsidR="00BB1BE6" w:rsidRPr="007270A6">
          <w:rPr>
            <w:rStyle w:val="Hyperlink"/>
            <w:noProof/>
          </w:rPr>
          <w:t>7.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FLUXOS ALTERNATIVOS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699" w:history="1">
        <w:r w:rsidR="00BB1BE6" w:rsidRPr="007270A6">
          <w:rPr>
            <w:rStyle w:val="Hyperlink"/>
            <w:noProof/>
          </w:rPr>
          <w:t>8.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FLUXOS DE EXCEÇÃO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700" w:history="1">
        <w:r w:rsidR="00BB1BE6" w:rsidRPr="007270A6">
          <w:rPr>
            <w:rStyle w:val="Hyperlink"/>
            <w:noProof/>
          </w:rPr>
          <w:t>9.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PONTOS DE INCLUSÃO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701" w:history="1">
        <w:r w:rsidR="00BB1BE6" w:rsidRPr="007270A6">
          <w:rPr>
            <w:rStyle w:val="Hyperlink"/>
            <w:noProof/>
          </w:rPr>
          <w:t>10.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PONTOS DE EXTENSÃO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702" w:history="1">
        <w:r w:rsidR="00BB1BE6" w:rsidRPr="007270A6">
          <w:rPr>
            <w:rStyle w:val="Hyperlink"/>
            <w:noProof/>
          </w:rPr>
          <w:t>11.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FREQUÊNCIA DE OCORRÊNCIA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703" w:history="1">
        <w:r w:rsidR="00BB1BE6" w:rsidRPr="007270A6">
          <w:rPr>
            <w:rStyle w:val="Hyperlink"/>
            <w:noProof/>
          </w:rPr>
          <w:t>12.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REFERÊNCIAS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704" w:history="1">
        <w:r w:rsidR="00BB1BE6" w:rsidRPr="007270A6">
          <w:rPr>
            <w:rStyle w:val="Hyperlink"/>
            <w:noProof/>
          </w:rPr>
          <w:t>13.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REFERÊNCIAS BIBLIOGRÁFICAS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1BE6" w:rsidRDefault="0045341C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302705" w:history="1">
        <w:r w:rsidR="00BB1BE6" w:rsidRPr="007270A6">
          <w:rPr>
            <w:rStyle w:val="Hyperlink"/>
            <w:noProof/>
          </w:rPr>
          <w:t>14.</w:t>
        </w:r>
        <w:r w:rsidR="00BB1BE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B1BE6" w:rsidRPr="007270A6">
          <w:rPr>
            <w:rStyle w:val="Hyperlink"/>
            <w:noProof/>
          </w:rPr>
          <w:t>ASSINATURAS</w:t>
        </w:r>
        <w:r w:rsidR="00BB1B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1BE6">
          <w:rPr>
            <w:noProof/>
            <w:webHidden/>
          </w:rPr>
          <w:instrText xml:space="preserve"> PAGEREF _Toc398302705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B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Default="0045341C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0" w:name="_Toc398302692"/>
      <w:bookmarkStart w:id="1" w:name="_Toc121914615"/>
      <w:r>
        <w:lastRenderedPageBreak/>
        <w:t>INTRODUÇÃO</w:t>
      </w:r>
      <w:bookmarkEnd w:id="0"/>
    </w:p>
    <w:p w:rsidR="005D2501" w:rsidRPr="00D64F07" w:rsidRDefault="005D2501" w:rsidP="00E513D7">
      <w:pPr>
        <w:pStyle w:val="Instruo"/>
        <w:spacing w:before="100" w:beforeAutospacing="1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>
        <w:rPr>
          <w:i w:val="0"/>
          <w:iCs/>
          <w:color w:val="auto"/>
          <w:sz w:val="24"/>
          <w:szCs w:val="24"/>
        </w:rPr>
        <w:t xml:space="preserve">ade de cadastro de </w:t>
      </w:r>
      <w:r w:rsidR="00534AF3">
        <w:rPr>
          <w:i w:val="0"/>
          <w:iCs/>
          <w:color w:val="auto"/>
          <w:sz w:val="24"/>
          <w:szCs w:val="24"/>
        </w:rPr>
        <w:t>Loca</w:t>
      </w:r>
      <w:r w:rsidR="00884A43">
        <w:rPr>
          <w:i w:val="0"/>
          <w:iCs/>
          <w:color w:val="auto"/>
          <w:sz w:val="24"/>
          <w:szCs w:val="24"/>
        </w:rPr>
        <w:t>i</w:t>
      </w:r>
      <w:r w:rsidR="007C504A">
        <w:rPr>
          <w:i w:val="0"/>
          <w:iCs/>
          <w:color w:val="auto"/>
          <w:sz w:val="24"/>
          <w:szCs w:val="24"/>
        </w:rPr>
        <w:t>s dos</w:t>
      </w:r>
      <w:r w:rsidR="00534AF3">
        <w:rPr>
          <w:i w:val="0"/>
          <w:iCs/>
          <w:color w:val="auto"/>
          <w:sz w:val="24"/>
          <w:szCs w:val="24"/>
        </w:rPr>
        <w:t xml:space="preserve"> </w:t>
      </w:r>
      <w:r w:rsidR="00884A43">
        <w:rPr>
          <w:i w:val="0"/>
          <w:iCs/>
          <w:color w:val="auto"/>
          <w:sz w:val="24"/>
          <w:szCs w:val="24"/>
        </w:rPr>
        <w:t>Eventos</w:t>
      </w:r>
      <w:r w:rsidR="00884A43" w:rsidRPr="00D64F07">
        <w:rPr>
          <w:i w:val="0"/>
          <w:iCs/>
          <w:color w:val="auto"/>
          <w:sz w:val="24"/>
          <w:szCs w:val="24"/>
        </w:rPr>
        <w:t xml:space="preserve"> </w:t>
      </w:r>
      <w:r w:rsidRPr="00D64F07">
        <w:rPr>
          <w:i w:val="0"/>
          <w:iCs/>
          <w:color w:val="auto"/>
          <w:sz w:val="24"/>
          <w:szCs w:val="24"/>
        </w:rPr>
        <w:t>do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exclusão e visualização dos mesmos.</w:t>
      </w:r>
    </w:p>
    <w:p w:rsidR="00177937" w:rsidRDefault="00177937" w:rsidP="00E513D7">
      <w:pPr>
        <w:pStyle w:val="STJNvel1"/>
        <w:numPr>
          <w:ilvl w:val="0"/>
          <w:numId w:val="1"/>
        </w:numPr>
        <w:spacing w:before="100" w:beforeAutospacing="1" w:after="120"/>
      </w:pPr>
      <w:bookmarkStart w:id="2" w:name="_Toc398302693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E513D7">
            <w:pPr>
              <w:pStyle w:val="Contedodatabela"/>
              <w:spacing w:before="100" w:beforeAutospacing="1" w:after="120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E513D7">
            <w:pPr>
              <w:pStyle w:val="Contedodatabela"/>
              <w:spacing w:before="100" w:beforeAutospacing="1" w:after="120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E513D7">
            <w:pPr>
              <w:pStyle w:val="Contedodatabela"/>
              <w:spacing w:before="100" w:beforeAutospacing="1" w:after="0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E513D7">
            <w:pPr>
              <w:pStyle w:val="Contedodatabela"/>
              <w:spacing w:before="100" w:beforeAutospacing="1" w:after="0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>consulta</w:t>
            </w:r>
            <w:r w:rsidR="002A6017">
              <w:rPr>
                <w:rFonts w:eastAsia="Times New Roman" w:cs="Arial"/>
                <w:kern w:val="0"/>
                <w:sz w:val="20"/>
                <w:szCs w:val="20"/>
              </w:rPr>
              <w:t>r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excluir</w:t>
            </w:r>
            <w:r w:rsidR="007C504A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5C5C77">
              <w:rPr>
                <w:rFonts w:eastAsia="Times New Roman" w:cs="Arial"/>
                <w:kern w:val="0"/>
                <w:sz w:val="20"/>
                <w:szCs w:val="20"/>
              </w:rPr>
              <w:t>os locais de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eventos no sistema.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E513D7">
            <w:pPr>
              <w:pStyle w:val="Contedodatabela"/>
              <w:spacing w:before="100" w:beforeAutospacing="1" w:after="0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E513D7">
            <w:pPr>
              <w:pStyle w:val="Contedodatabela"/>
              <w:spacing w:before="100" w:beforeAutospacing="1" w:after="0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consultar e visualizar os</w:t>
            </w:r>
            <w:r w:rsidR="005C5C77">
              <w:rPr>
                <w:rFonts w:eastAsia="Times New Roman" w:cs="Arial"/>
                <w:kern w:val="0"/>
                <w:sz w:val="20"/>
                <w:szCs w:val="20"/>
              </w:rPr>
              <w:t xml:space="preserve"> locais de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eventos no sistema</w:t>
            </w:r>
            <w:r w:rsidR="002D3976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 w:rsidP="00E513D7">
      <w:pPr>
        <w:pStyle w:val="STJNvel1"/>
        <w:numPr>
          <w:ilvl w:val="0"/>
          <w:numId w:val="1"/>
        </w:numPr>
        <w:spacing w:before="100" w:beforeAutospacing="1" w:after="0"/>
      </w:pPr>
      <w:bookmarkStart w:id="3" w:name="_Toc398302694"/>
      <w:r>
        <w:t>INTERESSADOS E INTERESSES</w:t>
      </w:r>
      <w:bookmarkEnd w:id="3"/>
    </w:p>
    <w:p w:rsidR="00177937" w:rsidRPr="002D558C" w:rsidRDefault="002D558C" w:rsidP="00E513D7">
      <w:pPr>
        <w:pStyle w:val="RUPCorpo1"/>
        <w:spacing w:before="100" w:beforeAutospacing="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21516D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 w:rsidP="00E513D7">
      <w:pPr>
        <w:pStyle w:val="STJNvel1"/>
        <w:numPr>
          <w:ilvl w:val="0"/>
          <w:numId w:val="1"/>
        </w:numPr>
        <w:spacing w:before="100" w:beforeAutospacing="1" w:after="0"/>
      </w:pPr>
      <w:bookmarkStart w:id="4" w:name="_Toc398302695"/>
      <w:r>
        <w:t>PRÉ-CONDIÇÕES</w:t>
      </w:r>
      <w:bookmarkEnd w:id="4"/>
    </w:p>
    <w:p w:rsidR="002D558C" w:rsidRDefault="002D558C" w:rsidP="00E513D7">
      <w:pPr>
        <w:pStyle w:val="PargrafodaLista"/>
        <w:spacing w:before="100" w:beforeAutospacing="1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E513D7">
      <w:pPr>
        <w:pStyle w:val="PargrafodaLista"/>
        <w:numPr>
          <w:ilvl w:val="0"/>
          <w:numId w:val="8"/>
        </w:numPr>
        <w:spacing w:before="100" w:beforeAutospacing="1"/>
        <w:ind w:hanging="357"/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 w:rsidR="00984BBF">
        <w:rPr>
          <w:rFonts w:ascii="Arial" w:hAnsi="Arial" w:cs="Arial"/>
          <w:szCs w:val="24"/>
        </w:rPr>
        <w:t xml:space="preserve">no sistema com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 w:rsidP="00E513D7">
      <w:pPr>
        <w:pStyle w:val="STJNvel1"/>
        <w:numPr>
          <w:ilvl w:val="0"/>
          <w:numId w:val="1"/>
        </w:numPr>
        <w:spacing w:before="100" w:beforeAutospacing="1" w:after="0"/>
        <w:ind w:hanging="357"/>
      </w:pPr>
      <w:bookmarkStart w:id="5" w:name="_Toc398302696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E513D7">
      <w:pPr>
        <w:pStyle w:val="RUPCorpo1"/>
        <w:spacing w:before="100" w:beforeAutospacing="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987DD2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 w:rsidP="00E513D7">
      <w:pPr>
        <w:pStyle w:val="STJNvel1"/>
        <w:numPr>
          <w:ilvl w:val="0"/>
          <w:numId w:val="1"/>
        </w:numPr>
        <w:spacing w:before="100" w:beforeAutospacing="1" w:after="0"/>
      </w:pPr>
      <w:bookmarkStart w:id="7" w:name="_Toc398302697"/>
      <w:r>
        <w:t>FLUXO PRINCIPAL</w:t>
      </w:r>
      <w:bookmarkEnd w:id="7"/>
    </w:p>
    <w:p w:rsidR="00267603" w:rsidRDefault="00EA0ADE" w:rsidP="00E513D7">
      <w:pPr>
        <w:pStyle w:val="Instruo"/>
        <w:spacing w:before="100" w:beforeAutospacing="1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Pesquisar Local do Evento</w:t>
      </w:r>
    </w:p>
    <w:p w:rsidR="00CF20B5" w:rsidRPr="00604F9F" w:rsidRDefault="00CF20B5" w:rsidP="00E513D7">
      <w:pPr>
        <w:pStyle w:val="Instruo"/>
        <w:numPr>
          <w:ilvl w:val="0"/>
          <w:numId w:val="4"/>
        </w:numPr>
        <w:spacing w:before="100" w:beforeAutospacing="1"/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 tem início quand</w:t>
      </w:r>
      <w:r w:rsidR="004468EC" w:rsidRPr="00604F9F">
        <w:rPr>
          <w:i w:val="0"/>
          <w:iCs/>
          <w:color w:val="auto"/>
          <w:sz w:val="24"/>
          <w:szCs w:val="24"/>
        </w:rPr>
        <w:t>o o ator aciona a opção</w:t>
      </w:r>
      <w:r w:rsidR="00792D92">
        <w:rPr>
          <w:i w:val="0"/>
          <w:iCs/>
          <w:color w:val="auto"/>
          <w:sz w:val="24"/>
          <w:szCs w:val="24"/>
        </w:rPr>
        <w:t xml:space="preserve"> </w:t>
      </w:r>
      <w:r w:rsidR="00987DD2">
        <w:rPr>
          <w:i w:val="0"/>
          <w:iCs/>
          <w:color w:val="auto"/>
          <w:sz w:val="24"/>
          <w:szCs w:val="24"/>
        </w:rPr>
        <w:t>“</w:t>
      </w:r>
      <w:r w:rsidR="00792D92">
        <w:rPr>
          <w:i w:val="0"/>
          <w:iCs/>
          <w:color w:val="auto"/>
          <w:sz w:val="24"/>
          <w:szCs w:val="24"/>
        </w:rPr>
        <w:t>Local do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Evento</w:t>
      </w:r>
      <w:r w:rsidR="00987DD2">
        <w:rPr>
          <w:i w:val="0"/>
          <w:iCs/>
          <w:color w:val="auto"/>
          <w:sz w:val="24"/>
          <w:szCs w:val="24"/>
        </w:rPr>
        <w:t>”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</w:t>
      </w:r>
      <w:r w:rsidR="00421837">
        <w:rPr>
          <w:i w:val="0"/>
          <w:iCs/>
          <w:color w:val="auto"/>
          <w:sz w:val="24"/>
          <w:szCs w:val="24"/>
        </w:rPr>
        <w:t>n</w:t>
      </w:r>
      <w:r w:rsidRPr="00604F9F">
        <w:rPr>
          <w:i w:val="0"/>
          <w:iCs/>
          <w:color w:val="auto"/>
          <w:sz w:val="24"/>
          <w:szCs w:val="24"/>
        </w:rPr>
        <w:t>o menu principal;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O sistema recupera a li</w:t>
      </w:r>
      <w:r w:rsidR="00641BB6" w:rsidRPr="00604F9F">
        <w:rPr>
          <w:i w:val="0"/>
          <w:iCs/>
          <w:color w:val="auto"/>
          <w:sz w:val="24"/>
          <w:szCs w:val="24"/>
        </w:rPr>
        <w:t xml:space="preserve">sta de </w:t>
      </w:r>
      <w:r w:rsidR="00792D92">
        <w:rPr>
          <w:i w:val="0"/>
          <w:iCs/>
          <w:color w:val="auto"/>
          <w:sz w:val="24"/>
          <w:szCs w:val="24"/>
        </w:rPr>
        <w:t>loca</w:t>
      </w:r>
      <w:r w:rsidR="00656429">
        <w:rPr>
          <w:i w:val="0"/>
          <w:iCs/>
          <w:color w:val="auto"/>
          <w:sz w:val="24"/>
          <w:szCs w:val="24"/>
        </w:rPr>
        <w:t>l</w:t>
      </w:r>
      <w:r w:rsidR="00A536EC">
        <w:rPr>
          <w:i w:val="0"/>
          <w:iCs/>
          <w:color w:val="auto"/>
          <w:sz w:val="24"/>
          <w:szCs w:val="24"/>
        </w:rPr>
        <w:t>(</w:t>
      </w:r>
      <w:r w:rsidR="00792D92">
        <w:rPr>
          <w:i w:val="0"/>
          <w:iCs/>
          <w:color w:val="auto"/>
          <w:sz w:val="24"/>
          <w:szCs w:val="24"/>
        </w:rPr>
        <w:t>is</w:t>
      </w:r>
      <w:r w:rsidR="00A536EC">
        <w:rPr>
          <w:i w:val="0"/>
          <w:iCs/>
          <w:color w:val="auto"/>
          <w:sz w:val="24"/>
          <w:szCs w:val="24"/>
        </w:rPr>
        <w:t>)</w:t>
      </w:r>
      <w:r w:rsidR="00792D92">
        <w:rPr>
          <w:i w:val="0"/>
          <w:iCs/>
          <w:color w:val="auto"/>
          <w:sz w:val="24"/>
          <w:szCs w:val="24"/>
        </w:rPr>
        <w:t xml:space="preserve"> de </w:t>
      </w:r>
      <w:r w:rsidR="00641BB6" w:rsidRPr="00604F9F">
        <w:rPr>
          <w:i w:val="0"/>
          <w:iCs/>
          <w:color w:val="auto"/>
          <w:sz w:val="24"/>
          <w:szCs w:val="24"/>
        </w:rPr>
        <w:t>evento(s) cadastrado(s);</w:t>
      </w:r>
    </w:p>
    <w:p w:rsidR="003F22AF" w:rsidRPr="00604F9F" w:rsidRDefault="003A6923" w:rsidP="003F22A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8" w:name="_Ref384908327"/>
      <w:bookmarkStart w:id="9" w:name="_Ref391632512"/>
      <w:r w:rsidRPr="003F22AF">
        <w:rPr>
          <w:rFonts w:ascii="Arial" w:hAnsi="Arial" w:cs="Arial"/>
          <w:iCs/>
          <w:szCs w:val="24"/>
        </w:rPr>
        <w:t xml:space="preserve">O sistema apresenta </w:t>
      </w:r>
      <w:r w:rsidR="004468EC" w:rsidRPr="003F22AF">
        <w:rPr>
          <w:rFonts w:ascii="Arial" w:hAnsi="Arial" w:cs="Arial"/>
          <w:iCs/>
          <w:szCs w:val="24"/>
        </w:rPr>
        <w:t xml:space="preserve">os </w:t>
      </w:r>
      <w:r w:rsidR="009D1EC5" w:rsidRPr="003F22AF">
        <w:rPr>
          <w:rFonts w:ascii="Arial" w:hAnsi="Arial" w:cs="Arial"/>
          <w:iCs/>
          <w:szCs w:val="24"/>
        </w:rPr>
        <w:t>campos</w:t>
      </w:r>
      <w:r w:rsidR="004468EC" w:rsidRPr="003F22AF">
        <w:rPr>
          <w:rFonts w:ascii="Arial" w:hAnsi="Arial" w:cs="Arial"/>
          <w:iCs/>
          <w:szCs w:val="24"/>
        </w:rPr>
        <w:t xml:space="preserve"> para preenchimento do</w:t>
      </w:r>
      <w:r w:rsidRPr="003F22AF">
        <w:rPr>
          <w:rFonts w:ascii="Arial" w:hAnsi="Arial" w:cs="Arial"/>
          <w:iCs/>
          <w:szCs w:val="24"/>
        </w:rPr>
        <w:t>(</w:t>
      </w:r>
      <w:r w:rsidR="004468EC" w:rsidRPr="003F22AF">
        <w:rPr>
          <w:rFonts w:ascii="Arial" w:hAnsi="Arial" w:cs="Arial"/>
          <w:iCs/>
          <w:szCs w:val="24"/>
        </w:rPr>
        <w:t>s</w:t>
      </w:r>
      <w:r w:rsidRPr="003F22AF">
        <w:rPr>
          <w:rFonts w:ascii="Arial" w:hAnsi="Arial" w:cs="Arial"/>
          <w:iCs/>
          <w:szCs w:val="24"/>
        </w:rPr>
        <w:t>)</w:t>
      </w:r>
      <w:r w:rsidR="004468EC" w:rsidRPr="003F22AF">
        <w:rPr>
          <w:rFonts w:ascii="Arial" w:hAnsi="Arial" w:cs="Arial"/>
          <w:iCs/>
          <w:szCs w:val="24"/>
        </w:rPr>
        <w:t xml:space="preserve"> parâ</w:t>
      </w:r>
      <w:r w:rsidRPr="003F22AF">
        <w:rPr>
          <w:rFonts w:ascii="Arial" w:hAnsi="Arial" w:cs="Arial"/>
          <w:iCs/>
          <w:szCs w:val="24"/>
        </w:rPr>
        <w:t>metro(s) de pesquisa</w:t>
      </w:r>
      <w:r w:rsidR="00DC6E4A" w:rsidRPr="003F22AF">
        <w:rPr>
          <w:rFonts w:ascii="Arial" w:hAnsi="Arial" w:cs="Arial"/>
          <w:iCs/>
          <w:szCs w:val="24"/>
        </w:rPr>
        <w:t xml:space="preserve"> “Tela Pesquisar </w:t>
      </w:r>
      <w:r w:rsidR="00007A17" w:rsidRPr="003F22AF">
        <w:rPr>
          <w:rFonts w:ascii="Arial" w:hAnsi="Arial" w:cs="Arial"/>
          <w:iCs/>
          <w:szCs w:val="24"/>
        </w:rPr>
        <w:t xml:space="preserve">Local do </w:t>
      </w:r>
      <w:r w:rsidR="00DC6E4A" w:rsidRPr="003F22AF">
        <w:rPr>
          <w:rFonts w:ascii="Arial" w:hAnsi="Arial" w:cs="Arial"/>
          <w:iCs/>
          <w:szCs w:val="24"/>
        </w:rPr>
        <w:t>Evento – 2.2.1”</w:t>
      </w:r>
      <w:r w:rsidR="0039287D" w:rsidRPr="003F22AF">
        <w:rPr>
          <w:rFonts w:ascii="Arial" w:hAnsi="Arial" w:cs="Arial"/>
          <w:iCs/>
          <w:szCs w:val="24"/>
        </w:rPr>
        <w:t>;</w:t>
      </w:r>
      <w:r w:rsidR="00CF20B5" w:rsidRPr="00604F9F">
        <w:rPr>
          <w:iCs/>
          <w:szCs w:val="24"/>
        </w:rPr>
        <w:t xml:space="preserve"> </w:t>
      </w:r>
      <w:bookmarkEnd w:id="8"/>
      <w:r w:rsidR="00D70979" w:rsidRPr="003F22AF">
        <w:rPr>
          <w:rFonts w:ascii="Arial" w:hAnsi="Arial" w:cs="Arial"/>
          <w:b/>
          <w:iCs/>
          <w:szCs w:val="24"/>
        </w:rPr>
        <w:t>[IT013]</w:t>
      </w:r>
      <w:r w:rsidR="003F22AF">
        <w:rPr>
          <w:b/>
          <w:i/>
          <w:iCs/>
          <w:szCs w:val="24"/>
        </w:rPr>
        <w:t xml:space="preserve"> </w:t>
      </w:r>
      <w:r w:rsidR="003F22AF" w:rsidRPr="008C0F2E">
        <w:rPr>
          <w:rFonts w:ascii="Arial" w:hAnsi="Arial" w:cs="Arial"/>
          <w:b/>
          <w:iCs/>
          <w:szCs w:val="24"/>
        </w:rPr>
        <w:t>[</w:t>
      </w:r>
      <w:fldSimple w:instr=" REF _Ref384393367 \r \h  \* MERGEFORMAT ">
        <w:r w:rsidR="003F22AF" w:rsidRPr="008C0F2E">
          <w:rPr>
            <w:rFonts w:ascii="Arial" w:hAnsi="Arial" w:cs="Arial"/>
            <w:b/>
            <w:iCs/>
            <w:szCs w:val="24"/>
          </w:rPr>
          <w:t>FA-1</w:t>
        </w:r>
      </w:fldSimple>
      <w:r w:rsidR="003F22AF" w:rsidRPr="008C0F2E">
        <w:rPr>
          <w:rFonts w:ascii="Arial" w:hAnsi="Arial" w:cs="Arial"/>
          <w:b/>
          <w:iCs/>
          <w:szCs w:val="24"/>
        </w:rPr>
        <w:t>] [</w:t>
      </w:r>
      <w:fldSimple w:instr=" REF _Ref384393406 \r \h  \* MERGEFORMAT ">
        <w:r w:rsidR="003F22AF" w:rsidRPr="008C0F2E">
          <w:rPr>
            <w:rFonts w:ascii="Arial" w:hAnsi="Arial" w:cs="Arial"/>
            <w:b/>
            <w:iCs/>
            <w:szCs w:val="24"/>
          </w:rPr>
          <w:t>FA-2</w:t>
        </w:r>
      </w:fldSimple>
      <w:r w:rsidR="003F22AF" w:rsidRPr="008C0F2E">
        <w:rPr>
          <w:rFonts w:ascii="Arial" w:hAnsi="Arial" w:cs="Arial"/>
          <w:b/>
          <w:iCs/>
          <w:szCs w:val="24"/>
        </w:rPr>
        <w:t>] [</w:t>
      </w:r>
      <w:fldSimple w:instr=" REF _Ref384393747 \r \h  \* MERGEFORMAT ">
        <w:r w:rsidR="003F22AF" w:rsidRPr="008C0F2E">
          <w:rPr>
            <w:rFonts w:ascii="Arial" w:hAnsi="Arial" w:cs="Arial"/>
            <w:b/>
            <w:iCs/>
            <w:szCs w:val="24"/>
          </w:rPr>
          <w:t>FA-3</w:t>
        </w:r>
      </w:fldSimple>
      <w:r w:rsidR="003F22AF" w:rsidRPr="008C0F2E">
        <w:rPr>
          <w:rFonts w:ascii="Arial" w:hAnsi="Arial" w:cs="Arial"/>
          <w:b/>
          <w:iCs/>
          <w:szCs w:val="24"/>
        </w:rPr>
        <w:t>] [</w:t>
      </w:r>
      <w:fldSimple w:instr=" REF _Ref384911310 \r \h  \* MERGEFORMAT ">
        <w:r w:rsidR="003F22AF" w:rsidRPr="008C0F2E">
          <w:rPr>
            <w:rFonts w:ascii="Arial" w:hAnsi="Arial" w:cs="Arial"/>
            <w:b/>
            <w:iCs/>
            <w:szCs w:val="24"/>
          </w:rPr>
          <w:t>FA-4</w:t>
        </w:r>
      </w:fldSimple>
      <w:r w:rsidR="003F22AF" w:rsidRPr="008C0F2E">
        <w:rPr>
          <w:rFonts w:ascii="Arial" w:hAnsi="Arial" w:cs="Arial"/>
          <w:b/>
          <w:iCs/>
          <w:szCs w:val="24"/>
        </w:rPr>
        <w:t>] [</w:t>
      </w:r>
      <w:fldSimple w:instr=" REF _Ref384396610 \r \h  \* MERGEFORMAT ">
        <w:r w:rsidR="003F22AF" w:rsidRPr="008C0F2E">
          <w:rPr>
            <w:rFonts w:ascii="Arial" w:hAnsi="Arial" w:cs="Arial"/>
            <w:b/>
            <w:iCs/>
            <w:szCs w:val="24"/>
          </w:rPr>
          <w:t>FA-5</w:t>
        </w:r>
      </w:fldSimple>
      <w:r w:rsidR="003F22AF">
        <w:rPr>
          <w:rFonts w:ascii="Arial" w:hAnsi="Arial" w:cs="Arial"/>
          <w:b/>
          <w:iCs/>
          <w:szCs w:val="24"/>
        </w:rPr>
        <w:t>]</w:t>
      </w:r>
      <w:bookmarkEnd w:id="9"/>
    </w:p>
    <w:p w:rsidR="00CF20B5" w:rsidRPr="000106CD" w:rsidRDefault="00CF20B5" w:rsidP="008371D3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</w:pPr>
      <w:bookmarkStart w:id="10" w:name="_Ref384648534"/>
      <w:bookmarkStart w:id="11" w:name="_Ref391278717"/>
      <w:r w:rsidRPr="00FB1D4A">
        <w:rPr>
          <w:i w:val="0"/>
          <w:iCs/>
          <w:color w:val="auto"/>
          <w:sz w:val="24"/>
          <w:szCs w:val="24"/>
        </w:rPr>
        <w:t>O ator informa</w:t>
      </w:r>
      <w:r w:rsidRPr="00FB1D4A">
        <w:rPr>
          <w:i w:val="0"/>
          <w:color w:val="auto"/>
          <w:sz w:val="24"/>
          <w:szCs w:val="24"/>
        </w:rPr>
        <w:t xml:space="preserve"> o(s) parâmetro(s) de pesquisa</w:t>
      </w:r>
      <w:r w:rsidR="0039287D" w:rsidRPr="00FB1D4A">
        <w:rPr>
          <w:i w:val="0"/>
          <w:color w:val="auto"/>
          <w:sz w:val="24"/>
          <w:szCs w:val="24"/>
        </w:rPr>
        <w:t>;</w:t>
      </w:r>
      <w:bookmarkEnd w:id="10"/>
      <w:bookmarkEnd w:id="11"/>
      <w:r w:rsidR="000106CD">
        <w:rPr>
          <w:i w:val="0"/>
          <w:color w:val="auto"/>
          <w:sz w:val="24"/>
          <w:szCs w:val="24"/>
        </w:rPr>
        <w:t xml:space="preserve"> </w:t>
      </w:r>
      <w:r w:rsidR="000106CD" w:rsidRPr="000106CD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[RN13-0</w:t>
      </w:r>
      <w:r w:rsidR="000106CD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2</w:t>
      </w:r>
      <w:r w:rsidR="000106CD" w:rsidRPr="000106CD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]</w:t>
      </w:r>
    </w:p>
    <w:p w:rsidR="00CF20B5" w:rsidRDefault="0039287D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976711"/>
      <w:r w:rsidRPr="00FB1D4A">
        <w:rPr>
          <w:rFonts w:ascii="Arial" w:hAnsi="Arial" w:cs="Arial"/>
          <w:szCs w:val="24"/>
        </w:rPr>
        <w:t>O ator aciona a opção “</w:t>
      </w:r>
      <w:r w:rsidR="00CF20B5" w:rsidRPr="00FB1D4A">
        <w:rPr>
          <w:rFonts w:ascii="Arial" w:hAnsi="Arial" w:cs="Arial"/>
          <w:szCs w:val="24"/>
        </w:rPr>
        <w:t>Pesquisar</w:t>
      </w:r>
      <w:r w:rsidRPr="00FB1D4A">
        <w:rPr>
          <w:rFonts w:ascii="Arial" w:hAnsi="Arial" w:cs="Arial"/>
          <w:szCs w:val="24"/>
        </w:rPr>
        <w:t>”;</w:t>
      </w:r>
      <w:bookmarkEnd w:id="12"/>
    </w:p>
    <w:p w:rsidR="000106CD" w:rsidRPr="000106CD" w:rsidRDefault="00250EB8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3" w:name="_Ref384976880"/>
      <w:bookmarkStart w:id="14" w:name="_Ref385240326"/>
      <w:bookmarkStart w:id="15" w:name="_Ref391632701"/>
      <w:r w:rsidRPr="000106CD">
        <w:rPr>
          <w:rFonts w:ascii="Arial" w:hAnsi="Arial" w:cs="Arial"/>
          <w:szCs w:val="24"/>
        </w:rPr>
        <w:t>O sistema valida os dados informados;</w:t>
      </w:r>
      <w:bookmarkEnd w:id="13"/>
      <w:r w:rsidR="00943E67" w:rsidRPr="000106CD">
        <w:rPr>
          <w:rFonts w:ascii="Arial" w:hAnsi="Arial" w:cs="Arial"/>
          <w:szCs w:val="24"/>
        </w:rPr>
        <w:t xml:space="preserve"> </w:t>
      </w:r>
      <w:bookmarkEnd w:id="14"/>
      <w:r w:rsidR="008A13C2" w:rsidRPr="000106CD">
        <w:rPr>
          <w:rFonts w:ascii="Arial" w:hAnsi="Arial" w:cs="Arial"/>
          <w:b/>
          <w:szCs w:val="24"/>
        </w:rPr>
        <w:t>[</w:t>
      </w:r>
      <w:r w:rsidR="0045341C" w:rsidRPr="000106CD">
        <w:rPr>
          <w:rFonts w:ascii="Arial" w:hAnsi="Arial" w:cs="Arial"/>
          <w:b/>
          <w:szCs w:val="24"/>
        </w:rPr>
        <w:fldChar w:fldCharType="begin"/>
      </w:r>
      <w:r w:rsidR="00A67E63" w:rsidRPr="000106CD">
        <w:rPr>
          <w:rFonts w:ascii="Arial" w:hAnsi="Arial" w:cs="Arial"/>
          <w:b/>
          <w:szCs w:val="24"/>
        </w:rPr>
        <w:instrText xml:space="preserve"> REF _Ref384397719 \r \h </w:instrText>
      </w:r>
      <w:r w:rsidR="0045341C" w:rsidRPr="000106CD">
        <w:rPr>
          <w:rFonts w:ascii="Arial" w:hAnsi="Arial" w:cs="Arial"/>
          <w:b/>
          <w:szCs w:val="24"/>
        </w:rPr>
      </w:r>
      <w:r w:rsidR="0045341C" w:rsidRPr="000106CD">
        <w:rPr>
          <w:rFonts w:ascii="Arial" w:hAnsi="Arial" w:cs="Arial"/>
          <w:b/>
          <w:szCs w:val="24"/>
        </w:rPr>
        <w:fldChar w:fldCharType="separate"/>
      </w:r>
      <w:r w:rsidR="00A67E63" w:rsidRPr="000106CD">
        <w:rPr>
          <w:rFonts w:ascii="Arial" w:hAnsi="Arial" w:cs="Arial"/>
          <w:b/>
          <w:szCs w:val="24"/>
        </w:rPr>
        <w:t>FE-2</w:t>
      </w:r>
      <w:r w:rsidR="0045341C" w:rsidRPr="000106CD">
        <w:rPr>
          <w:rFonts w:ascii="Arial" w:hAnsi="Arial" w:cs="Arial"/>
          <w:b/>
          <w:szCs w:val="24"/>
        </w:rPr>
        <w:fldChar w:fldCharType="end"/>
      </w:r>
      <w:r w:rsidR="008A13C2" w:rsidRPr="000106CD">
        <w:rPr>
          <w:rFonts w:ascii="Arial" w:hAnsi="Arial" w:cs="Arial"/>
          <w:b/>
          <w:szCs w:val="24"/>
        </w:rPr>
        <w:t>]</w:t>
      </w:r>
      <w:bookmarkStart w:id="16" w:name="_Ref384649346"/>
      <w:bookmarkEnd w:id="15"/>
    </w:p>
    <w:p w:rsidR="009D40E9" w:rsidRPr="008F45EA" w:rsidRDefault="00CF20B5" w:rsidP="008F45EA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7" w:name="_Ref391632075"/>
      <w:r w:rsidRPr="000106CD">
        <w:rPr>
          <w:rFonts w:ascii="Arial" w:hAnsi="Arial" w:cs="Arial"/>
          <w:szCs w:val="24"/>
        </w:rPr>
        <w:t xml:space="preserve">O sistema </w:t>
      </w:r>
      <w:r w:rsidR="0039287D" w:rsidRPr="000106CD">
        <w:rPr>
          <w:rFonts w:ascii="Arial" w:hAnsi="Arial" w:cs="Arial"/>
          <w:szCs w:val="24"/>
        </w:rPr>
        <w:t xml:space="preserve">atualiza a lista de </w:t>
      </w:r>
      <w:r w:rsidR="008043C4" w:rsidRPr="000106CD">
        <w:rPr>
          <w:rFonts w:ascii="Arial" w:hAnsi="Arial" w:cs="Arial"/>
          <w:szCs w:val="24"/>
        </w:rPr>
        <w:t xml:space="preserve">Locais de </w:t>
      </w:r>
      <w:r w:rsidR="0039287D"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>Eventos</w:t>
      </w:r>
      <w:r w:rsidR="0082502F"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“Tela Pesquisar</w:t>
      </w:r>
      <w:r w:rsidR="008043C4"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Local do</w:t>
      </w:r>
      <w:r w:rsidR="0082502F" w:rsidRPr="000106CD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Evento – 2.2.1”;</w:t>
      </w:r>
      <w:r w:rsidR="0082502F" w:rsidRPr="000106CD">
        <w:rPr>
          <w:iCs/>
          <w:szCs w:val="24"/>
        </w:rPr>
        <w:t xml:space="preserve"> </w:t>
      </w:r>
      <w:bookmarkEnd w:id="16"/>
      <w:r w:rsidR="008C0F2E" w:rsidRPr="000106CD">
        <w:rPr>
          <w:rFonts w:ascii="Arial" w:hAnsi="Arial" w:cs="Arial"/>
          <w:b/>
          <w:iCs/>
          <w:szCs w:val="24"/>
        </w:rPr>
        <w:t>[IT013]</w:t>
      </w:r>
      <w:r w:rsidR="008F45EA">
        <w:rPr>
          <w:rFonts w:ascii="Arial" w:hAnsi="Arial" w:cs="Arial"/>
          <w:b/>
          <w:iCs/>
          <w:szCs w:val="24"/>
        </w:rPr>
        <w:t xml:space="preserve"> </w:t>
      </w:r>
      <w:r w:rsidR="008F45EA" w:rsidRPr="008C0F2E">
        <w:rPr>
          <w:rFonts w:ascii="Arial" w:hAnsi="Arial" w:cs="Arial"/>
          <w:b/>
          <w:iCs/>
          <w:szCs w:val="24"/>
        </w:rPr>
        <w:t>[</w:t>
      </w:r>
      <w:fldSimple w:instr=" REF _Ref384393367 \r \h  \* MERGEFORMAT ">
        <w:r w:rsidR="008F45EA" w:rsidRPr="008C0F2E">
          <w:rPr>
            <w:rFonts w:ascii="Arial" w:hAnsi="Arial" w:cs="Arial"/>
            <w:b/>
            <w:iCs/>
            <w:szCs w:val="24"/>
          </w:rPr>
          <w:t>FA-1</w:t>
        </w:r>
      </w:fldSimple>
      <w:r w:rsidR="008F45EA" w:rsidRPr="008C0F2E">
        <w:rPr>
          <w:rFonts w:ascii="Arial" w:hAnsi="Arial" w:cs="Arial"/>
          <w:b/>
          <w:iCs/>
          <w:szCs w:val="24"/>
        </w:rPr>
        <w:t>] [</w:t>
      </w:r>
      <w:fldSimple w:instr=" REF _Ref384393406 \r \h  \* MERGEFORMAT ">
        <w:r w:rsidR="008F45EA" w:rsidRPr="008C0F2E">
          <w:rPr>
            <w:rFonts w:ascii="Arial" w:hAnsi="Arial" w:cs="Arial"/>
            <w:b/>
            <w:iCs/>
            <w:szCs w:val="24"/>
          </w:rPr>
          <w:t>FA-2</w:t>
        </w:r>
      </w:fldSimple>
      <w:r w:rsidR="008F45EA" w:rsidRPr="008C0F2E">
        <w:rPr>
          <w:rFonts w:ascii="Arial" w:hAnsi="Arial" w:cs="Arial"/>
          <w:b/>
          <w:iCs/>
          <w:szCs w:val="24"/>
        </w:rPr>
        <w:t>] [</w:t>
      </w:r>
      <w:fldSimple w:instr=" REF _Ref384393747 \r \h  \* MERGEFORMAT ">
        <w:r w:rsidR="008F45EA" w:rsidRPr="008C0F2E">
          <w:rPr>
            <w:rFonts w:ascii="Arial" w:hAnsi="Arial" w:cs="Arial"/>
            <w:b/>
            <w:iCs/>
            <w:szCs w:val="24"/>
          </w:rPr>
          <w:t>FA-3</w:t>
        </w:r>
      </w:fldSimple>
      <w:r w:rsidR="008F45EA" w:rsidRPr="008C0F2E">
        <w:rPr>
          <w:rFonts w:ascii="Arial" w:hAnsi="Arial" w:cs="Arial"/>
          <w:b/>
          <w:iCs/>
          <w:szCs w:val="24"/>
        </w:rPr>
        <w:t>] [</w:t>
      </w:r>
      <w:fldSimple w:instr=" REF _Ref384911310 \r \h  \* MERGEFORMAT ">
        <w:r w:rsidR="008F45EA" w:rsidRPr="008C0F2E">
          <w:rPr>
            <w:rFonts w:ascii="Arial" w:hAnsi="Arial" w:cs="Arial"/>
            <w:b/>
            <w:iCs/>
            <w:szCs w:val="24"/>
          </w:rPr>
          <w:t>FA-4</w:t>
        </w:r>
      </w:fldSimple>
      <w:r w:rsidR="008F45EA" w:rsidRPr="008C0F2E">
        <w:rPr>
          <w:rFonts w:ascii="Arial" w:hAnsi="Arial" w:cs="Arial"/>
          <w:b/>
          <w:iCs/>
          <w:szCs w:val="24"/>
        </w:rPr>
        <w:t>] [</w:t>
      </w:r>
      <w:fldSimple w:instr=" REF _Ref384396610 \r \h  \* MERGEFORMAT ">
        <w:r w:rsidR="008F45EA" w:rsidRPr="008C0F2E">
          <w:rPr>
            <w:rFonts w:ascii="Arial" w:hAnsi="Arial" w:cs="Arial"/>
            <w:b/>
            <w:iCs/>
            <w:szCs w:val="24"/>
          </w:rPr>
          <w:t>FA-5</w:t>
        </w:r>
      </w:fldSimple>
      <w:r w:rsidR="008F45EA">
        <w:rPr>
          <w:rFonts w:ascii="Arial" w:hAnsi="Arial" w:cs="Arial"/>
          <w:b/>
          <w:iCs/>
          <w:szCs w:val="24"/>
        </w:rPr>
        <w:t>]</w:t>
      </w:r>
      <w:bookmarkEnd w:id="17"/>
    </w:p>
    <w:p w:rsidR="008F45EA" w:rsidRDefault="009D40E9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8" w:name="_Ref384649392"/>
      <w:bookmarkStart w:id="19" w:name="_Ref390697041"/>
      <w:r w:rsidRPr="008F45EA">
        <w:rPr>
          <w:rFonts w:ascii="Arial" w:hAnsi="Arial" w:cs="Arial"/>
          <w:szCs w:val="24"/>
        </w:rPr>
        <w:t>O ator finaliza a consulta;</w:t>
      </w:r>
      <w:bookmarkStart w:id="20" w:name="_Ref384653246"/>
      <w:bookmarkEnd w:id="18"/>
      <w:bookmarkEnd w:id="19"/>
    </w:p>
    <w:p w:rsidR="00CF20B5" w:rsidRPr="008F45EA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8F45EA">
        <w:rPr>
          <w:rFonts w:ascii="Arial" w:hAnsi="Arial" w:cs="Arial"/>
          <w:szCs w:val="24"/>
        </w:rPr>
        <w:t>O</w:t>
      </w:r>
      <w:r w:rsidR="0039287D" w:rsidRPr="008F45EA">
        <w:rPr>
          <w:rFonts w:ascii="Arial" w:hAnsi="Arial" w:cs="Arial"/>
          <w:szCs w:val="24"/>
        </w:rPr>
        <w:t xml:space="preserve"> caso de uso é </w:t>
      </w:r>
      <w:r w:rsidRPr="008F45EA">
        <w:rPr>
          <w:rFonts w:ascii="Arial" w:hAnsi="Arial" w:cs="Arial"/>
          <w:szCs w:val="24"/>
        </w:rPr>
        <w:t>encerrado</w:t>
      </w:r>
      <w:r w:rsidR="0039287D" w:rsidRPr="008F45EA">
        <w:rPr>
          <w:rFonts w:ascii="Arial" w:hAnsi="Arial" w:cs="Arial"/>
          <w:szCs w:val="24"/>
        </w:rPr>
        <w:t>.</w:t>
      </w:r>
      <w:bookmarkEnd w:id="20"/>
    </w:p>
    <w:p w:rsidR="00177937" w:rsidRPr="001C6AB8" w:rsidRDefault="00177937" w:rsidP="0073491E">
      <w:pPr>
        <w:pStyle w:val="STJNvel1"/>
        <w:numPr>
          <w:ilvl w:val="0"/>
          <w:numId w:val="1"/>
        </w:numPr>
      </w:pPr>
      <w:bookmarkStart w:id="21" w:name="_Toc398302698"/>
      <w:r w:rsidRPr="0073491E">
        <w:lastRenderedPageBreak/>
        <w:t>FLUXOS</w:t>
      </w:r>
      <w:r w:rsidRPr="001C6AB8">
        <w:t xml:space="preserve"> ALTERNATIVOS</w:t>
      </w:r>
      <w:bookmarkEnd w:id="21"/>
    </w:p>
    <w:p w:rsidR="000E30D1" w:rsidRDefault="000E30D1" w:rsidP="00AF7E4D">
      <w:pPr>
        <w:pStyle w:val="Instruo"/>
        <w:numPr>
          <w:ilvl w:val="0"/>
          <w:numId w:val="16"/>
        </w:numPr>
        <w:spacing w:before="100" w:beforeAutospacing="1"/>
        <w:ind w:hanging="357"/>
        <w:jc w:val="both"/>
        <w:rPr>
          <w:b/>
          <w:i w:val="0"/>
          <w:iCs/>
          <w:color w:val="auto"/>
          <w:sz w:val="24"/>
          <w:szCs w:val="24"/>
        </w:rPr>
      </w:pPr>
      <w:bookmarkStart w:id="22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>r</w:t>
      </w:r>
      <w:r w:rsidR="00007A17">
        <w:rPr>
          <w:b/>
          <w:i w:val="0"/>
          <w:iCs/>
          <w:color w:val="auto"/>
          <w:sz w:val="24"/>
          <w:szCs w:val="24"/>
        </w:rPr>
        <w:t xml:space="preserve"> Local do </w:t>
      </w:r>
      <w:r w:rsidRPr="00604F9F">
        <w:rPr>
          <w:b/>
          <w:i w:val="0"/>
          <w:iCs/>
          <w:color w:val="auto"/>
          <w:sz w:val="24"/>
          <w:szCs w:val="24"/>
        </w:rPr>
        <w:t>Evento</w:t>
      </w:r>
      <w:bookmarkEnd w:id="22"/>
    </w:p>
    <w:p w:rsidR="000E30D1" w:rsidRPr="00C12529" w:rsidRDefault="000E30D1" w:rsidP="00AF7E4D">
      <w:pPr>
        <w:pStyle w:val="Instruo"/>
        <w:numPr>
          <w:ilvl w:val="0"/>
          <w:numId w:val="9"/>
        </w:numPr>
        <w:spacing w:before="100" w:beforeAutospacing="1"/>
        <w:ind w:hanging="357"/>
        <w:jc w:val="both"/>
        <w:rPr>
          <w:i w:val="0"/>
          <w:iCs/>
          <w:color w:val="auto"/>
          <w:sz w:val="24"/>
          <w:szCs w:val="24"/>
        </w:rPr>
      </w:pPr>
      <w:r w:rsidRPr="00C12529">
        <w:rPr>
          <w:i w:val="0"/>
          <w:iCs/>
          <w:color w:val="auto"/>
          <w:sz w:val="24"/>
          <w:szCs w:val="24"/>
        </w:rPr>
        <w:t>Este fluxo</w:t>
      </w:r>
      <w:r w:rsidR="0039287D" w:rsidRPr="00C12529">
        <w:rPr>
          <w:i w:val="0"/>
          <w:iCs/>
          <w:color w:val="auto"/>
          <w:sz w:val="24"/>
          <w:szCs w:val="24"/>
        </w:rPr>
        <w:t xml:space="preserve"> é iniciado</w:t>
      </w:r>
      <w:r w:rsidRPr="00C12529">
        <w:rPr>
          <w:i w:val="0"/>
          <w:iCs/>
          <w:color w:val="auto"/>
          <w:sz w:val="24"/>
          <w:szCs w:val="24"/>
        </w:rPr>
        <w:t xml:space="preserve"> </w:t>
      </w:r>
      <w:r w:rsidR="00AD094F" w:rsidRPr="00C12529">
        <w:rPr>
          <w:i w:val="0"/>
          <w:iCs/>
          <w:color w:val="auto"/>
          <w:sz w:val="24"/>
          <w:szCs w:val="24"/>
        </w:rPr>
        <w:t xml:space="preserve">no passo </w:t>
      </w:r>
      <w:r w:rsidR="002F31BA">
        <w:rPr>
          <w:i w:val="0"/>
          <w:iCs/>
          <w:color w:val="auto"/>
          <w:sz w:val="24"/>
          <w:szCs w:val="24"/>
        </w:rPr>
        <w:t>3</w:t>
      </w:r>
      <w:r w:rsidR="00AD094F" w:rsidRPr="00C12529">
        <w:rPr>
          <w:i w:val="0"/>
          <w:iCs/>
          <w:color w:val="auto"/>
          <w:sz w:val="24"/>
          <w:szCs w:val="24"/>
        </w:rPr>
        <w:t xml:space="preserve"> </w:t>
      </w:r>
      <w:r w:rsidR="00997956">
        <w:rPr>
          <w:i w:val="0"/>
          <w:iCs/>
          <w:color w:val="auto"/>
          <w:sz w:val="24"/>
          <w:szCs w:val="24"/>
        </w:rPr>
        <w:t xml:space="preserve">ou também no passo </w:t>
      </w:r>
      <w:r w:rsidR="0045341C">
        <w:rPr>
          <w:i w:val="0"/>
          <w:iCs/>
          <w:color w:val="auto"/>
          <w:sz w:val="24"/>
          <w:szCs w:val="24"/>
        </w:rPr>
        <w:fldChar w:fldCharType="begin"/>
      </w:r>
      <w:r w:rsidR="00C126A8">
        <w:rPr>
          <w:i w:val="0"/>
          <w:iCs/>
          <w:color w:val="auto"/>
          <w:sz w:val="24"/>
          <w:szCs w:val="24"/>
        </w:rPr>
        <w:instrText xml:space="preserve"> REF _Ref391632075 \r \h </w:instrText>
      </w:r>
      <w:r w:rsidR="0045341C">
        <w:rPr>
          <w:i w:val="0"/>
          <w:iCs/>
          <w:color w:val="auto"/>
          <w:sz w:val="24"/>
          <w:szCs w:val="24"/>
        </w:rPr>
      </w:r>
      <w:r w:rsidR="0045341C">
        <w:rPr>
          <w:i w:val="0"/>
          <w:iCs/>
          <w:color w:val="auto"/>
          <w:sz w:val="24"/>
          <w:szCs w:val="24"/>
        </w:rPr>
        <w:fldChar w:fldCharType="separate"/>
      </w:r>
      <w:r w:rsidR="00C126A8">
        <w:rPr>
          <w:i w:val="0"/>
          <w:iCs/>
          <w:color w:val="auto"/>
          <w:sz w:val="24"/>
          <w:szCs w:val="24"/>
        </w:rPr>
        <w:t>7</w:t>
      </w:r>
      <w:r w:rsidR="0045341C">
        <w:rPr>
          <w:i w:val="0"/>
          <w:iCs/>
          <w:color w:val="auto"/>
          <w:sz w:val="24"/>
          <w:szCs w:val="24"/>
        </w:rPr>
        <w:fldChar w:fldCharType="end"/>
      </w:r>
      <w:r w:rsidR="00997956">
        <w:rPr>
          <w:i w:val="0"/>
          <w:iCs/>
          <w:color w:val="auto"/>
          <w:sz w:val="24"/>
          <w:szCs w:val="24"/>
        </w:rPr>
        <w:t xml:space="preserve"> </w:t>
      </w:r>
      <w:r w:rsidR="00AD094F" w:rsidRPr="00C12529">
        <w:rPr>
          <w:i w:val="0"/>
          <w:iCs/>
          <w:color w:val="auto"/>
          <w:sz w:val="24"/>
          <w:szCs w:val="24"/>
        </w:rPr>
        <w:t xml:space="preserve">do fluxo </w:t>
      </w:r>
      <w:r w:rsidR="009D1EC5">
        <w:rPr>
          <w:i w:val="0"/>
          <w:iCs/>
          <w:color w:val="auto"/>
          <w:sz w:val="24"/>
          <w:szCs w:val="24"/>
        </w:rPr>
        <w:t>principal</w:t>
      </w:r>
      <w:r w:rsidR="00AD094F" w:rsidRPr="00C12529">
        <w:rPr>
          <w:i w:val="0"/>
          <w:iCs/>
          <w:color w:val="auto"/>
          <w:sz w:val="24"/>
          <w:szCs w:val="24"/>
        </w:rPr>
        <w:t xml:space="preserve">, </w:t>
      </w:r>
      <w:r w:rsidRPr="00C12529">
        <w:rPr>
          <w:i w:val="0"/>
          <w:iCs/>
          <w:color w:val="auto"/>
          <w:sz w:val="24"/>
          <w:szCs w:val="24"/>
        </w:rPr>
        <w:t>quando o ator acio</w:t>
      </w:r>
      <w:r w:rsidR="00475E83" w:rsidRPr="00C12529">
        <w:rPr>
          <w:i w:val="0"/>
          <w:iCs/>
          <w:color w:val="auto"/>
          <w:sz w:val="24"/>
          <w:szCs w:val="24"/>
        </w:rPr>
        <w:t>na a opção “Incluir</w:t>
      </w:r>
      <w:r w:rsidRPr="00C12529">
        <w:rPr>
          <w:i w:val="0"/>
          <w:iCs/>
          <w:color w:val="auto"/>
          <w:sz w:val="24"/>
          <w:szCs w:val="24"/>
        </w:rPr>
        <w:t>”</w:t>
      </w:r>
      <w:r w:rsidR="0039287D" w:rsidRPr="00C12529">
        <w:rPr>
          <w:i w:val="0"/>
          <w:iCs/>
          <w:color w:val="auto"/>
          <w:sz w:val="24"/>
          <w:szCs w:val="24"/>
        </w:rPr>
        <w:t>;</w:t>
      </w:r>
    </w:p>
    <w:p w:rsidR="000E30D1" w:rsidRPr="00604F9F" w:rsidRDefault="00ED3174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sistema apresenta os campos</w:t>
      </w:r>
      <w:r w:rsidR="003A6923" w:rsidRPr="00C12529">
        <w:rPr>
          <w:i w:val="0"/>
          <w:iCs/>
          <w:color w:val="auto"/>
          <w:sz w:val="24"/>
          <w:szCs w:val="24"/>
        </w:rPr>
        <w:t xml:space="preserve"> para preenchimento</w:t>
      </w:r>
      <w:r w:rsidR="00DC2A06" w:rsidRPr="00C12529">
        <w:rPr>
          <w:i w:val="0"/>
          <w:iCs/>
          <w:color w:val="auto"/>
          <w:sz w:val="24"/>
          <w:szCs w:val="24"/>
        </w:rPr>
        <w:t xml:space="preserve"> “Tela </w:t>
      </w:r>
      <w:r w:rsidR="00343767">
        <w:rPr>
          <w:i w:val="0"/>
          <w:iCs/>
          <w:color w:val="auto"/>
          <w:sz w:val="24"/>
          <w:szCs w:val="24"/>
        </w:rPr>
        <w:t>Incluir</w:t>
      </w:r>
      <w:r w:rsidR="003B63F3" w:rsidRPr="00C12529">
        <w:rPr>
          <w:i w:val="0"/>
          <w:iCs/>
          <w:color w:val="auto"/>
          <w:sz w:val="24"/>
          <w:szCs w:val="24"/>
        </w:rPr>
        <w:t xml:space="preserve"> </w:t>
      </w:r>
      <w:r w:rsidR="00667286">
        <w:rPr>
          <w:i w:val="0"/>
          <w:iCs/>
          <w:color w:val="auto"/>
          <w:sz w:val="24"/>
          <w:szCs w:val="24"/>
        </w:rPr>
        <w:t>L</w:t>
      </w:r>
      <w:r w:rsidR="003B63F3" w:rsidRPr="00C12529">
        <w:rPr>
          <w:i w:val="0"/>
          <w:iCs/>
          <w:color w:val="auto"/>
          <w:sz w:val="24"/>
          <w:szCs w:val="24"/>
        </w:rPr>
        <w:t>ocal d</w:t>
      </w:r>
      <w:r w:rsidR="00667286">
        <w:rPr>
          <w:i w:val="0"/>
          <w:iCs/>
          <w:color w:val="auto"/>
          <w:sz w:val="24"/>
          <w:szCs w:val="24"/>
        </w:rPr>
        <w:t>o</w:t>
      </w:r>
      <w:r w:rsidR="003B63F3" w:rsidRPr="00C12529">
        <w:rPr>
          <w:i w:val="0"/>
          <w:iCs/>
          <w:color w:val="auto"/>
          <w:sz w:val="24"/>
          <w:szCs w:val="24"/>
        </w:rPr>
        <w:t xml:space="preserve"> </w:t>
      </w:r>
      <w:r w:rsidR="00DC2A06" w:rsidRPr="00C12529">
        <w:rPr>
          <w:i w:val="0"/>
          <w:iCs/>
          <w:color w:val="auto"/>
          <w:sz w:val="24"/>
          <w:szCs w:val="24"/>
        </w:rPr>
        <w:t>Evento – 2.2.2”</w:t>
      </w:r>
      <w:r w:rsidR="0039287D" w:rsidRPr="00C12529">
        <w:rPr>
          <w:i w:val="0"/>
          <w:iCs/>
          <w:color w:val="auto"/>
          <w:sz w:val="24"/>
          <w:szCs w:val="24"/>
        </w:rPr>
        <w:t>;</w:t>
      </w:r>
      <w:r w:rsidR="0039287D" w:rsidRPr="00C12529">
        <w:rPr>
          <w:b/>
          <w:i w:val="0"/>
          <w:iCs/>
          <w:color w:val="auto"/>
          <w:sz w:val="24"/>
          <w:szCs w:val="24"/>
        </w:rPr>
        <w:t xml:space="preserve"> </w:t>
      </w:r>
      <w:r w:rsidR="000E30D1" w:rsidRPr="00C12529">
        <w:rPr>
          <w:b/>
          <w:i w:val="0"/>
          <w:iCs/>
          <w:color w:val="auto"/>
          <w:sz w:val="24"/>
          <w:szCs w:val="24"/>
        </w:rPr>
        <w:t>[IT0</w:t>
      </w:r>
      <w:r w:rsidR="0039287D" w:rsidRPr="00C12529">
        <w:rPr>
          <w:b/>
          <w:i w:val="0"/>
          <w:iCs/>
          <w:color w:val="auto"/>
          <w:sz w:val="24"/>
          <w:szCs w:val="24"/>
        </w:rPr>
        <w:t>1</w:t>
      </w:r>
      <w:r w:rsidR="003B63F3" w:rsidRPr="00C12529">
        <w:rPr>
          <w:b/>
          <w:i w:val="0"/>
          <w:iCs/>
          <w:color w:val="auto"/>
          <w:sz w:val="24"/>
          <w:szCs w:val="24"/>
        </w:rPr>
        <w:t>3</w:t>
      </w:r>
      <w:r w:rsidR="000E30D1" w:rsidRPr="00C12529">
        <w:rPr>
          <w:b/>
          <w:i w:val="0"/>
          <w:iCs/>
          <w:color w:val="auto"/>
          <w:sz w:val="24"/>
          <w:szCs w:val="24"/>
        </w:rPr>
        <w:t>]</w:t>
      </w:r>
    </w:p>
    <w:p w:rsidR="000E30D1" w:rsidRPr="00496F0C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3" w:name="_Ref384651379"/>
      <w:bookmarkStart w:id="24" w:name="_Ref384719731"/>
      <w:r w:rsidRPr="00496F0C">
        <w:rPr>
          <w:i w:val="0"/>
          <w:color w:val="auto"/>
          <w:sz w:val="24"/>
          <w:szCs w:val="24"/>
        </w:rPr>
        <w:t xml:space="preserve">O ator </w:t>
      </w:r>
      <w:r w:rsidR="003A6923" w:rsidRPr="00496F0C">
        <w:rPr>
          <w:i w:val="0"/>
          <w:color w:val="auto"/>
          <w:sz w:val="24"/>
          <w:szCs w:val="24"/>
        </w:rPr>
        <w:t xml:space="preserve">informa </w:t>
      </w:r>
      <w:r w:rsidRPr="00496F0C">
        <w:rPr>
          <w:i w:val="0"/>
          <w:color w:val="auto"/>
          <w:sz w:val="24"/>
          <w:szCs w:val="24"/>
        </w:rPr>
        <w:t xml:space="preserve">os </w:t>
      </w:r>
      <w:r w:rsidR="0039287D" w:rsidRPr="00496F0C">
        <w:rPr>
          <w:i w:val="0"/>
          <w:color w:val="auto"/>
          <w:sz w:val="24"/>
          <w:szCs w:val="24"/>
        </w:rPr>
        <w:t>dados</w:t>
      </w:r>
      <w:r w:rsidR="001D0EA6" w:rsidRPr="00496F0C">
        <w:rPr>
          <w:i w:val="0"/>
          <w:color w:val="auto"/>
          <w:sz w:val="24"/>
          <w:szCs w:val="24"/>
        </w:rPr>
        <w:t>;</w:t>
      </w:r>
      <w:bookmarkEnd w:id="23"/>
      <w:bookmarkEnd w:id="24"/>
      <w:r w:rsidR="00F94A89" w:rsidRPr="00496F0C">
        <w:rPr>
          <w:i w:val="0"/>
          <w:color w:val="auto"/>
          <w:sz w:val="24"/>
          <w:szCs w:val="24"/>
        </w:rPr>
        <w:t xml:space="preserve"> </w:t>
      </w:r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5" w:name="_Ref384912268"/>
      <w:r w:rsidRPr="00496F0C">
        <w:rPr>
          <w:rFonts w:ascii="Arial" w:hAnsi="Arial" w:cs="Arial"/>
          <w:szCs w:val="24"/>
        </w:rPr>
        <w:t xml:space="preserve">O ator aciona a opção </w:t>
      </w:r>
      <w:r w:rsidR="00966A37" w:rsidRPr="00496F0C">
        <w:rPr>
          <w:rFonts w:ascii="Arial" w:hAnsi="Arial" w:cs="Arial"/>
          <w:szCs w:val="24"/>
        </w:rPr>
        <w:t>“</w:t>
      </w:r>
      <w:r w:rsidR="007F4ABD" w:rsidRPr="00496F0C">
        <w:rPr>
          <w:rFonts w:ascii="Arial" w:hAnsi="Arial" w:cs="Arial"/>
          <w:szCs w:val="24"/>
        </w:rPr>
        <w:t>Salvar</w:t>
      </w:r>
      <w:r w:rsidR="00966A37" w:rsidRPr="00496F0C">
        <w:rPr>
          <w:rFonts w:ascii="Arial" w:hAnsi="Arial" w:cs="Arial"/>
          <w:szCs w:val="24"/>
        </w:rPr>
        <w:t>”</w:t>
      </w:r>
      <w:r w:rsidR="001D0EA6" w:rsidRPr="00496F0C">
        <w:rPr>
          <w:rFonts w:ascii="Arial" w:hAnsi="Arial" w:cs="Arial"/>
          <w:szCs w:val="24"/>
        </w:rPr>
        <w:t>;</w:t>
      </w:r>
      <w:r w:rsidR="00385279" w:rsidRPr="00496F0C">
        <w:rPr>
          <w:rFonts w:ascii="Arial" w:hAnsi="Arial" w:cs="Arial"/>
          <w:b/>
          <w:szCs w:val="24"/>
        </w:rPr>
        <w:t xml:space="preserve"> </w:t>
      </w:r>
      <w:r w:rsidR="00385279" w:rsidRPr="00604F9F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496F0C">
          <w:rPr>
            <w:rFonts w:ascii="Arial" w:hAnsi="Arial" w:cs="Arial"/>
            <w:b/>
            <w:szCs w:val="24"/>
          </w:rPr>
          <w:t>FA-</w:t>
        </w:r>
        <w:r w:rsidR="006E7E3F" w:rsidRPr="006E7E3F">
          <w:rPr>
            <w:rFonts w:ascii="Arial" w:hAnsi="Arial" w:cs="Arial"/>
            <w:b/>
            <w:szCs w:val="24"/>
          </w:rPr>
          <w:t>5</w:t>
        </w:r>
      </w:fldSimple>
      <w:r w:rsidR="00385279" w:rsidRPr="00496F0C">
        <w:rPr>
          <w:rFonts w:ascii="Arial" w:hAnsi="Arial" w:cs="Arial"/>
          <w:b/>
          <w:szCs w:val="24"/>
        </w:rPr>
        <w:t>]</w:t>
      </w:r>
      <w:bookmarkEnd w:id="25"/>
    </w:p>
    <w:p w:rsidR="000E30D1" w:rsidRPr="001B1E8A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6" w:name="_Ref384976009"/>
      <w:bookmarkStart w:id="27" w:name="_Ref389639368"/>
      <w:bookmarkStart w:id="28" w:name="_Ref398220718"/>
      <w:r w:rsidRPr="001B1E8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1B1E8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087019" w:rsidRPr="001B1E8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Pr="001B1E8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D21041" w:rsidRPr="00D2104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[RN13-01]</w:t>
      </w:r>
      <w:r w:rsidR="00D2104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A7AF2" w:rsidRPr="001B1E8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="006E7E3F" w:rsidRPr="001B1E8A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="000A7AF2" w:rsidRPr="001B1E8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D84F01" w:rsidRPr="001B1E8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bookmarkEnd w:id="26"/>
      <w:r w:rsidR="002E3572" w:rsidRPr="001B1E8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 w:rsidR="0045341C">
        <w:rPr>
          <w:rFonts w:eastAsia="SimSun"/>
          <w:b/>
          <w:color w:val="auto"/>
          <w:kern w:val="3"/>
          <w:sz w:val="24"/>
          <w:szCs w:val="24"/>
          <w:lang w:eastAsia="zh-CN" w:bidi="hi-IN"/>
        </w:rPr>
        <w:fldChar w:fldCharType="begin"/>
      </w:r>
      <w:r w:rsidR="001B1E8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_Ref389576315 \r \h </w:instrText>
      </w:r>
      <w:r w:rsidR="0045341C">
        <w:rPr>
          <w:rFonts w:eastAsia="SimSun"/>
          <w:b/>
          <w:color w:val="auto"/>
          <w:kern w:val="3"/>
          <w:sz w:val="24"/>
          <w:szCs w:val="24"/>
          <w:lang w:eastAsia="zh-CN" w:bidi="hi-IN"/>
        </w:rPr>
      </w:r>
      <w:r w:rsidR="0045341C">
        <w:rPr>
          <w:rFonts w:eastAsia="SimSun"/>
          <w:b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B1E8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FE-3</w:t>
      </w:r>
      <w:r w:rsidR="0045341C">
        <w:rPr>
          <w:rFonts w:eastAsia="SimSun"/>
          <w:b/>
          <w:color w:val="auto"/>
          <w:kern w:val="3"/>
          <w:sz w:val="24"/>
          <w:szCs w:val="24"/>
          <w:lang w:eastAsia="zh-CN" w:bidi="hi-IN"/>
        </w:rPr>
        <w:fldChar w:fldCharType="end"/>
      </w:r>
      <w:r w:rsidR="002E3572" w:rsidRPr="001B1E8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7"/>
      <w:r w:rsidR="0006725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r w:rsidR="0045341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06725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_Ref384908864 \r \h </w:instrText>
      </w:r>
      <w:r w:rsidR="0045341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r>
      <w:r w:rsidR="0045341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6725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FE-4</w:t>
      </w:r>
      <w:r w:rsidR="0045341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06725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8"/>
    </w:p>
    <w:p w:rsidR="0034202B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9" w:name="_Ref385244524"/>
      <w:bookmarkStart w:id="30" w:name="_Ref389724520"/>
      <w:r w:rsidRPr="001B1E8A">
        <w:rPr>
          <w:rFonts w:ascii="Arial" w:hAnsi="Arial" w:cs="Arial"/>
          <w:szCs w:val="24"/>
        </w:rPr>
        <w:t>O sistema grava o registro</w:t>
      </w:r>
      <w:r w:rsidR="00915645" w:rsidRPr="001B1E8A">
        <w:rPr>
          <w:rFonts w:ascii="Arial" w:hAnsi="Arial" w:cs="Arial"/>
          <w:szCs w:val="24"/>
        </w:rPr>
        <w:t>;</w:t>
      </w:r>
      <w:r w:rsidR="00D1746D" w:rsidRPr="001B1E8A">
        <w:rPr>
          <w:rFonts w:ascii="Arial" w:hAnsi="Arial" w:cs="Arial"/>
          <w:b/>
          <w:szCs w:val="24"/>
        </w:rPr>
        <w:t xml:space="preserve"> </w:t>
      </w:r>
      <w:bookmarkStart w:id="31" w:name="_Ref385245064"/>
      <w:bookmarkEnd w:id="29"/>
      <w:r w:rsidR="00CE267B" w:rsidRPr="001B1E8A">
        <w:rPr>
          <w:rFonts w:ascii="Arial" w:hAnsi="Arial" w:cs="Arial"/>
          <w:b/>
          <w:szCs w:val="24"/>
        </w:rPr>
        <w:t>[</w:t>
      </w:r>
      <w:r w:rsidR="0045341C" w:rsidRPr="001B1E8A">
        <w:rPr>
          <w:rFonts w:ascii="Arial" w:hAnsi="Arial" w:cs="Arial"/>
          <w:b/>
          <w:szCs w:val="24"/>
        </w:rPr>
        <w:fldChar w:fldCharType="begin"/>
      </w:r>
      <w:r w:rsidR="00CE267B" w:rsidRPr="001B1E8A">
        <w:rPr>
          <w:rFonts w:ascii="Arial" w:hAnsi="Arial" w:cs="Arial"/>
          <w:b/>
          <w:szCs w:val="24"/>
        </w:rPr>
        <w:instrText xml:space="preserve"> REF _Ref389578301 \r \h</w:instrText>
      </w:r>
      <w:r w:rsidR="00CE267B">
        <w:rPr>
          <w:rFonts w:ascii="Arial" w:hAnsi="Arial" w:cs="Arial"/>
          <w:b/>
          <w:szCs w:val="24"/>
        </w:rPr>
        <w:instrText xml:space="preserve"> </w:instrText>
      </w:r>
      <w:r w:rsidR="0045341C" w:rsidRPr="001B1E8A">
        <w:rPr>
          <w:rFonts w:ascii="Arial" w:hAnsi="Arial" w:cs="Arial"/>
          <w:b/>
          <w:szCs w:val="24"/>
        </w:rPr>
      </w:r>
      <w:r w:rsidR="0045341C" w:rsidRPr="001B1E8A">
        <w:rPr>
          <w:rFonts w:ascii="Arial" w:hAnsi="Arial" w:cs="Arial"/>
          <w:b/>
          <w:szCs w:val="24"/>
        </w:rPr>
        <w:fldChar w:fldCharType="separate"/>
      </w:r>
      <w:r w:rsidR="00CE267B" w:rsidRPr="001B1E8A">
        <w:rPr>
          <w:rFonts w:ascii="Arial" w:hAnsi="Arial" w:cs="Arial"/>
          <w:b/>
          <w:szCs w:val="24"/>
        </w:rPr>
        <w:t>PE01</w:t>
      </w:r>
      <w:r w:rsidR="0045341C" w:rsidRPr="001B1E8A">
        <w:rPr>
          <w:rFonts w:ascii="Arial" w:hAnsi="Arial" w:cs="Arial"/>
          <w:b/>
          <w:szCs w:val="24"/>
        </w:rPr>
        <w:fldChar w:fldCharType="end"/>
      </w:r>
      <w:r w:rsidR="00CE267B" w:rsidRPr="001B1E8A">
        <w:rPr>
          <w:rFonts w:ascii="Arial" w:hAnsi="Arial" w:cs="Arial"/>
          <w:b/>
          <w:szCs w:val="24"/>
        </w:rPr>
        <w:t>]</w:t>
      </w:r>
      <w:bookmarkEnd w:id="30"/>
    </w:p>
    <w:p w:rsidR="000E30D1" w:rsidRPr="0034202B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34202B">
        <w:rPr>
          <w:rFonts w:ascii="Arial" w:hAnsi="Arial" w:cs="Arial"/>
          <w:szCs w:val="24"/>
        </w:rPr>
        <w:t>O sistema apresenta a mensagem</w:t>
      </w:r>
      <w:r w:rsidR="00FB624E">
        <w:rPr>
          <w:rFonts w:ascii="Arial" w:hAnsi="Arial" w:cs="Arial"/>
          <w:szCs w:val="24"/>
        </w:rPr>
        <w:t xml:space="preserve"> de sucesso</w:t>
      </w:r>
      <w:r w:rsidR="00087019" w:rsidRPr="0034202B">
        <w:rPr>
          <w:rFonts w:ascii="Arial" w:hAnsi="Arial" w:cs="Arial"/>
          <w:szCs w:val="24"/>
        </w:rPr>
        <w:t>;</w:t>
      </w:r>
      <w:r w:rsidRPr="0034202B">
        <w:rPr>
          <w:rFonts w:ascii="Arial" w:hAnsi="Arial" w:cs="Arial"/>
          <w:szCs w:val="24"/>
        </w:rPr>
        <w:t xml:space="preserve"> </w:t>
      </w:r>
      <w:r w:rsidRPr="0034202B">
        <w:rPr>
          <w:rFonts w:ascii="Arial" w:hAnsi="Arial" w:cs="Arial"/>
          <w:b/>
          <w:szCs w:val="24"/>
        </w:rPr>
        <w:t>[MSG001]</w:t>
      </w:r>
      <w:bookmarkEnd w:id="31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>O ator confirma a mensagem</w:t>
      </w:r>
      <w:r w:rsidR="00087019" w:rsidRPr="00604F9F">
        <w:rPr>
          <w:rFonts w:ascii="Arial" w:hAnsi="Arial" w:cs="Arial"/>
          <w:szCs w:val="24"/>
        </w:rPr>
        <w:t>;</w:t>
      </w:r>
    </w:p>
    <w:p w:rsidR="009B671C" w:rsidRPr="00604F9F" w:rsidRDefault="009B671C" w:rsidP="00AF7E4D">
      <w:pPr>
        <w:pStyle w:val="PargrafodaLista"/>
        <w:numPr>
          <w:ilvl w:val="0"/>
          <w:numId w:val="9"/>
        </w:numPr>
        <w:spacing w:before="100" w:beforeAutospacing="1"/>
        <w:ind w:hanging="357"/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>O fluxo retorna para o passo</w:t>
      </w:r>
      <w:r w:rsidR="006350D7">
        <w:rPr>
          <w:rFonts w:ascii="Arial" w:hAnsi="Arial" w:cs="Arial"/>
          <w:szCs w:val="24"/>
        </w:rPr>
        <w:t xml:space="preserve"> 9 </w:t>
      </w:r>
      <w:fldSimple w:instr=" REF _Ref384653246 \r \h  \* MERGEFORMAT "/>
      <w:r w:rsidRPr="00604F9F">
        <w:rPr>
          <w:rFonts w:ascii="Arial" w:hAnsi="Arial" w:cs="Arial"/>
          <w:szCs w:val="24"/>
        </w:rPr>
        <w:t xml:space="preserve">do fluxo </w:t>
      </w:r>
      <w:r w:rsidR="009D1EC5">
        <w:rPr>
          <w:rFonts w:ascii="Arial" w:hAnsi="Arial" w:cs="Arial"/>
          <w:szCs w:val="24"/>
        </w:rPr>
        <w:t>principal</w:t>
      </w:r>
      <w:r w:rsidRPr="00604F9F">
        <w:rPr>
          <w:rFonts w:ascii="Arial" w:hAnsi="Arial" w:cs="Arial"/>
          <w:szCs w:val="24"/>
        </w:rPr>
        <w:t>.</w:t>
      </w:r>
    </w:p>
    <w:p w:rsidR="000E30D1" w:rsidRPr="00F70840" w:rsidRDefault="00AA0979" w:rsidP="00AF7E4D">
      <w:pPr>
        <w:pStyle w:val="Instruo"/>
        <w:numPr>
          <w:ilvl w:val="0"/>
          <w:numId w:val="16"/>
        </w:numPr>
        <w:spacing w:before="100" w:beforeAutospacing="1"/>
        <w:ind w:hanging="357"/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32" w:name="_Ref384393406"/>
      <w:r w:rsidR="00013378" w:rsidRPr="00F70840">
        <w:rPr>
          <w:b/>
          <w:i w:val="0"/>
          <w:iCs/>
          <w:color w:val="auto"/>
          <w:sz w:val="24"/>
          <w:szCs w:val="24"/>
        </w:rPr>
        <w:t>Alterar</w:t>
      </w:r>
      <w:r w:rsidR="00013378">
        <w:rPr>
          <w:b/>
          <w:i w:val="0"/>
          <w:iCs/>
          <w:color w:val="auto"/>
          <w:sz w:val="24"/>
          <w:szCs w:val="24"/>
        </w:rPr>
        <w:t xml:space="preserve"> Local</w:t>
      </w:r>
      <w:r w:rsidR="00415FA4">
        <w:rPr>
          <w:b/>
          <w:i w:val="0"/>
          <w:iCs/>
          <w:color w:val="auto"/>
          <w:sz w:val="24"/>
          <w:szCs w:val="24"/>
        </w:rPr>
        <w:t xml:space="preserve"> do Evento </w:t>
      </w:r>
      <w:bookmarkEnd w:id="32"/>
    </w:p>
    <w:p w:rsidR="000E30D1" w:rsidRPr="00F70840" w:rsidRDefault="000E30D1" w:rsidP="00AF7E4D">
      <w:pPr>
        <w:pStyle w:val="Instruo"/>
        <w:numPr>
          <w:ilvl w:val="0"/>
          <w:numId w:val="5"/>
        </w:numPr>
        <w:spacing w:before="100" w:beforeAutospacing="1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84F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C126A8" w:rsidRPr="00C12529">
        <w:rPr>
          <w:i w:val="0"/>
          <w:iCs/>
          <w:color w:val="auto"/>
          <w:sz w:val="24"/>
          <w:szCs w:val="24"/>
        </w:rPr>
        <w:t xml:space="preserve">no passo </w:t>
      </w:r>
      <w:r w:rsidR="00C11049">
        <w:rPr>
          <w:i w:val="0"/>
          <w:iCs/>
          <w:color w:val="auto"/>
          <w:sz w:val="24"/>
          <w:szCs w:val="24"/>
        </w:rPr>
        <w:t>3</w:t>
      </w:r>
      <w:r w:rsidR="00C126A8" w:rsidRPr="00C12529">
        <w:rPr>
          <w:i w:val="0"/>
          <w:iCs/>
          <w:color w:val="auto"/>
          <w:sz w:val="24"/>
          <w:szCs w:val="24"/>
        </w:rPr>
        <w:t xml:space="preserve"> </w:t>
      </w:r>
      <w:r w:rsidR="00C126A8">
        <w:rPr>
          <w:i w:val="0"/>
          <w:iCs/>
          <w:color w:val="auto"/>
          <w:sz w:val="24"/>
          <w:szCs w:val="24"/>
        </w:rPr>
        <w:t xml:space="preserve">ou também no passo </w:t>
      </w:r>
      <w:r w:rsidR="0045341C">
        <w:rPr>
          <w:i w:val="0"/>
          <w:iCs/>
          <w:color w:val="auto"/>
          <w:sz w:val="24"/>
          <w:szCs w:val="24"/>
        </w:rPr>
        <w:fldChar w:fldCharType="begin"/>
      </w:r>
      <w:r w:rsidR="00C126A8">
        <w:rPr>
          <w:i w:val="0"/>
          <w:iCs/>
          <w:color w:val="auto"/>
          <w:sz w:val="24"/>
          <w:szCs w:val="24"/>
        </w:rPr>
        <w:instrText xml:space="preserve"> REF _Ref391632075 \r \h </w:instrText>
      </w:r>
      <w:r w:rsidR="0045341C">
        <w:rPr>
          <w:i w:val="0"/>
          <w:iCs/>
          <w:color w:val="auto"/>
          <w:sz w:val="24"/>
          <w:szCs w:val="24"/>
        </w:rPr>
      </w:r>
      <w:r w:rsidR="0045341C">
        <w:rPr>
          <w:i w:val="0"/>
          <w:iCs/>
          <w:color w:val="auto"/>
          <w:sz w:val="24"/>
          <w:szCs w:val="24"/>
        </w:rPr>
        <w:fldChar w:fldCharType="separate"/>
      </w:r>
      <w:r w:rsidR="00C126A8">
        <w:rPr>
          <w:i w:val="0"/>
          <w:iCs/>
          <w:color w:val="auto"/>
          <w:sz w:val="24"/>
          <w:szCs w:val="24"/>
        </w:rPr>
        <w:t>7</w:t>
      </w:r>
      <w:r w:rsidR="0045341C">
        <w:rPr>
          <w:i w:val="0"/>
          <w:iCs/>
          <w:color w:val="auto"/>
          <w:sz w:val="24"/>
          <w:szCs w:val="24"/>
        </w:rPr>
        <w:fldChar w:fldCharType="end"/>
      </w:r>
      <w:r w:rsidR="00C126A8">
        <w:rPr>
          <w:i w:val="0"/>
          <w:iCs/>
          <w:color w:val="auto"/>
          <w:sz w:val="24"/>
          <w:szCs w:val="24"/>
        </w:rPr>
        <w:t xml:space="preserve"> </w:t>
      </w:r>
      <w:r w:rsidR="00D84F01">
        <w:rPr>
          <w:i w:val="0"/>
          <w:iCs/>
          <w:color w:val="auto"/>
          <w:sz w:val="24"/>
          <w:szCs w:val="24"/>
        </w:rPr>
        <w:t xml:space="preserve">do fluxo </w:t>
      </w:r>
      <w:r w:rsidR="009D1EC5">
        <w:rPr>
          <w:i w:val="0"/>
          <w:iCs/>
          <w:color w:val="auto"/>
          <w:sz w:val="24"/>
          <w:szCs w:val="24"/>
        </w:rPr>
        <w:t>principal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“Alterar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</w:t>
      </w:r>
      <w:r w:rsidR="00A07F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os campos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3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</w:t>
      </w:r>
      <w:r w:rsidR="004F7E96">
        <w:rPr>
          <w:rFonts w:ascii="Arial" w:hAnsi="Arial" w:cs="Arial"/>
          <w:szCs w:val="24"/>
        </w:rPr>
        <w:t xml:space="preserve">Alterar Local do </w:t>
      </w:r>
      <w:r w:rsidR="00421837">
        <w:rPr>
          <w:rFonts w:ascii="Arial" w:hAnsi="Arial" w:cs="Arial"/>
          <w:szCs w:val="24"/>
        </w:rPr>
        <w:t>E</w:t>
      </w:r>
      <w:r w:rsidR="00DC2A06" w:rsidRPr="00F70840">
        <w:rPr>
          <w:rFonts w:ascii="Arial" w:hAnsi="Arial" w:cs="Arial"/>
          <w:szCs w:val="24"/>
        </w:rPr>
        <w:t>vento – 2.2.3”</w:t>
      </w:r>
      <w:r w:rsidR="00CD567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[IT01</w:t>
      </w:r>
      <w:r w:rsidR="004F7E96">
        <w:rPr>
          <w:rFonts w:ascii="Arial" w:hAnsi="Arial" w:cs="Arial"/>
          <w:b/>
          <w:szCs w:val="24"/>
        </w:rPr>
        <w:t>3</w:t>
      </w:r>
      <w:r w:rsidRPr="00F70840">
        <w:rPr>
          <w:rFonts w:ascii="Arial" w:hAnsi="Arial" w:cs="Arial"/>
          <w:b/>
          <w:szCs w:val="24"/>
        </w:rPr>
        <w:t>]</w:t>
      </w:r>
      <w:bookmarkEnd w:id="33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4" w:name="_Ref384716309"/>
      <w:r w:rsidRPr="00F70840">
        <w:rPr>
          <w:rFonts w:ascii="Arial" w:hAnsi="Arial" w:cs="Arial"/>
          <w:szCs w:val="24"/>
        </w:rPr>
        <w:t>O ator altera os dados</w:t>
      </w:r>
      <w:r w:rsidR="00CD567C" w:rsidRPr="00F70840">
        <w:rPr>
          <w:rFonts w:ascii="Arial" w:hAnsi="Arial" w:cs="Arial"/>
          <w:szCs w:val="24"/>
        </w:rPr>
        <w:t>;</w:t>
      </w:r>
      <w:bookmarkEnd w:id="34"/>
    </w:p>
    <w:p w:rsidR="0047552A" w:rsidRPr="0047552A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5" w:name="_Ref384912360"/>
      <w:r w:rsidRPr="0047552A">
        <w:rPr>
          <w:rFonts w:ascii="Arial" w:hAnsi="Arial" w:cs="Arial"/>
          <w:szCs w:val="24"/>
        </w:rPr>
        <w:t xml:space="preserve">O ator aciona a opção </w:t>
      </w:r>
      <w:r w:rsidR="00966A37" w:rsidRPr="0047552A">
        <w:rPr>
          <w:rFonts w:ascii="Arial" w:hAnsi="Arial" w:cs="Arial"/>
          <w:szCs w:val="24"/>
        </w:rPr>
        <w:t>“</w:t>
      </w:r>
      <w:r w:rsidRPr="0047552A">
        <w:rPr>
          <w:rFonts w:ascii="Arial" w:hAnsi="Arial" w:cs="Arial"/>
          <w:szCs w:val="24"/>
        </w:rPr>
        <w:t>Salvar</w:t>
      </w:r>
      <w:r w:rsidR="00966A37" w:rsidRPr="0047552A">
        <w:rPr>
          <w:rFonts w:ascii="Arial" w:hAnsi="Arial" w:cs="Arial"/>
          <w:szCs w:val="24"/>
        </w:rPr>
        <w:t>”</w:t>
      </w:r>
      <w:r w:rsidR="00282AFB" w:rsidRPr="0047552A">
        <w:rPr>
          <w:rFonts w:ascii="Arial" w:hAnsi="Arial" w:cs="Arial"/>
          <w:szCs w:val="24"/>
        </w:rPr>
        <w:t>;</w:t>
      </w:r>
      <w:r w:rsidR="006D60C4" w:rsidRPr="0047552A">
        <w:rPr>
          <w:rFonts w:ascii="Arial" w:hAnsi="Arial" w:cs="Arial"/>
          <w:szCs w:val="24"/>
        </w:rPr>
        <w:t xml:space="preserve"> </w:t>
      </w:r>
      <w:r w:rsidR="002B370E" w:rsidRPr="0047552A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47552A">
          <w:rPr>
            <w:rFonts w:ascii="Arial" w:hAnsi="Arial" w:cs="Arial"/>
            <w:b/>
            <w:szCs w:val="24"/>
          </w:rPr>
          <w:t>FA-5</w:t>
        </w:r>
      </w:fldSimple>
      <w:r w:rsidR="002B370E" w:rsidRPr="0047552A">
        <w:rPr>
          <w:rFonts w:ascii="Arial" w:hAnsi="Arial" w:cs="Arial"/>
          <w:b/>
          <w:szCs w:val="24"/>
        </w:rPr>
        <w:t>]</w:t>
      </w:r>
      <w:bookmarkStart w:id="36" w:name="_Ref384976466"/>
      <w:bookmarkEnd w:id="35"/>
    </w:p>
    <w:p w:rsidR="000E30D1" w:rsidRPr="005B7857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7" w:name="_Ref389639449"/>
      <w:bookmarkStart w:id="38" w:name="_Ref398219727"/>
      <w:r w:rsidRPr="005B7857">
        <w:rPr>
          <w:rFonts w:ascii="Arial" w:hAnsi="Arial" w:cs="Arial"/>
          <w:szCs w:val="24"/>
        </w:rPr>
        <w:t>O sistema valida os dados</w:t>
      </w:r>
      <w:r w:rsidR="007413F5" w:rsidRPr="005B7857">
        <w:rPr>
          <w:rFonts w:ascii="Arial" w:hAnsi="Arial" w:cs="Arial"/>
          <w:szCs w:val="24"/>
        </w:rPr>
        <w:t>;</w:t>
      </w:r>
      <w:r w:rsidR="00D21041">
        <w:rPr>
          <w:rFonts w:ascii="Arial" w:hAnsi="Arial" w:cs="Arial"/>
          <w:szCs w:val="24"/>
        </w:rPr>
        <w:t xml:space="preserve"> </w:t>
      </w:r>
      <w:r w:rsidR="00D21041" w:rsidRPr="00D21041">
        <w:rPr>
          <w:rFonts w:ascii="Arial" w:hAnsi="Arial" w:cs="Arial"/>
          <w:b/>
          <w:szCs w:val="24"/>
        </w:rPr>
        <w:t>[RN13-01]</w:t>
      </w:r>
      <w:bookmarkEnd w:id="36"/>
      <w:bookmarkEnd w:id="37"/>
      <w:r w:rsidR="007520A3">
        <w:rPr>
          <w:i/>
          <w:szCs w:val="24"/>
        </w:rPr>
        <w:t xml:space="preserve"> </w:t>
      </w:r>
      <w:r w:rsidR="0041482A" w:rsidRPr="005B7857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41482A" w:rsidRPr="005B7857">
          <w:rPr>
            <w:rFonts w:ascii="Arial" w:hAnsi="Arial" w:cs="Arial"/>
            <w:b/>
            <w:szCs w:val="24"/>
          </w:rPr>
          <w:t>FE-1</w:t>
        </w:r>
      </w:fldSimple>
      <w:r w:rsidR="0041482A" w:rsidRPr="005B7857">
        <w:rPr>
          <w:rFonts w:ascii="Arial" w:hAnsi="Arial" w:cs="Arial"/>
          <w:b/>
          <w:szCs w:val="24"/>
        </w:rPr>
        <w:t>] [</w:t>
      </w:r>
      <w:fldSimple w:instr=" REF _Ref389576315 \r \h  \* MERGEFORMAT ">
        <w:r w:rsidR="0041482A" w:rsidRPr="005B7857">
          <w:rPr>
            <w:rFonts w:ascii="Arial" w:hAnsi="Arial" w:cs="Arial"/>
            <w:b/>
            <w:szCs w:val="24"/>
          </w:rPr>
          <w:t>FE-3</w:t>
        </w:r>
      </w:fldSimple>
      <w:r w:rsidR="0041482A" w:rsidRPr="005B7857">
        <w:rPr>
          <w:rFonts w:ascii="Arial" w:hAnsi="Arial" w:cs="Arial"/>
          <w:b/>
          <w:szCs w:val="24"/>
        </w:rPr>
        <w:t>] [</w:t>
      </w:r>
      <w:fldSimple w:instr=" REF _Ref384908864 \r \h  \* MERGEFORMAT ">
        <w:r w:rsidR="0041482A" w:rsidRPr="005B7857">
          <w:rPr>
            <w:rFonts w:ascii="Arial" w:hAnsi="Arial" w:cs="Arial"/>
            <w:b/>
            <w:szCs w:val="24"/>
          </w:rPr>
          <w:t>FE-4</w:t>
        </w:r>
      </w:fldSimple>
      <w:r w:rsidR="0041482A" w:rsidRPr="005B7857">
        <w:rPr>
          <w:rFonts w:ascii="Arial" w:hAnsi="Arial" w:cs="Arial"/>
          <w:b/>
          <w:szCs w:val="24"/>
        </w:rPr>
        <w:t>]</w:t>
      </w:r>
      <w:bookmarkEnd w:id="38"/>
    </w:p>
    <w:p w:rsidR="00CE267B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9" w:name="_Ref385244568"/>
      <w:bookmarkStart w:id="40" w:name="_Ref389724499"/>
      <w:r w:rsidRPr="00CE267B">
        <w:rPr>
          <w:rFonts w:ascii="Arial" w:hAnsi="Arial" w:cs="Arial"/>
          <w:szCs w:val="24"/>
        </w:rPr>
        <w:t>O sistema grava o registro</w:t>
      </w:r>
      <w:r w:rsidR="00D84F01" w:rsidRPr="00CE267B">
        <w:rPr>
          <w:rFonts w:ascii="Arial" w:hAnsi="Arial" w:cs="Arial"/>
          <w:szCs w:val="24"/>
        </w:rPr>
        <w:t xml:space="preserve"> alterado</w:t>
      </w:r>
      <w:r w:rsidR="007413F5" w:rsidRPr="00CE267B">
        <w:rPr>
          <w:rFonts w:ascii="Arial" w:hAnsi="Arial" w:cs="Arial"/>
          <w:szCs w:val="24"/>
        </w:rPr>
        <w:t>;</w:t>
      </w:r>
      <w:r w:rsidR="00D1746D" w:rsidRPr="00CE267B">
        <w:rPr>
          <w:rFonts w:ascii="Arial" w:hAnsi="Arial" w:cs="Arial"/>
          <w:szCs w:val="24"/>
        </w:rPr>
        <w:t xml:space="preserve"> </w:t>
      </w:r>
      <w:bookmarkStart w:id="41" w:name="_Ref385245175"/>
      <w:bookmarkEnd w:id="39"/>
      <w:r w:rsidR="00CE267B">
        <w:rPr>
          <w:rFonts w:ascii="Arial" w:hAnsi="Arial" w:cs="Arial"/>
          <w:b/>
          <w:szCs w:val="24"/>
        </w:rPr>
        <w:t>[</w:t>
      </w:r>
      <w:r w:rsidR="0045341C">
        <w:rPr>
          <w:rFonts w:ascii="Arial" w:hAnsi="Arial" w:cs="Arial"/>
          <w:b/>
          <w:szCs w:val="24"/>
        </w:rPr>
        <w:fldChar w:fldCharType="begin"/>
      </w:r>
      <w:r w:rsidR="00CE267B">
        <w:rPr>
          <w:rFonts w:ascii="Arial" w:hAnsi="Arial" w:cs="Arial"/>
          <w:b/>
          <w:szCs w:val="24"/>
        </w:rPr>
        <w:instrText xml:space="preserve"> REF _Ref389578301 \r \h </w:instrText>
      </w:r>
      <w:r w:rsidR="0045341C">
        <w:rPr>
          <w:rFonts w:ascii="Arial" w:hAnsi="Arial" w:cs="Arial"/>
          <w:b/>
          <w:szCs w:val="24"/>
        </w:rPr>
      </w:r>
      <w:r w:rsidR="0045341C">
        <w:rPr>
          <w:rFonts w:ascii="Arial" w:hAnsi="Arial" w:cs="Arial"/>
          <w:b/>
          <w:szCs w:val="24"/>
        </w:rPr>
        <w:fldChar w:fldCharType="separate"/>
      </w:r>
      <w:r w:rsidR="00CE267B">
        <w:rPr>
          <w:rFonts w:ascii="Arial" w:hAnsi="Arial" w:cs="Arial"/>
          <w:b/>
          <w:szCs w:val="24"/>
        </w:rPr>
        <w:t>PE01</w:t>
      </w:r>
      <w:r w:rsidR="0045341C">
        <w:rPr>
          <w:rFonts w:ascii="Arial" w:hAnsi="Arial" w:cs="Arial"/>
          <w:b/>
          <w:szCs w:val="24"/>
        </w:rPr>
        <w:fldChar w:fldCharType="end"/>
      </w:r>
      <w:r w:rsidR="00CE267B">
        <w:rPr>
          <w:rFonts w:ascii="Arial" w:hAnsi="Arial" w:cs="Arial"/>
          <w:b/>
          <w:szCs w:val="24"/>
        </w:rPr>
        <w:t>]</w:t>
      </w:r>
      <w:bookmarkEnd w:id="40"/>
    </w:p>
    <w:p w:rsidR="000E30D1" w:rsidRPr="00CE267B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CE267B">
        <w:rPr>
          <w:rFonts w:ascii="Arial" w:hAnsi="Arial" w:cs="Arial"/>
          <w:szCs w:val="24"/>
        </w:rPr>
        <w:t>O sistema apresenta a mensagem</w:t>
      </w:r>
      <w:r w:rsidR="00840BE7">
        <w:rPr>
          <w:rFonts w:ascii="Arial" w:hAnsi="Arial" w:cs="Arial"/>
          <w:szCs w:val="24"/>
        </w:rPr>
        <w:t xml:space="preserve"> de sucesso</w:t>
      </w:r>
      <w:r w:rsidR="009B671C" w:rsidRPr="00CE267B">
        <w:rPr>
          <w:rFonts w:ascii="Arial" w:hAnsi="Arial" w:cs="Arial"/>
          <w:szCs w:val="24"/>
        </w:rPr>
        <w:t>;</w:t>
      </w:r>
      <w:r w:rsidRPr="00CE267B">
        <w:rPr>
          <w:rFonts w:ascii="Arial" w:hAnsi="Arial" w:cs="Arial"/>
          <w:szCs w:val="24"/>
        </w:rPr>
        <w:t xml:space="preserve"> </w:t>
      </w:r>
      <w:r w:rsidRPr="00CE267B">
        <w:rPr>
          <w:rFonts w:ascii="Arial" w:hAnsi="Arial" w:cs="Arial"/>
          <w:b/>
          <w:szCs w:val="24"/>
        </w:rPr>
        <w:t>[MSG002]</w:t>
      </w:r>
      <w:bookmarkEnd w:id="41"/>
    </w:p>
    <w:p w:rsidR="009B671C" w:rsidRPr="00ED675F" w:rsidRDefault="000E30D1" w:rsidP="00ED675F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ED675F">
        <w:rPr>
          <w:rFonts w:ascii="Arial" w:hAnsi="Arial" w:cs="Arial"/>
          <w:szCs w:val="24"/>
        </w:rPr>
        <w:t>O ator confirma a mensagem</w:t>
      </w:r>
      <w:r w:rsidR="009B671C" w:rsidRPr="00ED675F">
        <w:rPr>
          <w:rFonts w:ascii="Arial" w:hAnsi="Arial" w:cs="Arial"/>
          <w:szCs w:val="24"/>
        </w:rPr>
        <w:t>;</w:t>
      </w:r>
    </w:p>
    <w:p w:rsidR="009B671C" w:rsidRPr="00CE267B" w:rsidRDefault="009B671C" w:rsidP="00AF7E4D">
      <w:pPr>
        <w:pStyle w:val="PargrafodaLista"/>
        <w:numPr>
          <w:ilvl w:val="0"/>
          <w:numId w:val="5"/>
        </w:numPr>
        <w:spacing w:before="100" w:beforeAutospacing="1"/>
        <w:ind w:hanging="357"/>
        <w:rPr>
          <w:rFonts w:ascii="Arial" w:hAnsi="Arial" w:cs="Arial"/>
          <w:szCs w:val="24"/>
        </w:rPr>
      </w:pPr>
      <w:r w:rsidRPr="00CE267B">
        <w:rPr>
          <w:rFonts w:ascii="Arial" w:hAnsi="Arial" w:cs="Arial"/>
          <w:szCs w:val="24"/>
        </w:rPr>
        <w:t>O fluxo retorna para o passo</w:t>
      </w:r>
      <w:r w:rsidR="00602677">
        <w:rPr>
          <w:rFonts w:ascii="Arial" w:hAnsi="Arial" w:cs="Arial"/>
          <w:szCs w:val="24"/>
        </w:rPr>
        <w:t xml:space="preserve"> 9 </w:t>
      </w:r>
      <w:r w:rsidRPr="00CE267B">
        <w:rPr>
          <w:rFonts w:ascii="Arial" w:hAnsi="Arial" w:cs="Arial"/>
          <w:szCs w:val="24"/>
        </w:rPr>
        <w:t xml:space="preserve">do fluxo </w:t>
      </w:r>
      <w:r w:rsidR="009D1EC5">
        <w:rPr>
          <w:rFonts w:ascii="Arial" w:hAnsi="Arial" w:cs="Arial"/>
          <w:szCs w:val="24"/>
        </w:rPr>
        <w:t>principal</w:t>
      </w:r>
      <w:r w:rsidRPr="00CE267B">
        <w:rPr>
          <w:rFonts w:ascii="Arial" w:hAnsi="Arial" w:cs="Arial"/>
          <w:szCs w:val="24"/>
        </w:rPr>
        <w:t>.</w:t>
      </w:r>
    </w:p>
    <w:p w:rsidR="000E30D1" w:rsidRPr="00F70840" w:rsidRDefault="000E30D1" w:rsidP="00AF7E4D">
      <w:pPr>
        <w:pStyle w:val="Instruo"/>
        <w:numPr>
          <w:ilvl w:val="0"/>
          <w:numId w:val="16"/>
        </w:numPr>
        <w:spacing w:before="100" w:beforeAutospacing="1"/>
        <w:ind w:hanging="357"/>
        <w:jc w:val="both"/>
        <w:rPr>
          <w:b/>
          <w:i w:val="0"/>
          <w:iCs/>
          <w:color w:val="auto"/>
          <w:sz w:val="24"/>
          <w:szCs w:val="24"/>
        </w:rPr>
      </w:pPr>
      <w:bookmarkStart w:id="42" w:name="_Ref384393747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r w:rsidR="00454374">
        <w:rPr>
          <w:b/>
          <w:i w:val="0"/>
          <w:iCs/>
          <w:color w:val="auto"/>
          <w:sz w:val="24"/>
          <w:szCs w:val="24"/>
        </w:rPr>
        <w:t xml:space="preserve">Local do </w:t>
      </w:r>
      <w:r w:rsidRPr="00F70840">
        <w:rPr>
          <w:b/>
          <w:i w:val="0"/>
          <w:iCs/>
          <w:color w:val="auto"/>
          <w:sz w:val="24"/>
          <w:szCs w:val="24"/>
        </w:rPr>
        <w:t>Evento</w:t>
      </w:r>
      <w:bookmarkEnd w:id="42"/>
    </w:p>
    <w:p w:rsidR="000E30D1" w:rsidRPr="00F70840" w:rsidRDefault="000E30D1" w:rsidP="00AF7E4D">
      <w:pPr>
        <w:pStyle w:val="Instruo"/>
        <w:numPr>
          <w:ilvl w:val="0"/>
          <w:numId w:val="10"/>
        </w:numPr>
        <w:spacing w:before="100" w:beforeAutospacing="1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D84F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C1104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 ou</w:t>
      </w:r>
      <w:r w:rsidR="002921B4" w:rsidRPr="00C12529">
        <w:rPr>
          <w:i w:val="0"/>
          <w:iCs/>
          <w:color w:val="auto"/>
          <w:sz w:val="24"/>
          <w:szCs w:val="24"/>
        </w:rPr>
        <w:t xml:space="preserve"> </w:t>
      </w:r>
      <w:r w:rsidR="00ED7466">
        <w:rPr>
          <w:i w:val="0"/>
          <w:iCs/>
          <w:color w:val="auto"/>
          <w:sz w:val="24"/>
          <w:szCs w:val="24"/>
        </w:rPr>
        <w:t xml:space="preserve">também no passo </w:t>
      </w:r>
      <w:r w:rsidR="0045341C">
        <w:rPr>
          <w:i w:val="0"/>
          <w:iCs/>
          <w:color w:val="auto"/>
          <w:sz w:val="24"/>
          <w:szCs w:val="24"/>
        </w:rPr>
        <w:fldChar w:fldCharType="begin"/>
      </w:r>
      <w:r w:rsidR="00ED7466">
        <w:rPr>
          <w:i w:val="0"/>
          <w:iCs/>
          <w:color w:val="auto"/>
          <w:sz w:val="24"/>
          <w:szCs w:val="24"/>
        </w:rPr>
        <w:instrText xml:space="preserve"> REF _Ref391632075 \r \h </w:instrText>
      </w:r>
      <w:r w:rsidR="0045341C">
        <w:rPr>
          <w:i w:val="0"/>
          <w:iCs/>
          <w:color w:val="auto"/>
          <w:sz w:val="24"/>
          <w:szCs w:val="24"/>
        </w:rPr>
      </w:r>
      <w:r w:rsidR="0045341C">
        <w:rPr>
          <w:i w:val="0"/>
          <w:iCs/>
          <w:color w:val="auto"/>
          <w:sz w:val="24"/>
          <w:szCs w:val="24"/>
        </w:rPr>
        <w:fldChar w:fldCharType="separate"/>
      </w:r>
      <w:r w:rsidR="00ED7466">
        <w:rPr>
          <w:i w:val="0"/>
          <w:iCs/>
          <w:color w:val="auto"/>
          <w:sz w:val="24"/>
          <w:szCs w:val="24"/>
        </w:rPr>
        <w:t>7</w:t>
      </w:r>
      <w:r w:rsidR="0045341C">
        <w:rPr>
          <w:i w:val="0"/>
          <w:iCs/>
          <w:color w:val="auto"/>
          <w:sz w:val="24"/>
          <w:szCs w:val="24"/>
        </w:rPr>
        <w:fldChar w:fldCharType="end"/>
      </w:r>
      <w:r w:rsidR="00ED7466">
        <w:rPr>
          <w:i w:val="0"/>
          <w:iCs/>
          <w:color w:val="auto"/>
          <w:sz w:val="24"/>
          <w:szCs w:val="24"/>
        </w:rPr>
        <w:t xml:space="preserve"> </w:t>
      </w:r>
      <w:r w:rsidR="00D84F01">
        <w:rPr>
          <w:i w:val="0"/>
          <w:iCs/>
          <w:color w:val="auto"/>
          <w:sz w:val="24"/>
          <w:szCs w:val="24"/>
        </w:rPr>
        <w:t xml:space="preserve">do fluxo </w:t>
      </w:r>
      <w:r w:rsidR="009D1EC5">
        <w:rPr>
          <w:i w:val="0"/>
          <w:iCs/>
          <w:color w:val="auto"/>
          <w:sz w:val="24"/>
          <w:szCs w:val="24"/>
        </w:rPr>
        <w:t>principal</w:t>
      </w:r>
      <w:r w:rsidR="00D84F0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“Excluir”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737015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recupera os </w:t>
      </w:r>
      <w:r w:rsidR="0034122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dados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3" w:name="_Ref390076715"/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“Tela </w:t>
      </w:r>
      <w:r w:rsidR="0018724F">
        <w:rPr>
          <w:rFonts w:ascii="Arial" w:hAnsi="Arial" w:cs="Arial"/>
          <w:szCs w:val="24"/>
        </w:rPr>
        <w:t>Excluir Local do Evento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18724F">
        <w:rPr>
          <w:rFonts w:ascii="Arial" w:hAnsi="Arial" w:cs="Arial"/>
          <w:szCs w:val="24"/>
        </w:rPr>
        <w:t>5</w:t>
      </w:r>
      <w:r w:rsidR="00DC2A06" w:rsidRPr="00F70840">
        <w:rPr>
          <w:rFonts w:ascii="Arial" w:hAnsi="Arial" w:cs="Arial"/>
          <w:szCs w:val="24"/>
        </w:rPr>
        <w:t>”</w:t>
      </w:r>
      <w:r w:rsidR="00461CB9" w:rsidRPr="00F70840">
        <w:rPr>
          <w:rFonts w:ascii="Arial" w:hAnsi="Arial" w:cs="Arial"/>
          <w:szCs w:val="24"/>
        </w:rPr>
        <w:t xml:space="preserve">; </w:t>
      </w:r>
      <w:r w:rsidR="007F7E35" w:rsidRPr="00F70840">
        <w:rPr>
          <w:rFonts w:ascii="Arial" w:hAnsi="Arial" w:cs="Arial"/>
          <w:b/>
          <w:szCs w:val="24"/>
        </w:rPr>
        <w:t>[IT01</w:t>
      </w:r>
      <w:r w:rsidR="001F2F0D">
        <w:rPr>
          <w:rFonts w:ascii="Arial" w:hAnsi="Arial" w:cs="Arial"/>
          <w:b/>
          <w:szCs w:val="24"/>
        </w:rPr>
        <w:t>3</w:t>
      </w:r>
      <w:r w:rsidRPr="00F70840">
        <w:rPr>
          <w:rFonts w:ascii="Arial" w:hAnsi="Arial" w:cs="Arial"/>
          <w:b/>
          <w:szCs w:val="24"/>
        </w:rPr>
        <w:t>]</w:t>
      </w:r>
      <w:bookmarkEnd w:id="43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4" w:name="_Ref389636881"/>
      <w:r w:rsidRPr="00F70840">
        <w:rPr>
          <w:rFonts w:ascii="Arial" w:hAnsi="Arial" w:cs="Arial"/>
          <w:szCs w:val="24"/>
        </w:rPr>
        <w:t>O ator confere os dados</w:t>
      </w:r>
      <w:r w:rsidR="00783C9A" w:rsidRPr="00F70840">
        <w:rPr>
          <w:rFonts w:ascii="Arial" w:hAnsi="Arial" w:cs="Arial"/>
          <w:szCs w:val="24"/>
        </w:rPr>
        <w:t>;</w:t>
      </w:r>
      <w:bookmarkEnd w:id="44"/>
    </w:p>
    <w:p w:rsidR="000E30D1" w:rsidRPr="0009103F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5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aciona a opção </w:t>
      </w:r>
      <w:r w:rsidR="00966A37">
        <w:rPr>
          <w:rFonts w:ascii="Arial" w:hAnsi="Arial" w:cs="Arial"/>
          <w:szCs w:val="24"/>
        </w:rPr>
        <w:t>“</w:t>
      </w:r>
      <w:r w:rsidR="00D1746D">
        <w:rPr>
          <w:rFonts w:ascii="Arial" w:hAnsi="Arial" w:cs="Arial"/>
          <w:szCs w:val="24"/>
        </w:rPr>
        <w:t>Excluir”</w:t>
      </w:r>
      <w:r w:rsidR="00783C9A" w:rsidRPr="00F70840">
        <w:rPr>
          <w:rFonts w:ascii="Arial" w:hAnsi="Arial" w:cs="Arial"/>
          <w:szCs w:val="24"/>
        </w:rPr>
        <w:t xml:space="preserve">; </w:t>
      </w:r>
      <w:r w:rsidR="00783C9A" w:rsidRPr="00F70840">
        <w:rPr>
          <w:rFonts w:ascii="Arial" w:hAnsi="Arial" w:cs="Arial"/>
          <w:b/>
          <w:szCs w:val="24"/>
        </w:rPr>
        <w:t>[</w:t>
      </w:r>
      <w:fldSimple w:instr=" REF _Ref384396610 \n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783C9A" w:rsidRPr="00F70840">
        <w:rPr>
          <w:rFonts w:ascii="Arial" w:hAnsi="Arial" w:cs="Arial"/>
          <w:b/>
          <w:szCs w:val="24"/>
        </w:rPr>
        <w:t>]</w:t>
      </w:r>
      <w:bookmarkEnd w:id="45"/>
    </w:p>
    <w:p w:rsidR="0009103F" w:rsidRPr="00F70840" w:rsidRDefault="0009103F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6" w:name="_Ref390076622"/>
      <w:r>
        <w:rPr>
          <w:rFonts w:ascii="Arial" w:hAnsi="Arial" w:cs="Arial"/>
          <w:szCs w:val="24"/>
        </w:rPr>
        <w:t>O sistema valida o dado; [</w:t>
      </w:r>
      <w:fldSimple w:instr=" REF _Ref386638170 \r \h  \* MERGEFORMAT ">
        <w:r w:rsidR="00036DE7" w:rsidRPr="00036DE7">
          <w:rPr>
            <w:rFonts w:ascii="Arial" w:hAnsi="Arial" w:cs="Arial"/>
            <w:b/>
            <w:szCs w:val="24"/>
          </w:rPr>
          <w:t>FE-5</w:t>
        </w:r>
      </w:fldSimple>
      <w:r>
        <w:rPr>
          <w:rFonts w:ascii="Arial" w:hAnsi="Arial" w:cs="Arial"/>
          <w:szCs w:val="24"/>
        </w:rPr>
        <w:t>]</w:t>
      </w:r>
      <w:bookmarkEnd w:id="46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mensagem</w:t>
      </w:r>
      <w:r w:rsidR="000254EF">
        <w:rPr>
          <w:rFonts w:ascii="Arial" w:hAnsi="Arial" w:cs="Arial"/>
          <w:szCs w:val="24"/>
        </w:rPr>
        <w:t xml:space="preserve"> de confirmação</w:t>
      </w:r>
      <w:r w:rsidR="00783C9A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[MSG003]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7" w:name="_Ref391632596"/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  <w:bookmarkEnd w:id="47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8" w:name="_Ref385244722"/>
      <w:bookmarkStart w:id="49" w:name="_Ref389724557"/>
      <w:r w:rsidRPr="00F70840">
        <w:rPr>
          <w:rFonts w:ascii="Arial" w:hAnsi="Arial" w:cs="Arial"/>
          <w:szCs w:val="24"/>
        </w:rPr>
        <w:t>O sistema exclui o registro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bookmarkEnd w:id="48"/>
      <w:r w:rsidR="00254C86" w:rsidRPr="00254C86">
        <w:rPr>
          <w:rFonts w:ascii="Arial" w:hAnsi="Arial" w:cs="Arial"/>
          <w:b/>
          <w:szCs w:val="24"/>
        </w:rPr>
        <w:t>[</w:t>
      </w:r>
      <w:r w:rsidR="0045341C">
        <w:rPr>
          <w:rFonts w:ascii="Arial" w:hAnsi="Arial" w:cs="Arial"/>
          <w:b/>
          <w:szCs w:val="24"/>
        </w:rPr>
        <w:fldChar w:fldCharType="begin"/>
      </w:r>
      <w:r w:rsidR="00256E57">
        <w:rPr>
          <w:rFonts w:ascii="Arial" w:hAnsi="Arial" w:cs="Arial"/>
          <w:b/>
          <w:szCs w:val="24"/>
        </w:rPr>
        <w:instrText xml:space="preserve"> REF _Ref389578301 \r \h </w:instrText>
      </w:r>
      <w:r w:rsidR="0045341C">
        <w:rPr>
          <w:rFonts w:ascii="Arial" w:hAnsi="Arial" w:cs="Arial"/>
          <w:b/>
          <w:szCs w:val="24"/>
        </w:rPr>
      </w:r>
      <w:r w:rsidR="0045341C">
        <w:rPr>
          <w:rFonts w:ascii="Arial" w:hAnsi="Arial" w:cs="Arial"/>
          <w:b/>
          <w:szCs w:val="24"/>
        </w:rPr>
        <w:fldChar w:fldCharType="separate"/>
      </w:r>
      <w:r w:rsidR="00256E57">
        <w:rPr>
          <w:rFonts w:ascii="Arial" w:hAnsi="Arial" w:cs="Arial"/>
          <w:b/>
          <w:szCs w:val="24"/>
        </w:rPr>
        <w:t>PE01</w:t>
      </w:r>
      <w:r w:rsidR="0045341C">
        <w:rPr>
          <w:rFonts w:ascii="Arial" w:hAnsi="Arial" w:cs="Arial"/>
          <w:b/>
          <w:szCs w:val="24"/>
        </w:rPr>
        <w:fldChar w:fldCharType="end"/>
      </w:r>
      <w:r w:rsidR="00254C86" w:rsidRPr="00254C86">
        <w:rPr>
          <w:rFonts w:ascii="Arial" w:hAnsi="Arial" w:cs="Arial"/>
          <w:b/>
          <w:szCs w:val="24"/>
        </w:rPr>
        <w:t>]</w:t>
      </w:r>
      <w:bookmarkEnd w:id="49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50" w:name="_Ref385245223"/>
      <w:r w:rsidRPr="00F70840">
        <w:rPr>
          <w:rFonts w:ascii="Arial" w:hAnsi="Arial" w:cs="Arial"/>
          <w:szCs w:val="24"/>
        </w:rPr>
        <w:t>O sistema apresenta a mensagem</w:t>
      </w:r>
      <w:r w:rsidR="00E96C96">
        <w:rPr>
          <w:rFonts w:ascii="Arial" w:hAnsi="Arial" w:cs="Arial"/>
          <w:szCs w:val="24"/>
        </w:rPr>
        <w:t xml:space="preserve"> de sucesso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[MSG004]</w:t>
      </w:r>
      <w:bookmarkEnd w:id="50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fluxo retorna para o passo</w:t>
      </w:r>
      <w:r w:rsidR="00372402">
        <w:rPr>
          <w:rFonts w:ascii="Arial" w:hAnsi="Arial" w:cs="Arial"/>
          <w:szCs w:val="24"/>
        </w:rPr>
        <w:t xml:space="preserve"> 9 </w:t>
      </w:r>
      <w:r w:rsidRPr="00F70840">
        <w:rPr>
          <w:rFonts w:ascii="Arial" w:hAnsi="Arial" w:cs="Arial"/>
          <w:szCs w:val="24"/>
        </w:rPr>
        <w:t xml:space="preserve">do fluxo </w:t>
      </w:r>
      <w:r w:rsidR="009D1EC5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AF7E4D" w:rsidRDefault="00AF7E4D">
      <w:pPr>
        <w:rPr>
          <w:rFonts w:cs="Arial"/>
          <w:b/>
          <w:iCs/>
          <w:color w:val="auto"/>
          <w:szCs w:val="24"/>
        </w:rPr>
      </w:pPr>
      <w:bookmarkStart w:id="51" w:name="_Ref384911310"/>
      <w:bookmarkStart w:id="52" w:name="_Ref384393494"/>
      <w:r>
        <w:rPr>
          <w:b/>
          <w:i/>
          <w:iCs/>
          <w:color w:val="auto"/>
          <w:szCs w:val="24"/>
        </w:rPr>
        <w:br w:type="page"/>
      </w:r>
    </w:p>
    <w:p w:rsidR="000E30D1" w:rsidRPr="00F70840" w:rsidRDefault="000E30D1" w:rsidP="00AF7E4D">
      <w:pPr>
        <w:pStyle w:val="Instruo"/>
        <w:numPr>
          <w:ilvl w:val="0"/>
          <w:numId w:val="16"/>
        </w:numPr>
        <w:spacing w:before="100" w:beforeAutospacing="1"/>
        <w:ind w:hanging="357"/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lastRenderedPageBreak/>
        <w:t xml:space="preserve">Visualizar </w:t>
      </w:r>
      <w:bookmarkEnd w:id="51"/>
      <w:bookmarkEnd w:id="52"/>
      <w:r w:rsidR="007223C3">
        <w:rPr>
          <w:b/>
          <w:i w:val="0"/>
          <w:iCs/>
          <w:color w:val="auto"/>
          <w:sz w:val="24"/>
          <w:szCs w:val="24"/>
        </w:rPr>
        <w:t>Local do Evento</w:t>
      </w:r>
    </w:p>
    <w:p w:rsidR="000E30D1" w:rsidRPr="00F70840" w:rsidRDefault="000E30D1" w:rsidP="00AF7E4D">
      <w:pPr>
        <w:pStyle w:val="Instruo"/>
        <w:numPr>
          <w:ilvl w:val="0"/>
          <w:numId w:val="11"/>
        </w:numPr>
        <w:spacing w:before="100" w:beforeAutospacing="1"/>
        <w:ind w:hanging="357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45325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2921B4" w:rsidRPr="00C12529">
        <w:rPr>
          <w:i w:val="0"/>
          <w:iCs/>
          <w:color w:val="auto"/>
          <w:sz w:val="24"/>
          <w:szCs w:val="24"/>
        </w:rPr>
        <w:t xml:space="preserve"> </w:t>
      </w:r>
      <w:r w:rsidR="002921B4">
        <w:rPr>
          <w:i w:val="0"/>
          <w:iCs/>
          <w:color w:val="auto"/>
          <w:sz w:val="24"/>
          <w:szCs w:val="24"/>
        </w:rPr>
        <w:t xml:space="preserve">ou </w:t>
      </w:r>
      <w:r w:rsidR="00433BAB">
        <w:rPr>
          <w:i w:val="0"/>
          <w:iCs/>
          <w:color w:val="auto"/>
          <w:sz w:val="24"/>
          <w:szCs w:val="24"/>
        </w:rPr>
        <w:t xml:space="preserve">também no passo </w:t>
      </w:r>
      <w:r w:rsidR="0045341C">
        <w:rPr>
          <w:i w:val="0"/>
          <w:iCs/>
          <w:color w:val="auto"/>
          <w:sz w:val="24"/>
          <w:szCs w:val="24"/>
        </w:rPr>
        <w:fldChar w:fldCharType="begin"/>
      </w:r>
      <w:r w:rsidR="00433BAB">
        <w:rPr>
          <w:i w:val="0"/>
          <w:iCs/>
          <w:color w:val="auto"/>
          <w:sz w:val="24"/>
          <w:szCs w:val="24"/>
        </w:rPr>
        <w:instrText xml:space="preserve"> REF _Ref391632075 \r \h </w:instrText>
      </w:r>
      <w:r w:rsidR="0045341C">
        <w:rPr>
          <w:i w:val="0"/>
          <w:iCs/>
          <w:color w:val="auto"/>
          <w:sz w:val="24"/>
          <w:szCs w:val="24"/>
        </w:rPr>
      </w:r>
      <w:r w:rsidR="0045341C">
        <w:rPr>
          <w:i w:val="0"/>
          <w:iCs/>
          <w:color w:val="auto"/>
          <w:sz w:val="24"/>
          <w:szCs w:val="24"/>
        </w:rPr>
        <w:fldChar w:fldCharType="separate"/>
      </w:r>
      <w:r w:rsidR="00433BAB">
        <w:rPr>
          <w:i w:val="0"/>
          <w:iCs/>
          <w:color w:val="auto"/>
          <w:sz w:val="24"/>
          <w:szCs w:val="24"/>
        </w:rPr>
        <w:t>7</w:t>
      </w:r>
      <w:r w:rsidR="0045341C">
        <w:rPr>
          <w:i w:val="0"/>
          <w:iCs/>
          <w:color w:val="auto"/>
          <w:sz w:val="24"/>
          <w:szCs w:val="24"/>
        </w:rPr>
        <w:fldChar w:fldCharType="end"/>
      </w:r>
      <w:r w:rsidR="00433BAB">
        <w:rPr>
          <w:i w:val="0"/>
          <w:iCs/>
          <w:color w:val="auto"/>
          <w:sz w:val="24"/>
          <w:szCs w:val="24"/>
        </w:rPr>
        <w:t xml:space="preserve"> 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</w:t>
      </w:r>
      <w:r w:rsidR="009D1EC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="0081648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,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r w:rsidR="00F1725F">
        <w:rPr>
          <w:rFonts w:ascii="Arial" w:hAnsi="Arial" w:cs="Arial"/>
          <w:szCs w:val="24"/>
        </w:rPr>
        <w:t xml:space="preserve">Local do </w:t>
      </w:r>
      <w:r w:rsidR="008D6CD6" w:rsidRPr="00F70840">
        <w:rPr>
          <w:rFonts w:ascii="Arial" w:hAnsi="Arial" w:cs="Arial"/>
          <w:szCs w:val="24"/>
        </w:rPr>
        <w:t>Evento – 2.2.4”;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</w:t>
      </w:r>
      <w:r w:rsidR="006F39DF">
        <w:rPr>
          <w:rFonts w:ascii="Arial" w:hAnsi="Arial" w:cs="Arial"/>
          <w:b/>
          <w:szCs w:val="24"/>
        </w:rPr>
        <w:t>13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84643">
        <w:rPr>
          <w:rFonts w:ascii="Arial" w:hAnsi="Arial" w:cs="Arial"/>
          <w:szCs w:val="24"/>
        </w:rPr>
        <w:t>;</w:t>
      </w:r>
    </w:p>
    <w:p w:rsidR="007F5BA9" w:rsidRDefault="001E0F35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V</w:t>
      </w:r>
      <w:r w:rsidR="007F5BA9">
        <w:rPr>
          <w:rFonts w:ascii="Arial" w:hAnsi="Arial" w:cs="Arial"/>
          <w:szCs w:val="24"/>
        </w:rPr>
        <w:t>oltar;</w:t>
      </w:r>
    </w:p>
    <w:p w:rsidR="00146E8C" w:rsidRPr="00F70840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r w:rsidR="0045341C">
        <w:rPr>
          <w:rFonts w:ascii="Arial" w:hAnsi="Arial" w:cs="Arial"/>
          <w:szCs w:val="24"/>
        </w:rPr>
        <w:fldChar w:fldCharType="begin"/>
      </w:r>
      <w:r w:rsidR="001E38F6">
        <w:rPr>
          <w:rFonts w:ascii="Arial" w:hAnsi="Arial" w:cs="Arial"/>
          <w:szCs w:val="24"/>
        </w:rPr>
        <w:instrText xml:space="preserve"> REF _Ref391632512 \r \h </w:instrText>
      </w:r>
      <w:r w:rsidR="0045341C">
        <w:rPr>
          <w:rFonts w:ascii="Arial" w:hAnsi="Arial" w:cs="Arial"/>
          <w:szCs w:val="24"/>
        </w:rPr>
      </w:r>
      <w:r w:rsidR="0045341C">
        <w:rPr>
          <w:rFonts w:ascii="Arial" w:hAnsi="Arial" w:cs="Arial"/>
          <w:szCs w:val="24"/>
        </w:rPr>
        <w:fldChar w:fldCharType="separate"/>
      </w:r>
      <w:r w:rsidR="001E38F6">
        <w:rPr>
          <w:rFonts w:ascii="Arial" w:hAnsi="Arial" w:cs="Arial"/>
          <w:szCs w:val="24"/>
        </w:rPr>
        <w:t>3</w:t>
      </w:r>
      <w:r w:rsidR="0045341C">
        <w:rPr>
          <w:rFonts w:ascii="Arial" w:hAnsi="Arial" w:cs="Arial"/>
          <w:szCs w:val="24"/>
        </w:rPr>
        <w:fldChar w:fldCharType="end"/>
      </w:r>
      <w:r w:rsidRPr="00F70840">
        <w:rPr>
          <w:rFonts w:ascii="Arial" w:hAnsi="Arial" w:cs="Arial"/>
          <w:szCs w:val="24"/>
        </w:rPr>
        <w:t xml:space="preserve"> do fluxo </w:t>
      </w:r>
      <w:r w:rsidR="009D1EC5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Pr="00F70840" w:rsidRDefault="00166536" w:rsidP="00AF7E4D">
      <w:pPr>
        <w:pStyle w:val="Instruo"/>
        <w:numPr>
          <w:ilvl w:val="0"/>
          <w:numId w:val="16"/>
        </w:numPr>
        <w:spacing w:before="100" w:beforeAutospacing="1"/>
        <w:ind w:left="1077" w:hanging="357"/>
        <w:jc w:val="both"/>
        <w:rPr>
          <w:b/>
          <w:i w:val="0"/>
          <w:iCs/>
          <w:color w:val="auto"/>
          <w:sz w:val="24"/>
          <w:szCs w:val="24"/>
        </w:rPr>
      </w:pPr>
      <w:bookmarkStart w:id="53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53"/>
    </w:p>
    <w:p w:rsidR="00BD39B4" w:rsidRPr="00BB2F7A" w:rsidRDefault="000E30D1" w:rsidP="00AF7E4D">
      <w:pPr>
        <w:pStyle w:val="PargrafodaLista"/>
        <w:numPr>
          <w:ilvl w:val="0"/>
          <w:numId w:val="15"/>
        </w:numPr>
        <w:spacing w:before="100" w:beforeAutospacing="1"/>
        <w:rPr>
          <w:rFonts w:ascii="Arial" w:hAnsi="Arial" w:cs="Arial"/>
          <w:szCs w:val="24"/>
        </w:rPr>
      </w:pPr>
      <w:r w:rsidRPr="00BB2F7A">
        <w:rPr>
          <w:rFonts w:ascii="Arial" w:hAnsi="Arial" w:cs="Arial"/>
          <w:szCs w:val="24"/>
        </w:rPr>
        <w:t xml:space="preserve">Este fluxo tem início </w:t>
      </w:r>
      <w:r w:rsidR="002F7222" w:rsidRPr="00BB2F7A">
        <w:rPr>
          <w:rFonts w:ascii="Arial" w:hAnsi="Arial" w:cs="Arial"/>
          <w:szCs w:val="24"/>
        </w:rPr>
        <w:t xml:space="preserve">no passo </w:t>
      </w:r>
      <w:r w:rsidR="00484350">
        <w:rPr>
          <w:rFonts w:ascii="Arial" w:hAnsi="Arial" w:cs="Arial"/>
          <w:szCs w:val="24"/>
        </w:rPr>
        <w:t>3</w:t>
      </w:r>
      <w:r w:rsidR="001E38F6">
        <w:rPr>
          <w:rFonts w:ascii="Arial" w:hAnsi="Arial" w:cs="Arial"/>
          <w:szCs w:val="24"/>
        </w:rPr>
        <w:t xml:space="preserve"> </w:t>
      </w:r>
      <w:r w:rsidR="002921B4" w:rsidRPr="002921B4">
        <w:rPr>
          <w:rFonts w:ascii="Arial" w:hAnsi="Arial" w:cs="Arial"/>
          <w:iCs/>
          <w:szCs w:val="24"/>
        </w:rPr>
        <w:t xml:space="preserve">ou também no passo </w:t>
      </w:r>
      <w:r w:rsidR="0045341C">
        <w:rPr>
          <w:rFonts w:ascii="Arial" w:hAnsi="Arial" w:cs="Arial"/>
          <w:iCs/>
          <w:szCs w:val="24"/>
        </w:rPr>
        <w:fldChar w:fldCharType="begin"/>
      </w:r>
      <w:r w:rsidR="001E38F6">
        <w:rPr>
          <w:rFonts w:ascii="Arial" w:hAnsi="Arial" w:cs="Arial"/>
          <w:iCs/>
          <w:szCs w:val="24"/>
        </w:rPr>
        <w:instrText xml:space="preserve"> REF _Ref391632075 \r \h </w:instrText>
      </w:r>
      <w:r w:rsidR="0045341C">
        <w:rPr>
          <w:rFonts w:ascii="Arial" w:hAnsi="Arial" w:cs="Arial"/>
          <w:iCs/>
          <w:szCs w:val="24"/>
        </w:rPr>
      </w:r>
      <w:r w:rsidR="0045341C">
        <w:rPr>
          <w:rFonts w:ascii="Arial" w:hAnsi="Arial" w:cs="Arial"/>
          <w:iCs/>
          <w:szCs w:val="24"/>
        </w:rPr>
        <w:fldChar w:fldCharType="separate"/>
      </w:r>
      <w:r w:rsidR="001E38F6">
        <w:rPr>
          <w:rFonts w:ascii="Arial" w:hAnsi="Arial" w:cs="Arial"/>
          <w:iCs/>
          <w:szCs w:val="24"/>
        </w:rPr>
        <w:t>7</w:t>
      </w:r>
      <w:r w:rsidR="0045341C">
        <w:rPr>
          <w:rFonts w:ascii="Arial" w:hAnsi="Arial" w:cs="Arial"/>
          <w:iCs/>
          <w:szCs w:val="24"/>
        </w:rPr>
        <w:fldChar w:fldCharType="end"/>
      </w:r>
      <w:r w:rsidR="00C375DF" w:rsidRPr="00BB2F7A">
        <w:rPr>
          <w:rFonts w:ascii="Arial" w:hAnsi="Arial" w:cs="Arial"/>
          <w:szCs w:val="24"/>
        </w:rPr>
        <w:t xml:space="preserve"> </w:t>
      </w:r>
      <w:r w:rsidR="002F7222" w:rsidRPr="00BB2F7A">
        <w:rPr>
          <w:rFonts w:ascii="Arial" w:hAnsi="Arial" w:cs="Arial"/>
          <w:szCs w:val="24"/>
        </w:rPr>
        <w:t xml:space="preserve">do fluxo </w:t>
      </w:r>
      <w:r w:rsidR="009D1EC5">
        <w:rPr>
          <w:rFonts w:ascii="Arial" w:hAnsi="Arial" w:cs="Arial"/>
          <w:szCs w:val="24"/>
        </w:rPr>
        <w:t>principal</w:t>
      </w:r>
      <w:r w:rsidR="002F7222" w:rsidRPr="00BB2F7A">
        <w:rPr>
          <w:rFonts w:ascii="Arial" w:hAnsi="Arial" w:cs="Arial"/>
          <w:szCs w:val="24"/>
        </w:rPr>
        <w:t xml:space="preserve">, ou no passo </w:t>
      </w:r>
      <w:fldSimple w:instr=" REF _Ref384912268 \r \h  \* MERGEFORMAT ">
        <w:r w:rsidR="006E7E3F" w:rsidRPr="00BB2F7A">
          <w:rPr>
            <w:rFonts w:ascii="Arial" w:hAnsi="Arial" w:cs="Arial"/>
            <w:szCs w:val="24"/>
          </w:rPr>
          <w:t>4</w:t>
        </w:r>
      </w:fldSimple>
      <w:r w:rsidR="00DF74BD">
        <w:t xml:space="preserve"> </w:t>
      </w:r>
      <w:r w:rsidR="00DF74BD">
        <w:rPr>
          <w:rFonts w:ascii="Arial" w:hAnsi="Arial" w:cs="Arial"/>
        </w:rPr>
        <w:t>do</w:t>
      </w:r>
      <w:r w:rsidR="002F7222" w:rsidRPr="00BB2F7A">
        <w:rPr>
          <w:rFonts w:ascii="Arial" w:hAnsi="Arial" w:cs="Arial"/>
          <w:szCs w:val="24"/>
        </w:rPr>
        <w:t xml:space="preserve"> fluxo alternativo FA-</w:t>
      </w:r>
      <w:r w:rsidR="00F1725F" w:rsidRPr="00BB2F7A">
        <w:rPr>
          <w:rFonts w:ascii="Arial" w:hAnsi="Arial" w:cs="Arial"/>
          <w:szCs w:val="24"/>
        </w:rPr>
        <w:t>1</w:t>
      </w:r>
      <w:r w:rsidR="002F7222" w:rsidRPr="00BB2F7A">
        <w:rPr>
          <w:rFonts w:ascii="Arial" w:hAnsi="Arial" w:cs="Arial"/>
          <w:szCs w:val="24"/>
        </w:rPr>
        <w:t xml:space="preserve">, </w:t>
      </w:r>
      <w:r w:rsidR="009E7FAE" w:rsidRPr="00BB2F7A">
        <w:rPr>
          <w:rFonts w:ascii="Arial" w:hAnsi="Arial" w:cs="Arial"/>
          <w:szCs w:val="24"/>
        </w:rPr>
        <w:t xml:space="preserve">ou no passo </w:t>
      </w:r>
      <w:fldSimple w:instr=" REF _Ref384912360 \r \h  \* MERGEFORMAT ">
        <w:r w:rsidR="003457B2" w:rsidRPr="00BB2F7A">
          <w:rPr>
            <w:rFonts w:ascii="Arial" w:hAnsi="Arial" w:cs="Arial"/>
            <w:szCs w:val="24"/>
          </w:rPr>
          <w:t>5</w:t>
        </w:r>
      </w:fldSimple>
      <w:r w:rsidR="009E7FAE" w:rsidRPr="00BB2F7A">
        <w:rPr>
          <w:rFonts w:ascii="Arial" w:hAnsi="Arial" w:cs="Arial"/>
          <w:szCs w:val="24"/>
        </w:rPr>
        <w:t xml:space="preserve"> do fluxo alternativo FA-</w:t>
      </w:r>
      <w:r w:rsidR="00F1725F" w:rsidRPr="00BB2F7A">
        <w:rPr>
          <w:rFonts w:ascii="Arial" w:hAnsi="Arial" w:cs="Arial"/>
          <w:szCs w:val="24"/>
        </w:rPr>
        <w:t>2</w:t>
      </w:r>
      <w:r w:rsidR="009E7FAE" w:rsidRPr="00BB2F7A">
        <w:rPr>
          <w:rFonts w:ascii="Arial" w:hAnsi="Arial" w:cs="Arial"/>
          <w:szCs w:val="24"/>
        </w:rPr>
        <w:t xml:space="preserve">, </w:t>
      </w:r>
      <w:r w:rsidR="002F7222" w:rsidRPr="00BB2F7A">
        <w:rPr>
          <w:rFonts w:ascii="Arial" w:hAnsi="Arial" w:cs="Arial"/>
          <w:szCs w:val="24"/>
        </w:rPr>
        <w:t xml:space="preserve">ou no passo </w:t>
      </w:r>
      <w:fldSimple w:instr=" REF _Ref384912553 \r \h  \* MERGEFORMAT ">
        <w:r w:rsidR="003457B2" w:rsidRPr="00BB2F7A">
          <w:rPr>
            <w:rFonts w:ascii="Arial" w:hAnsi="Arial" w:cs="Arial"/>
            <w:szCs w:val="24"/>
          </w:rPr>
          <w:t>5</w:t>
        </w:r>
      </w:fldSimple>
      <w:r w:rsidR="00B45FCF">
        <w:t xml:space="preserve"> </w:t>
      </w:r>
      <w:r w:rsidR="002F7222" w:rsidRPr="00BB2F7A">
        <w:rPr>
          <w:rFonts w:ascii="Arial" w:hAnsi="Arial" w:cs="Arial"/>
          <w:szCs w:val="24"/>
        </w:rPr>
        <w:t>do fluxo alternativo FA-</w:t>
      </w:r>
      <w:r w:rsidR="00F1725F" w:rsidRPr="00BB2F7A">
        <w:rPr>
          <w:rFonts w:ascii="Arial" w:hAnsi="Arial" w:cs="Arial"/>
          <w:szCs w:val="24"/>
        </w:rPr>
        <w:t>3</w:t>
      </w:r>
      <w:r w:rsidR="002F7222" w:rsidRPr="00BB2F7A">
        <w:rPr>
          <w:rFonts w:ascii="Arial" w:hAnsi="Arial" w:cs="Arial"/>
          <w:szCs w:val="24"/>
        </w:rPr>
        <w:t>,</w:t>
      </w:r>
      <w:r w:rsidR="009149EA" w:rsidRPr="00BB2F7A">
        <w:rPr>
          <w:rFonts w:ascii="Arial" w:hAnsi="Arial" w:cs="Arial"/>
          <w:szCs w:val="24"/>
        </w:rPr>
        <w:t xml:space="preserve"> </w:t>
      </w:r>
      <w:r w:rsidR="0045341C" w:rsidRPr="00BB2F7A">
        <w:rPr>
          <w:rFonts w:ascii="Arial" w:hAnsi="Arial" w:cs="Arial"/>
          <w:szCs w:val="24"/>
        </w:rPr>
        <w:fldChar w:fldCharType="begin"/>
      </w:r>
      <w:r w:rsidR="00B727DD" w:rsidRPr="00BB2F7A">
        <w:rPr>
          <w:rFonts w:ascii="Arial" w:hAnsi="Arial" w:cs="Arial"/>
          <w:szCs w:val="24"/>
        </w:rPr>
        <w:instrText xml:space="preserve"> REF _Ref384908864 \r \h  \* MERGEFORMAT </w:instrText>
      </w:r>
      <w:r w:rsidR="0045341C" w:rsidRPr="00BB2F7A">
        <w:rPr>
          <w:rFonts w:ascii="Arial" w:hAnsi="Arial" w:cs="Arial"/>
          <w:szCs w:val="24"/>
        </w:rPr>
      </w:r>
      <w:r w:rsidR="0045341C" w:rsidRPr="00BB2F7A">
        <w:rPr>
          <w:rFonts w:ascii="Arial" w:hAnsi="Arial" w:cs="Arial"/>
          <w:szCs w:val="24"/>
        </w:rPr>
        <w:fldChar w:fldCharType="end"/>
      </w:r>
      <w:r w:rsidR="002F7222" w:rsidRPr="00BB2F7A">
        <w:rPr>
          <w:rFonts w:ascii="Arial" w:hAnsi="Arial" w:cs="Arial"/>
          <w:szCs w:val="24"/>
        </w:rPr>
        <w:t xml:space="preserve"> </w:t>
      </w:r>
      <w:r w:rsidRPr="00BB2F7A">
        <w:rPr>
          <w:rFonts w:ascii="Arial" w:hAnsi="Arial" w:cs="Arial"/>
          <w:szCs w:val="24"/>
        </w:rPr>
        <w:t>quando o ator aciona a opção “Cancelar”</w:t>
      </w:r>
      <w:r w:rsidR="00CF219B" w:rsidRPr="00BB2F7A">
        <w:rPr>
          <w:rFonts w:ascii="Arial" w:hAnsi="Arial" w:cs="Arial"/>
          <w:szCs w:val="24"/>
        </w:rPr>
        <w:t>;</w:t>
      </w:r>
    </w:p>
    <w:p w:rsidR="00CF219B" w:rsidRPr="00F70840" w:rsidRDefault="000E30D1" w:rsidP="00C86CAE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 w:rsidR="00084643">
        <w:rPr>
          <w:rFonts w:ascii="Arial" w:hAnsi="Arial" w:cs="Arial"/>
          <w:szCs w:val="24"/>
        </w:rPr>
        <w:t>cancela a operação;</w:t>
      </w:r>
    </w:p>
    <w:p w:rsidR="007F3490" w:rsidRDefault="00146E8C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3457B2" w:rsidRPr="007F3490" w:rsidRDefault="000E30D1" w:rsidP="00AF7E4D">
      <w:pPr>
        <w:pStyle w:val="PargrafodaLista"/>
        <w:numPr>
          <w:ilvl w:val="0"/>
          <w:numId w:val="15"/>
        </w:numPr>
        <w:spacing w:before="100" w:beforeAutospacing="1"/>
        <w:ind w:hanging="357"/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O fluxo </w:t>
      </w:r>
      <w:r w:rsidR="00CF219B" w:rsidRPr="007F3490">
        <w:rPr>
          <w:rFonts w:ascii="Arial" w:hAnsi="Arial" w:cs="Arial"/>
          <w:szCs w:val="24"/>
        </w:rPr>
        <w:t>retorna para</w:t>
      </w:r>
      <w:r w:rsidR="00587A26">
        <w:rPr>
          <w:rFonts w:ascii="Arial" w:hAnsi="Arial" w:cs="Arial"/>
          <w:szCs w:val="24"/>
        </w:rPr>
        <w:t xml:space="preserve"> a página inicial do Sistema quando acionado pelo fluxo principal</w:t>
      </w:r>
      <w:r w:rsidR="00CF219B" w:rsidRPr="007F3490">
        <w:rPr>
          <w:rFonts w:ascii="Arial" w:hAnsi="Arial" w:cs="Arial"/>
          <w:szCs w:val="24"/>
        </w:rPr>
        <w:t xml:space="preserve"> o</w:t>
      </w:r>
      <w:r w:rsidR="00587A26">
        <w:rPr>
          <w:rFonts w:ascii="Arial" w:hAnsi="Arial" w:cs="Arial"/>
          <w:szCs w:val="24"/>
        </w:rPr>
        <w:t>u para o</w:t>
      </w:r>
      <w:r w:rsidR="00CF219B" w:rsidRPr="007F3490">
        <w:rPr>
          <w:rFonts w:ascii="Arial" w:hAnsi="Arial" w:cs="Arial"/>
          <w:szCs w:val="24"/>
        </w:rPr>
        <w:t xml:space="preserve"> passo </w:t>
      </w:r>
      <w:r w:rsidR="0045341C">
        <w:rPr>
          <w:rFonts w:ascii="Arial" w:hAnsi="Arial" w:cs="Arial"/>
          <w:szCs w:val="24"/>
        </w:rPr>
        <w:fldChar w:fldCharType="begin"/>
      </w:r>
      <w:r w:rsidR="00987419">
        <w:rPr>
          <w:rFonts w:ascii="Arial" w:hAnsi="Arial" w:cs="Arial"/>
          <w:szCs w:val="24"/>
        </w:rPr>
        <w:instrText xml:space="preserve"> REF _Ref391632512 \r \h </w:instrText>
      </w:r>
      <w:r w:rsidR="0045341C">
        <w:rPr>
          <w:rFonts w:ascii="Arial" w:hAnsi="Arial" w:cs="Arial"/>
          <w:szCs w:val="24"/>
        </w:rPr>
      </w:r>
      <w:r w:rsidR="0045341C">
        <w:rPr>
          <w:rFonts w:ascii="Arial" w:hAnsi="Arial" w:cs="Arial"/>
          <w:szCs w:val="24"/>
        </w:rPr>
        <w:fldChar w:fldCharType="separate"/>
      </w:r>
      <w:r w:rsidR="00987419">
        <w:rPr>
          <w:rFonts w:ascii="Arial" w:hAnsi="Arial" w:cs="Arial"/>
          <w:szCs w:val="24"/>
        </w:rPr>
        <w:t>3</w:t>
      </w:r>
      <w:r w:rsidR="0045341C">
        <w:rPr>
          <w:rFonts w:ascii="Arial" w:hAnsi="Arial" w:cs="Arial"/>
          <w:szCs w:val="24"/>
        </w:rPr>
        <w:fldChar w:fldCharType="end"/>
      </w:r>
      <w:r w:rsidR="00385279" w:rsidRPr="007F3490">
        <w:rPr>
          <w:rFonts w:ascii="Arial" w:hAnsi="Arial" w:cs="Arial"/>
          <w:szCs w:val="24"/>
        </w:rPr>
        <w:t xml:space="preserve"> </w:t>
      </w:r>
      <w:r w:rsidR="009149EA" w:rsidRPr="007F3490">
        <w:rPr>
          <w:rFonts w:ascii="Arial" w:hAnsi="Arial" w:cs="Arial"/>
          <w:szCs w:val="24"/>
        </w:rPr>
        <w:t xml:space="preserve">do fluxo </w:t>
      </w:r>
      <w:r w:rsidR="009D1EC5">
        <w:rPr>
          <w:rFonts w:ascii="Arial" w:hAnsi="Arial" w:cs="Arial"/>
          <w:szCs w:val="24"/>
        </w:rPr>
        <w:t>principal</w:t>
      </w:r>
      <w:r w:rsidR="009149EA" w:rsidRPr="007F3490">
        <w:rPr>
          <w:rFonts w:ascii="Arial" w:hAnsi="Arial" w:cs="Arial"/>
          <w:szCs w:val="24"/>
        </w:rPr>
        <w:t xml:space="preserve"> quando for acionado por algum fluxo alternativo</w:t>
      </w:r>
      <w:r w:rsidR="001F2FDD">
        <w:rPr>
          <w:rFonts w:ascii="Arial" w:hAnsi="Arial" w:cs="Arial"/>
          <w:szCs w:val="24"/>
        </w:rPr>
        <w:t>.</w:t>
      </w:r>
    </w:p>
    <w:p w:rsidR="000E30D1" w:rsidRPr="001C6AB8" w:rsidRDefault="000E30D1" w:rsidP="00AF7E4D">
      <w:pPr>
        <w:pStyle w:val="STJNvel1"/>
        <w:numPr>
          <w:ilvl w:val="0"/>
          <w:numId w:val="1"/>
        </w:numPr>
        <w:spacing w:before="100" w:beforeAutospacing="1" w:after="0"/>
        <w:ind w:hanging="357"/>
      </w:pPr>
      <w:bookmarkStart w:id="54" w:name="_Toc382318137"/>
      <w:bookmarkStart w:id="55" w:name="_Toc398302699"/>
      <w:r w:rsidRPr="0073491E">
        <w:t>FLUXOS</w:t>
      </w:r>
      <w:r w:rsidRPr="001C6AB8">
        <w:t xml:space="preserve"> DE EXCEÇÃO</w:t>
      </w:r>
      <w:bookmarkEnd w:id="54"/>
      <w:bookmarkEnd w:id="55"/>
    </w:p>
    <w:p w:rsidR="000E30D1" w:rsidRDefault="000E30D1" w:rsidP="00AF7E4D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spacing w:before="100" w:beforeAutospacing="1"/>
        <w:ind w:left="1077"/>
        <w:jc w:val="both"/>
        <w:rPr>
          <w:b/>
          <w:i w:val="0"/>
          <w:iCs/>
          <w:color w:val="auto"/>
          <w:sz w:val="24"/>
          <w:szCs w:val="24"/>
        </w:rPr>
      </w:pPr>
      <w:bookmarkStart w:id="56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56"/>
    </w:p>
    <w:p w:rsidR="000E30D1" w:rsidRPr="000A0745" w:rsidRDefault="000E30D1" w:rsidP="00AF7E4D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spacing w:before="100" w:beforeAutospacing="1"/>
        <w:ind w:left="1077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</w:t>
      </w:r>
      <w:r w:rsidR="008B2BA4">
        <w:rPr>
          <w:i w:val="0"/>
          <w:iCs/>
          <w:color w:val="auto"/>
          <w:sz w:val="24"/>
          <w:szCs w:val="24"/>
        </w:rPr>
        <w:t xml:space="preserve">no passo </w:t>
      </w:r>
      <w:r w:rsidR="0045341C">
        <w:rPr>
          <w:i w:val="0"/>
          <w:iCs/>
          <w:color w:val="auto"/>
          <w:sz w:val="24"/>
          <w:szCs w:val="24"/>
        </w:rPr>
        <w:fldChar w:fldCharType="begin"/>
      </w:r>
      <w:r w:rsidR="005A20E7">
        <w:rPr>
          <w:i w:val="0"/>
          <w:iCs/>
          <w:color w:val="auto"/>
          <w:sz w:val="24"/>
          <w:szCs w:val="24"/>
        </w:rPr>
        <w:instrText xml:space="preserve"> REF _Ref398220718 \r \h </w:instrText>
      </w:r>
      <w:r w:rsidR="0045341C">
        <w:rPr>
          <w:i w:val="0"/>
          <w:iCs/>
          <w:color w:val="auto"/>
          <w:sz w:val="24"/>
          <w:szCs w:val="24"/>
        </w:rPr>
      </w:r>
      <w:r w:rsidR="0045341C">
        <w:rPr>
          <w:i w:val="0"/>
          <w:iCs/>
          <w:color w:val="auto"/>
          <w:sz w:val="24"/>
          <w:szCs w:val="24"/>
        </w:rPr>
        <w:fldChar w:fldCharType="separate"/>
      </w:r>
      <w:r w:rsidR="005A20E7">
        <w:rPr>
          <w:i w:val="0"/>
          <w:iCs/>
          <w:color w:val="auto"/>
          <w:sz w:val="24"/>
          <w:szCs w:val="24"/>
        </w:rPr>
        <w:t>5</w:t>
      </w:r>
      <w:r w:rsidR="0045341C">
        <w:rPr>
          <w:i w:val="0"/>
          <w:iCs/>
          <w:color w:val="auto"/>
          <w:sz w:val="24"/>
          <w:szCs w:val="24"/>
        </w:rPr>
        <w:fldChar w:fldCharType="end"/>
      </w:r>
      <w:r w:rsidR="005A20E7">
        <w:rPr>
          <w:i w:val="0"/>
          <w:iCs/>
          <w:color w:val="auto"/>
          <w:sz w:val="24"/>
          <w:szCs w:val="24"/>
        </w:rPr>
        <w:t xml:space="preserve"> do fluxo alternativo </w:t>
      </w:r>
      <w:r w:rsidR="0045341C">
        <w:rPr>
          <w:i w:val="0"/>
          <w:iCs/>
          <w:color w:val="auto"/>
          <w:sz w:val="24"/>
          <w:szCs w:val="24"/>
        </w:rPr>
        <w:fldChar w:fldCharType="begin"/>
      </w:r>
      <w:r w:rsidR="005A20E7">
        <w:rPr>
          <w:i w:val="0"/>
          <w:iCs/>
          <w:color w:val="auto"/>
          <w:sz w:val="24"/>
          <w:szCs w:val="24"/>
        </w:rPr>
        <w:instrText xml:space="preserve"> REF _Ref384393367 \r \h </w:instrText>
      </w:r>
      <w:r w:rsidR="0045341C">
        <w:rPr>
          <w:i w:val="0"/>
          <w:iCs/>
          <w:color w:val="auto"/>
          <w:sz w:val="24"/>
          <w:szCs w:val="24"/>
        </w:rPr>
      </w:r>
      <w:r w:rsidR="0045341C">
        <w:rPr>
          <w:i w:val="0"/>
          <w:iCs/>
          <w:color w:val="auto"/>
          <w:sz w:val="24"/>
          <w:szCs w:val="24"/>
        </w:rPr>
        <w:fldChar w:fldCharType="separate"/>
      </w:r>
      <w:r w:rsidR="005A20E7">
        <w:rPr>
          <w:i w:val="0"/>
          <w:iCs/>
          <w:color w:val="auto"/>
          <w:sz w:val="24"/>
          <w:szCs w:val="24"/>
        </w:rPr>
        <w:t>FA-1</w:t>
      </w:r>
      <w:r w:rsidR="0045341C">
        <w:rPr>
          <w:i w:val="0"/>
          <w:iCs/>
          <w:color w:val="auto"/>
          <w:sz w:val="24"/>
          <w:szCs w:val="24"/>
        </w:rPr>
        <w:fldChar w:fldCharType="end"/>
      </w:r>
      <w:r w:rsidR="008B2BA4">
        <w:rPr>
          <w:i w:val="0"/>
          <w:iCs/>
          <w:color w:val="auto"/>
          <w:sz w:val="24"/>
          <w:szCs w:val="24"/>
        </w:rPr>
        <w:t>, ou</w:t>
      </w:r>
      <w:r w:rsidR="00AF707F">
        <w:rPr>
          <w:i w:val="0"/>
          <w:iCs/>
          <w:color w:val="auto"/>
          <w:sz w:val="24"/>
          <w:szCs w:val="24"/>
        </w:rPr>
        <w:t xml:space="preserve"> no</w:t>
      </w:r>
      <w:r w:rsidR="008B2BA4">
        <w:rPr>
          <w:i w:val="0"/>
          <w:iCs/>
          <w:color w:val="auto"/>
          <w:sz w:val="24"/>
          <w:szCs w:val="24"/>
        </w:rPr>
        <w:t xml:space="preserve"> passo</w:t>
      </w:r>
      <w:r w:rsidR="00AF707F">
        <w:rPr>
          <w:i w:val="0"/>
          <w:iCs/>
          <w:color w:val="auto"/>
          <w:sz w:val="24"/>
          <w:szCs w:val="24"/>
        </w:rPr>
        <w:t xml:space="preserve"> </w:t>
      </w:r>
      <w:r w:rsidR="0045341C">
        <w:rPr>
          <w:i w:val="0"/>
          <w:iCs/>
          <w:color w:val="auto"/>
          <w:sz w:val="24"/>
          <w:szCs w:val="24"/>
        </w:rPr>
        <w:fldChar w:fldCharType="begin"/>
      </w:r>
      <w:r w:rsidR="0099408C">
        <w:rPr>
          <w:i w:val="0"/>
          <w:iCs/>
          <w:color w:val="auto"/>
          <w:sz w:val="24"/>
          <w:szCs w:val="24"/>
        </w:rPr>
        <w:instrText xml:space="preserve"> REF _Ref398219727 \r \h </w:instrText>
      </w:r>
      <w:r w:rsidR="0045341C">
        <w:rPr>
          <w:i w:val="0"/>
          <w:iCs/>
          <w:color w:val="auto"/>
          <w:sz w:val="24"/>
          <w:szCs w:val="24"/>
        </w:rPr>
      </w:r>
      <w:r w:rsidR="0045341C">
        <w:rPr>
          <w:i w:val="0"/>
          <w:iCs/>
          <w:color w:val="auto"/>
          <w:sz w:val="24"/>
          <w:szCs w:val="24"/>
        </w:rPr>
        <w:fldChar w:fldCharType="separate"/>
      </w:r>
      <w:r w:rsidR="0099408C">
        <w:rPr>
          <w:i w:val="0"/>
          <w:iCs/>
          <w:color w:val="auto"/>
          <w:sz w:val="24"/>
          <w:szCs w:val="24"/>
        </w:rPr>
        <w:t>6</w:t>
      </w:r>
      <w:r w:rsidR="0045341C">
        <w:rPr>
          <w:i w:val="0"/>
          <w:iCs/>
          <w:color w:val="auto"/>
          <w:sz w:val="24"/>
          <w:szCs w:val="24"/>
        </w:rPr>
        <w:fldChar w:fldCharType="end"/>
      </w:r>
      <w:r w:rsidR="00AF707F">
        <w:rPr>
          <w:i w:val="0"/>
          <w:iCs/>
          <w:color w:val="auto"/>
          <w:sz w:val="24"/>
          <w:szCs w:val="24"/>
        </w:rPr>
        <w:t xml:space="preserve"> do fluxo alternativo FA-2, </w:t>
      </w:r>
      <w:r>
        <w:rPr>
          <w:i w:val="0"/>
          <w:iCs/>
          <w:color w:val="auto"/>
          <w:sz w:val="24"/>
          <w:szCs w:val="24"/>
        </w:rPr>
        <w:t xml:space="preserve">quando o sistema verifica que não foram preenchidos os </w:t>
      </w:r>
      <w:r w:rsidR="006C6524">
        <w:rPr>
          <w:i w:val="0"/>
          <w:iCs/>
          <w:color w:val="auto"/>
          <w:sz w:val="24"/>
          <w:szCs w:val="24"/>
        </w:rPr>
        <w:t>campos</w:t>
      </w:r>
      <w:r>
        <w:rPr>
          <w:i w:val="0"/>
          <w:iCs/>
          <w:color w:val="auto"/>
          <w:sz w:val="24"/>
          <w:szCs w:val="24"/>
        </w:rPr>
        <w:t xml:space="preserve"> obrigatórios</w:t>
      </w:r>
      <w:r w:rsidR="00F03E18">
        <w:rPr>
          <w:i w:val="0"/>
          <w:iCs/>
          <w:color w:val="auto"/>
          <w:sz w:val="24"/>
          <w:szCs w:val="24"/>
        </w:rPr>
        <w:t>;</w:t>
      </w:r>
    </w:p>
    <w:p w:rsidR="000E30D1" w:rsidRPr="00F70840" w:rsidRDefault="000E30D1" w:rsidP="0036478B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 w:rsidR="00C70147">
        <w:rPr>
          <w:szCs w:val="24"/>
        </w:rPr>
        <w:t xml:space="preserve"> de erro</w:t>
      </w:r>
      <w:r w:rsidR="00F03E18">
        <w:rPr>
          <w:szCs w:val="24"/>
        </w:rPr>
        <w:t>;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[MSG005]</w:t>
      </w:r>
    </w:p>
    <w:p w:rsidR="000E30D1" w:rsidRPr="00F70840" w:rsidRDefault="000E30D1" w:rsidP="0036478B">
      <w:pPr>
        <w:ind w:left="1077"/>
      </w:pPr>
      <w:r w:rsidRPr="00F70840">
        <w:t xml:space="preserve">3. O </w:t>
      </w:r>
      <w:r w:rsidR="00930184" w:rsidRPr="00F70840">
        <w:t xml:space="preserve">sistema retorna para o passo </w:t>
      </w:r>
      <w:fldSimple w:instr=" REF _Ref384719731 \r \h  \* MERGEFORMAT ">
        <w:r w:rsidR="006E7E3F">
          <w:t>3</w:t>
        </w:r>
      </w:fldSimple>
      <w:r w:rsidR="003A6923" w:rsidRPr="00F70840">
        <w:t xml:space="preserve"> do </w:t>
      </w:r>
      <w:r w:rsidRPr="00F70840">
        <w:t xml:space="preserve">fluxo </w:t>
      </w:r>
      <w:r w:rsidR="002B370E" w:rsidRPr="00F70840">
        <w:t>alternativo FA</w:t>
      </w:r>
      <w:r w:rsidR="002F7222">
        <w:t>-</w:t>
      </w:r>
      <w:r w:rsidR="002B370E" w:rsidRPr="00F70840">
        <w:t xml:space="preserve">1, ou para o passo </w:t>
      </w:r>
      <w:fldSimple w:instr=" REF _Ref384716309 \r \h  \* MERGEFORMAT ">
        <w:r w:rsidR="006E7E3F">
          <w:t>4</w:t>
        </w:r>
      </w:fldSimple>
      <w:r w:rsidR="00DC2A06" w:rsidRPr="00F70840">
        <w:t xml:space="preserve"> do fluxo alternativo FA</w:t>
      </w:r>
      <w:r w:rsidR="002F7222">
        <w:t>-</w:t>
      </w:r>
      <w:r w:rsidR="00DC2A06" w:rsidRPr="00F70840">
        <w:t>2.</w:t>
      </w:r>
    </w:p>
    <w:p w:rsidR="000E30D1" w:rsidRPr="00F70840" w:rsidRDefault="000E30D1" w:rsidP="00AF7E4D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spacing w:before="100" w:beforeAutospacing="1"/>
        <w:ind w:left="1077"/>
        <w:jc w:val="both"/>
        <w:rPr>
          <w:b/>
          <w:i w:val="0"/>
          <w:iCs/>
          <w:color w:val="auto"/>
          <w:sz w:val="24"/>
          <w:szCs w:val="24"/>
        </w:rPr>
      </w:pPr>
      <w:bookmarkStart w:id="57" w:name="_Ref384397719"/>
      <w:bookmarkStart w:id="58" w:name="_Ref389745575"/>
      <w:r w:rsidRPr="00F70840">
        <w:rPr>
          <w:b/>
          <w:i w:val="0"/>
          <w:iCs/>
          <w:color w:val="auto"/>
          <w:sz w:val="24"/>
          <w:szCs w:val="24"/>
        </w:rPr>
        <w:t xml:space="preserve">Nenhum registro encontrado </w:t>
      </w:r>
      <w:bookmarkEnd w:id="57"/>
      <w:bookmarkEnd w:id="58"/>
    </w:p>
    <w:p w:rsidR="000E30D1" w:rsidRPr="00F70840" w:rsidRDefault="000E30D1" w:rsidP="00AF7E4D">
      <w:pPr>
        <w:spacing w:before="100" w:beforeAutospacing="1"/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 w:rsidR="00D2181A">
        <w:rPr>
          <w:szCs w:val="24"/>
        </w:rPr>
        <w:t xml:space="preserve"> início no passo </w:t>
      </w:r>
      <w:r w:rsidR="0045341C">
        <w:rPr>
          <w:color w:val="auto"/>
          <w:szCs w:val="24"/>
        </w:rPr>
        <w:fldChar w:fldCharType="begin"/>
      </w:r>
      <w:r w:rsidR="00381DEF">
        <w:rPr>
          <w:szCs w:val="24"/>
        </w:rPr>
        <w:instrText xml:space="preserve"> REF _Ref391632701 \r \h </w:instrText>
      </w:r>
      <w:r w:rsidR="0045341C">
        <w:rPr>
          <w:color w:val="auto"/>
          <w:szCs w:val="24"/>
        </w:rPr>
      </w:r>
      <w:r w:rsidR="0045341C">
        <w:rPr>
          <w:color w:val="auto"/>
          <w:szCs w:val="24"/>
        </w:rPr>
        <w:fldChar w:fldCharType="separate"/>
      </w:r>
      <w:r w:rsidR="00381DEF">
        <w:rPr>
          <w:szCs w:val="24"/>
        </w:rPr>
        <w:t>6</w:t>
      </w:r>
      <w:r w:rsidR="0045341C">
        <w:rPr>
          <w:color w:val="auto"/>
          <w:szCs w:val="24"/>
        </w:rPr>
        <w:fldChar w:fldCharType="end"/>
      </w:r>
      <w:r w:rsidR="00D2181A">
        <w:rPr>
          <w:szCs w:val="24"/>
        </w:rPr>
        <w:t xml:space="preserve"> do fluxo </w:t>
      </w:r>
      <w:r w:rsidR="009D1EC5">
        <w:rPr>
          <w:szCs w:val="24"/>
        </w:rPr>
        <w:t>principal</w:t>
      </w:r>
      <w:r w:rsidR="00D2181A">
        <w:rPr>
          <w:szCs w:val="24"/>
        </w:rPr>
        <w:t>,</w:t>
      </w:r>
      <w:r w:rsidRPr="00F70840">
        <w:rPr>
          <w:szCs w:val="24"/>
        </w:rPr>
        <w:t xml:space="preserve"> quando o sistema não encontra nenhum regi</w:t>
      </w:r>
      <w:r w:rsidR="00475E83" w:rsidRPr="00F70840">
        <w:rPr>
          <w:szCs w:val="24"/>
        </w:rPr>
        <w:t xml:space="preserve">stro na pesquisa de </w:t>
      </w:r>
      <w:r w:rsidR="00977408">
        <w:rPr>
          <w:szCs w:val="24"/>
        </w:rPr>
        <w:t>L</w:t>
      </w:r>
      <w:r w:rsidR="003165E1">
        <w:rPr>
          <w:szCs w:val="24"/>
        </w:rPr>
        <w:t xml:space="preserve">ocal de </w:t>
      </w:r>
      <w:r w:rsidR="00977408">
        <w:rPr>
          <w:szCs w:val="24"/>
        </w:rPr>
        <w:t>E</w:t>
      </w:r>
      <w:r w:rsidR="00381DEF">
        <w:rPr>
          <w:szCs w:val="24"/>
        </w:rPr>
        <w:t>vento</w:t>
      </w:r>
      <w:r w:rsidR="00F03E18">
        <w:rPr>
          <w:szCs w:val="24"/>
        </w:rPr>
        <w:t>;</w:t>
      </w:r>
    </w:p>
    <w:p w:rsidR="000E30D1" w:rsidRPr="00F70840" w:rsidRDefault="000E30D1" w:rsidP="00AF7E4D">
      <w:pPr>
        <w:ind w:left="1080"/>
      </w:pPr>
      <w:r w:rsidRPr="00F70840">
        <w:t>2. O sistema apresenta a mensagem</w:t>
      </w:r>
      <w:r w:rsidR="005B0E53">
        <w:t xml:space="preserve"> de alerta</w:t>
      </w:r>
      <w:r w:rsidR="00F03E18"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[MSG007]</w:t>
      </w:r>
    </w:p>
    <w:p w:rsidR="000E30D1" w:rsidRPr="00F70840" w:rsidRDefault="000E30D1" w:rsidP="00AF7E4D">
      <w:pPr>
        <w:ind w:left="1077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45341C">
        <w:fldChar w:fldCharType="begin"/>
      </w:r>
      <w:r w:rsidR="00381DEF">
        <w:instrText xml:space="preserve"> REF _Ref391632512 \r \h </w:instrText>
      </w:r>
      <w:r w:rsidR="0045341C">
        <w:fldChar w:fldCharType="separate"/>
      </w:r>
      <w:r w:rsidR="00381DEF">
        <w:t>3</w:t>
      </w:r>
      <w:r w:rsidR="0045341C">
        <w:fldChar w:fldCharType="end"/>
      </w:r>
      <w:r w:rsidR="00930184" w:rsidRPr="00F70840">
        <w:t xml:space="preserve"> </w:t>
      </w:r>
      <w:r w:rsidR="00475E83" w:rsidRPr="00F70840">
        <w:t xml:space="preserve">do fluxo </w:t>
      </w:r>
      <w:r w:rsidR="009D1EC5">
        <w:t>principal</w:t>
      </w:r>
      <w:r w:rsidR="00475E83" w:rsidRPr="00F70840">
        <w:t>.</w:t>
      </w:r>
    </w:p>
    <w:p w:rsidR="00AF7E4D" w:rsidRDefault="00AF7E4D">
      <w:pPr>
        <w:rPr>
          <w:rFonts w:cs="Arial"/>
          <w:b/>
          <w:iCs/>
          <w:color w:val="auto"/>
          <w:szCs w:val="24"/>
        </w:rPr>
      </w:pPr>
      <w:bookmarkStart w:id="59" w:name="_Ref389576315"/>
      <w:r>
        <w:rPr>
          <w:b/>
          <w:i/>
          <w:iCs/>
          <w:color w:val="auto"/>
          <w:szCs w:val="24"/>
        </w:rPr>
        <w:br w:type="page"/>
      </w:r>
    </w:p>
    <w:p w:rsidR="00AD094F" w:rsidRPr="00084643" w:rsidRDefault="00FE5D79" w:rsidP="00AF7E4D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spacing w:before="100" w:beforeAutospacing="1"/>
        <w:ind w:left="1077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lastRenderedPageBreak/>
        <w:t>E-mail Inválido</w:t>
      </w:r>
      <w:bookmarkEnd w:id="59"/>
    </w:p>
    <w:p w:rsidR="00AD094F" w:rsidRPr="00084643" w:rsidRDefault="00D828E1" w:rsidP="00AF7E4D">
      <w:pPr>
        <w:spacing w:before="100" w:beforeAutospacing="1"/>
        <w:ind w:left="1080"/>
        <w:rPr>
          <w:color w:val="auto"/>
          <w:szCs w:val="24"/>
        </w:rPr>
      </w:pPr>
      <w:r w:rsidRPr="00084643">
        <w:rPr>
          <w:color w:val="auto"/>
          <w:szCs w:val="24"/>
        </w:rPr>
        <w:t>1. Este fluxo tem início</w:t>
      </w:r>
      <w:r w:rsidR="000D090F">
        <w:rPr>
          <w:color w:val="auto"/>
          <w:szCs w:val="24"/>
        </w:rPr>
        <w:t xml:space="preserve"> no passo </w:t>
      </w:r>
      <w:r w:rsidR="0045341C">
        <w:rPr>
          <w:color w:val="auto"/>
          <w:szCs w:val="24"/>
        </w:rPr>
        <w:fldChar w:fldCharType="begin"/>
      </w:r>
      <w:r w:rsidR="00D82530">
        <w:rPr>
          <w:color w:val="auto"/>
          <w:szCs w:val="24"/>
        </w:rPr>
        <w:instrText xml:space="preserve"> REF _Ref389639368 \r \h </w:instrText>
      </w:r>
      <w:r w:rsidR="0045341C">
        <w:rPr>
          <w:color w:val="auto"/>
          <w:szCs w:val="24"/>
        </w:rPr>
      </w:r>
      <w:r w:rsidR="0045341C">
        <w:rPr>
          <w:color w:val="auto"/>
          <w:szCs w:val="24"/>
        </w:rPr>
        <w:fldChar w:fldCharType="separate"/>
      </w:r>
      <w:r w:rsidR="00D82530">
        <w:rPr>
          <w:color w:val="auto"/>
          <w:szCs w:val="24"/>
        </w:rPr>
        <w:t>5</w:t>
      </w:r>
      <w:r w:rsidR="0045341C">
        <w:rPr>
          <w:color w:val="auto"/>
          <w:szCs w:val="24"/>
        </w:rPr>
        <w:fldChar w:fldCharType="end"/>
      </w:r>
      <w:r w:rsidR="000D090F">
        <w:rPr>
          <w:color w:val="auto"/>
          <w:szCs w:val="24"/>
        </w:rPr>
        <w:t xml:space="preserve"> do fluxo alternativo FA-1</w:t>
      </w:r>
      <w:r w:rsidR="00AF707F" w:rsidRPr="00084643">
        <w:rPr>
          <w:color w:val="auto"/>
          <w:szCs w:val="24"/>
        </w:rPr>
        <w:t>,</w:t>
      </w:r>
      <w:r w:rsidR="009778C6">
        <w:rPr>
          <w:color w:val="auto"/>
          <w:szCs w:val="24"/>
        </w:rPr>
        <w:t xml:space="preserve"> ou no passo </w:t>
      </w:r>
      <w:r w:rsidR="0045341C">
        <w:rPr>
          <w:color w:val="auto"/>
          <w:szCs w:val="24"/>
        </w:rPr>
        <w:fldChar w:fldCharType="begin"/>
      </w:r>
      <w:r w:rsidR="00D82530">
        <w:rPr>
          <w:color w:val="auto"/>
          <w:szCs w:val="24"/>
        </w:rPr>
        <w:instrText xml:space="preserve"> REF _Ref389639449 \r \h </w:instrText>
      </w:r>
      <w:r w:rsidR="0045341C">
        <w:rPr>
          <w:color w:val="auto"/>
          <w:szCs w:val="24"/>
        </w:rPr>
      </w:r>
      <w:r w:rsidR="0045341C">
        <w:rPr>
          <w:color w:val="auto"/>
          <w:szCs w:val="24"/>
        </w:rPr>
        <w:fldChar w:fldCharType="separate"/>
      </w:r>
      <w:r w:rsidR="00D82530">
        <w:rPr>
          <w:color w:val="auto"/>
          <w:szCs w:val="24"/>
        </w:rPr>
        <w:t>6</w:t>
      </w:r>
      <w:r w:rsidR="0045341C">
        <w:rPr>
          <w:color w:val="auto"/>
          <w:szCs w:val="24"/>
        </w:rPr>
        <w:fldChar w:fldCharType="end"/>
      </w:r>
      <w:r w:rsidR="009778C6">
        <w:rPr>
          <w:color w:val="auto"/>
          <w:szCs w:val="24"/>
        </w:rPr>
        <w:t xml:space="preserve"> do fluxo alternativo FA-2,</w:t>
      </w:r>
      <w:r w:rsidRPr="00084643">
        <w:rPr>
          <w:color w:val="auto"/>
          <w:szCs w:val="24"/>
        </w:rPr>
        <w:t xml:space="preserve"> quando o ator</w:t>
      </w:r>
      <w:r w:rsidR="008B2BA4" w:rsidRPr="00084643">
        <w:rPr>
          <w:color w:val="auto"/>
          <w:szCs w:val="24"/>
        </w:rPr>
        <w:t xml:space="preserve"> informa </w:t>
      </w:r>
      <w:r w:rsidR="00E61705">
        <w:rPr>
          <w:color w:val="auto"/>
          <w:szCs w:val="24"/>
        </w:rPr>
        <w:t>um</w:t>
      </w:r>
      <w:r w:rsidR="007E3095">
        <w:rPr>
          <w:color w:val="auto"/>
          <w:szCs w:val="24"/>
        </w:rPr>
        <w:t xml:space="preserve"> e-mail</w:t>
      </w:r>
      <w:r w:rsidR="00E61705">
        <w:rPr>
          <w:color w:val="auto"/>
          <w:szCs w:val="24"/>
        </w:rPr>
        <w:t xml:space="preserve"> inválido</w:t>
      </w:r>
      <w:r w:rsidR="00084643" w:rsidRPr="00084643">
        <w:rPr>
          <w:color w:val="auto"/>
          <w:szCs w:val="24"/>
        </w:rPr>
        <w:t>;</w:t>
      </w:r>
    </w:p>
    <w:p w:rsidR="00AD094F" w:rsidRPr="005B01CE" w:rsidRDefault="00D828E1" w:rsidP="00254FA9">
      <w:pPr>
        <w:ind w:left="1080"/>
        <w:rPr>
          <w:rFonts w:cs="Arial"/>
          <w:b/>
          <w:color w:val="auto"/>
          <w:szCs w:val="24"/>
        </w:rPr>
      </w:pPr>
      <w:r w:rsidRPr="005B01CE">
        <w:rPr>
          <w:color w:val="auto"/>
        </w:rPr>
        <w:t>2. O sistema apresenta a mensagem</w:t>
      </w:r>
      <w:r w:rsidR="00B24589">
        <w:rPr>
          <w:color w:val="auto"/>
        </w:rPr>
        <w:t xml:space="preserve"> de erro</w:t>
      </w:r>
      <w:r w:rsidRPr="005B01CE">
        <w:rPr>
          <w:color w:val="auto"/>
        </w:rPr>
        <w:t xml:space="preserve">; </w:t>
      </w:r>
      <w:r w:rsidR="009778C6">
        <w:rPr>
          <w:rFonts w:cs="Arial"/>
          <w:b/>
          <w:color w:val="auto"/>
          <w:szCs w:val="24"/>
        </w:rPr>
        <w:t>[MSG0</w:t>
      </w:r>
      <w:r w:rsidR="00B65CF9">
        <w:rPr>
          <w:rFonts w:cs="Arial"/>
          <w:b/>
          <w:color w:val="auto"/>
          <w:szCs w:val="24"/>
        </w:rPr>
        <w:t>30</w:t>
      </w:r>
      <w:r w:rsidR="00391A8F" w:rsidRPr="005B01CE">
        <w:rPr>
          <w:rFonts w:cs="Arial"/>
          <w:b/>
          <w:color w:val="auto"/>
          <w:szCs w:val="24"/>
        </w:rPr>
        <w:t>]</w:t>
      </w:r>
    </w:p>
    <w:p w:rsidR="00AD094F" w:rsidRPr="00AF7E4D" w:rsidRDefault="00D828E1" w:rsidP="00254FA9">
      <w:pPr>
        <w:ind w:left="1077"/>
        <w:rPr>
          <w:color w:val="000000" w:themeColor="text1"/>
        </w:rPr>
      </w:pPr>
      <w:r w:rsidRPr="009778C6">
        <w:rPr>
          <w:color w:val="auto"/>
          <w:szCs w:val="24"/>
        </w:rPr>
        <w:t>3. O sistema retorna</w:t>
      </w:r>
      <w:r w:rsidR="009778C6">
        <w:rPr>
          <w:color w:val="auto"/>
          <w:szCs w:val="24"/>
        </w:rPr>
        <w:t xml:space="preserve"> p</w:t>
      </w:r>
      <w:r w:rsidR="009810E0">
        <w:rPr>
          <w:color w:val="auto"/>
          <w:szCs w:val="24"/>
        </w:rPr>
        <w:t>ara</w:t>
      </w:r>
      <w:r w:rsidR="00957DDC">
        <w:rPr>
          <w:color w:val="auto"/>
          <w:szCs w:val="24"/>
        </w:rPr>
        <w:t xml:space="preserve"> o</w:t>
      </w:r>
      <w:r w:rsidR="009778C6">
        <w:rPr>
          <w:color w:val="auto"/>
          <w:szCs w:val="24"/>
        </w:rPr>
        <w:t xml:space="preserve"> passo </w:t>
      </w:r>
      <w:r w:rsidR="0045341C">
        <w:rPr>
          <w:color w:val="auto"/>
          <w:szCs w:val="24"/>
        </w:rPr>
        <w:fldChar w:fldCharType="begin"/>
      </w:r>
      <w:r w:rsidR="009778C6">
        <w:rPr>
          <w:color w:val="auto"/>
          <w:szCs w:val="24"/>
        </w:rPr>
        <w:instrText xml:space="preserve"> REF _Ref384719731 \r \h </w:instrText>
      </w:r>
      <w:r w:rsidR="0045341C">
        <w:rPr>
          <w:color w:val="auto"/>
          <w:szCs w:val="24"/>
        </w:rPr>
      </w:r>
      <w:r w:rsidR="0045341C">
        <w:rPr>
          <w:color w:val="auto"/>
          <w:szCs w:val="24"/>
        </w:rPr>
        <w:fldChar w:fldCharType="separate"/>
      </w:r>
      <w:r w:rsidR="006E7E3F">
        <w:rPr>
          <w:color w:val="auto"/>
          <w:szCs w:val="24"/>
        </w:rPr>
        <w:t>3</w:t>
      </w:r>
      <w:r w:rsidR="0045341C">
        <w:rPr>
          <w:color w:val="auto"/>
          <w:szCs w:val="24"/>
        </w:rPr>
        <w:fldChar w:fldCharType="end"/>
      </w:r>
      <w:r w:rsidR="009778C6">
        <w:rPr>
          <w:color w:val="auto"/>
          <w:szCs w:val="24"/>
        </w:rPr>
        <w:t xml:space="preserve"> fluxo alternativo FA-1, ou para o passo </w:t>
      </w:r>
      <w:r w:rsidR="0045341C">
        <w:rPr>
          <w:color w:val="auto"/>
          <w:szCs w:val="24"/>
        </w:rPr>
        <w:fldChar w:fldCharType="begin"/>
      </w:r>
      <w:r w:rsidR="009778C6">
        <w:rPr>
          <w:color w:val="auto"/>
          <w:szCs w:val="24"/>
        </w:rPr>
        <w:instrText xml:space="preserve"> REF _Ref384716309 \r \h </w:instrText>
      </w:r>
      <w:r w:rsidR="0045341C">
        <w:rPr>
          <w:color w:val="auto"/>
          <w:szCs w:val="24"/>
        </w:rPr>
      </w:r>
      <w:r w:rsidR="0045341C">
        <w:rPr>
          <w:color w:val="auto"/>
          <w:szCs w:val="24"/>
        </w:rPr>
        <w:fldChar w:fldCharType="separate"/>
      </w:r>
      <w:r w:rsidR="006E7E3F">
        <w:rPr>
          <w:color w:val="auto"/>
          <w:szCs w:val="24"/>
        </w:rPr>
        <w:t>4</w:t>
      </w:r>
      <w:r w:rsidR="0045341C">
        <w:rPr>
          <w:color w:val="auto"/>
          <w:szCs w:val="24"/>
        </w:rPr>
        <w:fldChar w:fldCharType="end"/>
      </w:r>
      <w:r w:rsidR="009778C6">
        <w:rPr>
          <w:color w:val="auto"/>
          <w:szCs w:val="24"/>
        </w:rPr>
        <w:t xml:space="preserve"> do fluxo alternativo FA-2.</w:t>
      </w:r>
    </w:p>
    <w:p w:rsidR="00D84F01" w:rsidRPr="00AB1FD1" w:rsidRDefault="00D84F01" w:rsidP="00AF7E4D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spacing w:before="100" w:beforeAutospacing="1"/>
        <w:ind w:left="1077"/>
        <w:jc w:val="both"/>
        <w:rPr>
          <w:b/>
          <w:i w:val="0"/>
          <w:iCs/>
          <w:color w:val="auto"/>
          <w:sz w:val="24"/>
          <w:szCs w:val="24"/>
        </w:rPr>
      </w:pPr>
      <w:bookmarkStart w:id="60" w:name="_Ref384908864"/>
      <w:r w:rsidRPr="00AB1FD1">
        <w:rPr>
          <w:b/>
          <w:i w:val="0"/>
          <w:iCs/>
          <w:color w:val="auto"/>
          <w:sz w:val="24"/>
          <w:szCs w:val="24"/>
        </w:rPr>
        <w:t>Registro já cadastrado</w:t>
      </w:r>
      <w:bookmarkEnd w:id="60"/>
      <w:r w:rsidRPr="00AB1FD1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84F01" w:rsidRPr="007F3490" w:rsidRDefault="00D84F01" w:rsidP="00AF7E4D">
      <w:pPr>
        <w:spacing w:before="100" w:beforeAutospacing="1"/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Este fluxo tem início </w:t>
      </w:r>
      <w:r w:rsidR="00460256" w:rsidRPr="007F3490">
        <w:rPr>
          <w:color w:val="auto"/>
          <w:szCs w:val="24"/>
        </w:rPr>
        <w:t xml:space="preserve">no passo </w:t>
      </w:r>
      <w:r w:rsidR="0045341C">
        <w:fldChar w:fldCharType="begin"/>
      </w:r>
      <w:r w:rsidR="00C9243C">
        <w:rPr>
          <w:color w:val="auto"/>
          <w:szCs w:val="24"/>
        </w:rPr>
        <w:instrText xml:space="preserve"> REF _Ref398220718 \r \h </w:instrText>
      </w:r>
      <w:r w:rsidR="0045341C">
        <w:fldChar w:fldCharType="separate"/>
      </w:r>
      <w:r w:rsidR="00C9243C">
        <w:rPr>
          <w:color w:val="auto"/>
          <w:szCs w:val="24"/>
        </w:rPr>
        <w:t>5</w:t>
      </w:r>
      <w:r w:rsidR="0045341C">
        <w:fldChar w:fldCharType="end"/>
      </w:r>
      <w:r w:rsidR="00460256" w:rsidRPr="007F3490">
        <w:rPr>
          <w:color w:val="auto"/>
          <w:szCs w:val="24"/>
        </w:rPr>
        <w:t xml:space="preserve"> do fluxo alternativo FA-1, ou no passo </w:t>
      </w:r>
      <w:r w:rsidR="0045341C">
        <w:rPr>
          <w:color w:val="auto"/>
          <w:szCs w:val="24"/>
        </w:rPr>
        <w:fldChar w:fldCharType="begin"/>
      </w:r>
      <w:r w:rsidR="00081809">
        <w:rPr>
          <w:color w:val="auto"/>
          <w:szCs w:val="24"/>
        </w:rPr>
        <w:instrText xml:space="preserve"> REF _Ref389639449 \r \h </w:instrText>
      </w:r>
      <w:r w:rsidR="0045341C">
        <w:rPr>
          <w:color w:val="auto"/>
          <w:szCs w:val="24"/>
        </w:rPr>
      </w:r>
      <w:r w:rsidR="0045341C">
        <w:rPr>
          <w:color w:val="auto"/>
          <w:szCs w:val="24"/>
        </w:rPr>
        <w:fldChar w:fldCharType="separate"/>
      </w:r>
      <w:r w:rsidR="00081809">
        <w:rPr>
          <w:color w:val="auto"/>
          <w:szCs w:val="24"/>
        </w:rPr>
        <w:t>6</w:t>
      </w:r>
      <w:r w:rsidR="0045341C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 do fluxo alternativo FA-2, </w:t>
      </w:r>
      <w:r w:rsidRPr="007F3490">
        <w:rPr>
          <w:color w:val="auto"/>
          <w:szCs w:val="24"/>
        </w:rPr>
        <w:t xml:space="preserve">quando o </w:t>
      </w:r>
      <w:r w:rsidR="00460256" w:rsidRPr="007F3490">
        <w:rPr>
          <w:color w:val="auto"/>
          <w:szCs w:val="24"/>
        </w:rPr>
        <w:t xml:space="preserve">sistema identifica que o nome </w:t>
      </w:r>
      <w:r w:rsidR="00AB1FD1" w:rsidRPr="007F3490">
        <w:rPr>
          <w:color w:val="auto"/>
          <w:szCs w:val="24"/>
        </w:rPr>
        <w:t>do</w:t>
      </w:r>
      <w:r w:rsidR="00ED1C3F">
        <w:rPr>
          <w:color w:val="auto"/>
          <w:szCs w:val="24"/>
        </w:rPr>
        <w:t xml:space="preserve"> local do</w:t>
      </w:r>
      <w:r w:rsidR="00AB1FD1" w:rsidRPr="007F3490">
        <w:rPr>
          <w:color w:val="auto"/>
          <w:szCs w:val="24"/>
        </w:rPr>
        <w:t xml:space="preserve"> evento informado é </w:t>
      </w:r>
      <w:r w:rsidR="00460256" w:rsidRPr="007F3490">
        <w:rPr>
          <w:color w:val="auto"/>
          <w:szCs w:val="24"/>
        </w:rPr>
        <w:t xml:space="preserve">igual a de um </w:t>
      </w:r>
      <w:r w:rsidR="00ED1C3F">
        <w:rPr>
          <w:color w:val="auto"/>
          <w:szCs w:val="24"/>
        </w:rPr>
        <w:t xml:space="preserve">local de </w:t>
      </w:r>
      <w:r w:rsidR="00460256" w:rsidRPr="007F3490">
        <w:rPr>
          <w:color w:val="auto"/>
          <w:szCs w:val="24"/>
        </w:rPr>
        <w:t>evento já cadastrado</w:t>
      </w:r>
      <w:r w:rsidR="00682DC6">
        <w:rPr>
          <w:color w:val="auto"/>
          <w:szCs w:val="24"/>
        </w:rPr>
        <w:t>;</w:t>
      </w:r>
    </w:p>
    <w:p w:rsidR="00D756E4" w:rsidRPr="007F3490" w:rsidRDefault="00D84F01" w:rsidP="00682DC6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2B0E92">
        <w:rPr>
          <w:color w:val="auto"/>
          <w:szCs w:val="24"/>
        </w:rPr>
        <w:t xml:space="preserve"> de alerta</w:t>
      </w:r>
      <w:r w:rsidRPr="007F3490">
        <w:rPr>
          <w:color w:val="auto"/>
          <w:szCs w:val="24"/>
        </w:rPr>
        <w:t xml:space="preserve">; </w:t>
      </w:r>
      <w:r w:rsidR="004221E8">
        <w:rPr>
          <w:color w:val="auto"/>
          <w:szCs w:val="24"/>
        </w:rPr>
        <w:t>[</w:t>
      </w:r>
      <w:r w:rsidR="004221E8">
        <w:rPr>
          <w:b/>
        </w:rPr>
        <w:t>MSG051]</w:t>
      </w:r>
    </w:p>
    <w:p w:rsidR="00D84F01" w:rsidRDefault="00460256" w:rsidP="00682DC6">
      <w:pPr>
        <w:ind w:left="1077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3. O sistema retorna para o passo </w:t>
      </w:r>
      <w:r w:rsidR="0045341C">
        <w:fldChar w:fldCharType="begin"/>
      </w:r>
      <w:r w:rsidR="00732DFE">
        <w:rPr>
          <w:color w:val="auto"/>
          <w:szCs w:val="24"/>
        </w:rPr>
        <w:instrText xml:space="preserve"> REF _Ref384651379 \r \h </w:instrText>
      </w:r>
      <w:r w:rsidR="0045341C">
        <w:fldChar w:fldCharType="separate"/>
      </w:r>
      <w:r w:rsidR="00732DFE">
        <w:rPr>
          <w:color w:val="auto"/>
          <w:szCs w:val="24"/>
        </w:rPr>
        <w:t>3</w:t>
      </w:r>
      <w:r w:rsidR="0045341C">
        <w:fldChar w:fldCharType="end"/>
      </w:r>
      <w:r w:rsidRPr="007F3490">
        <w:rPr>
          <w:color w:val="auto"/>
          <w:szCs w:val="24"/>
        </w:rPr>
        <w:t xml:space="preserve"> fluxo alternativo FA-1, ou para o passo </w:t>
      </w:r>
      <w:r w:rsidR="0045341C">
        <w:fldChar w:fldCharType="begin"/>
      </w:r>
      <w:r w:rsidR="00732DFE">
        <w:rPr>
          <w:color w:val="auto"/>
          <w:szCs w:val="24"/>
        </w:rPr>
        <w:instrText xml:space="preserve"> REF _Ref384716309 \r \h </w:instrText>
      </w:r>
      <w:r w:rsidR="0045341C">
        <w:fldChar w:fldCharType="separate"/>
      </w:r>
      <w:r w:rsidR="00732DFE">
        <w:rPr>
          <w:color w:val="auto"/>
          <w:szCs w:val="24"/>
        </w:rPr>
        <w:t>4</w:t>
      </w:r>
      <w:r w:rsidR="0045341C">
        <w:fldChar w:fldCharType="end"/>
      </w:r>
      <w:r w:rsidRPr="007F3490">
        <w:rPr>
          <w:color w:val="auto"/>
          <w:szCs w:val="24"/>
        </w:rPr>
        <w:t xml:space="preserve"> do fluxo alternativo FA-2.</w:t>
      </w:r>
    </w:p>
    <w:p w:rsidR="0009103F" w:rsidRPr="00160DD1" w:rsidRDefault="0009103F" w:rsidP="00A173FA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spacing w:before="100" w:beforeAutospacing="1"/>
        <w:ind w:left="1077" w:hanging="357"/>
        <w:jc w:val="both"/>
        <w:rPr>
          <w:b/>
          <w:i w:val="0"/>
          <w:iCs/>
          <w:color w:val="auto"/>
          <w:sz w:val="24"/>
          <w:szCs w:val="24"/>
        </w:rPr>
      </w:pPr>
      <w:bookmarkStart w:id="61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61"/>
    </w:p>
    <w:p w:rsidR="0009103F" w:rsidRPr="004C1F9A" w:rsidRDefault="0009103F" w:rsidP="00A173FA">
      <w:pPr>
        <w:pStyle w:val="Instruo"/>
        <w:numPr>
          <w:ilvl w:val="0"/>
          <w:numId w:val="23"/>
        </w:numPr>
        <w:spacing w:before="100" w:beforeAutospacing="1"/>
        <w:ind w:hanging="357"/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45341C">
        <w:rPr>
          <w:i w:val="0"/>
          <w:sz w:val="24"/>
          <w:szCs w:val="24"/>
        </w:rPr>
        <w:fldChar w:fldCharType="begin"/>
      </w:r>
      <w:r>
        <w:rPr>
          <w:i w:val="0"/>
          <w:iCs/>
          <w:color w:val="auto"/>
          <w:sz w:val="24"/>
          <w:szCs w:val="24"/>
        </w:rPr>
        <w:instrText xml:space="preserve"> REF _Ref390076622 \r \h </w:instrText>
      </w:r>
      <w:r w:rsidR="0045341C">
        <w:rPr>
          <w:i w:val="0"/>
          <w:sz w:val="24"/>
          <w:szCs w:val="24"/>
        </w:rPr>
      </w:r>
      <w:r w:rsidR="0045341C">
        <w:rPr>
          <w:i w:val="0"/>
          <w:sz w:val="24"/>
          <w:szCs w:val="24"/>
        </w:rPr>
        <w:fldChar w:fldCharType="separate"/>
      </w:r>
      <w:r>
        <w:rPr>
          <w:i w:val="0"/>
          <w:iCs/>
          <w:color w:val="auto"/>
          <w:sz w:val="24"/>
          <w:szCs w:val="24"/>
        </w:rPr>
        <w:t>6</w:t>
      </w:r>
      <w:r w:rsidR="0045341C">
        <w:rPr>
          <w:i w:val="0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sistema verifica que o local do evento está vinculado a um ou mais eventos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9103F" w:rsidRPr="00A173FA" w:rsidRDefault="0009103F" w:rsidP="00A173FA">
      <w:pPr>
        <w:pStyle w:val="Instruo"/>
        <w:numPr>
          <w:ilvl w:val="0"/>
          <w:numId w:val="23"/>
        </w:numPr>
        <w:spacing w:before="100" w:beforeAutospacing="1"/>
        <w:ind w:hanging="357"/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44394E">
        <w:rPr>
          <w:i w:val="0"/>
          <w:iCs/>
          <w:color w:val="auto"/>
          <w:sz w:val="24"/>
          <w:szCs w:val="24"/>
        </w:rPr>
        <w:t xml:space="preserve"> de alerta</w:t>
      </w:r>
      <w:r w:rsidRPr="004C1F9A">
        <w:rPr>
          <w:i w:val="0"/>
          <w:iCs/>
          <w:color w:val="auto"/>
          <w:sz w:val="24"/>
          <w:szCs w:val="24"/>
        </w:rPr>
        <w:t xml:space="preserve">; </w:t>
      </w:r>
      <w:r w:rsidRPr="0018578A">
        <w:rPr>
          <w:b/>
          <w:i w:val="0"/>
          <w:iCs/>
          <w:color w:val="auto"/>
          <w:sz w:val="24"/>
          <w:szCs w:val="24"/>
        </w:rPr>
        <w:t>[MSG0</w:t>
      </w:r>
      <w:r w:rsidR="00E52C03" w:rsidRPr="0018578A">
        <w:rPr>
          <w:b/>
          <w:i w:val="0"/>
          <w:iCs/>
          <w:color w:val="auto"/>
          <w:sz w:val="24"/>
          <w:szCs w:val="24"/>
        </w:rPr>
        <w:t>5</w:t>
      </w:r>
      <w:r w:rsidR="00D50B0E" w:rsidRPr="0018578A">
        <w:rPr>
          <w:b/>
          <w:i w:val="0"/>
          <w:iCs/>
          <w:color w:val="auto"/>
          <w:sz w:val="24"/>
          <w:szCs w:val="24"/>
        </w:rPr>
        <w:t>7</w:t>
      </w:r>
      <w:r w:rsidRPr="0018578A">
        <w:rPr>
          <w:b/>
          <w:i w:val="0"/>
          <w:iCs/>
          <w:color w:val="auto"/>
          <w:sz w:val="24"/>
          <w:szCs w:val="24"/>
        </w:rPr>
        <w:t>]</w:t>
      </w:r>
    </w:p>
    <w:p w:rsidR="0009103F" w:rsidRDefault="0009103F" w:rsidP="00A173FA">
      <w:pPr>
        <w:pStyle w:val="Instruo"/>
        <w:numPr>
          <w:ilvl w:val="0"/>
          <w:numId w:val="23"/>
        </w:numPr>
        <w:spacing w:before="100" w:beforeAutospacing="1"/>
        <w:ind w:hanging="357"/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>
        <w:rPr>
          <w:i w:val="0"/>
          <w:iCs/>
          <w:color w:val="auto"/>
          <w:sz w:val="24"/>
          <w:szCs w:val="24"/>
        </w:rPr>
        <w:t>sistema não permite a exclusão;</w:t>
      </w:r>
    </w:p>
    <w:p w:rsidR="0009103F" w:rsidRPr="00A173FA" w:rsidRDefault="0009103F" w:rsidP="00C72DE2">
      <w:pPr>
        <w:pStyle w:val="Instruo"/>
        <w:numPr>
          <w:ilvl w:val="0"/>
          <w:numId w:val="23"/>
        </w:numPr>
        <w:spacing w:before="100" w:beforeAutospacing="1"/>
        <w:ind w:hanging="357"/>
        <w:jc w:val="both"/>
        <w:rPr>
          <w:i w:val="0"/>
          <w:iCs/>
          <w:color w:val="auto"/>
          <w:sz w:val="24"/>
          <w:szCs w:val="24"/>
        </w:rPr>
      </w:pPr>
      <w:r w:rsidRPr="00A173FA">
        <w:rPr>
          <w:i w:val="0"/>
          <w:iCs/>
          <w:color w:val="auto"/>
          <w:sz w:val="24"/>
          <w:szCs w:val="24"/>
        </w:rPr>
        <w:t xml:space="preserve">O sistema retorna para </w:t>
      </w:r>
      <w:r w:rsidR="0073641F">
        <w:rPr>
          <w:i w:val="0"/>
          <w:iCs/>
          <w:color w:val="auto"/>
          <w:sz w:val="24"/>
          <w:szCs w:val="24"/>
        </w:rPr>
        <w:t>a tela de consulta dos locais de evento</w:t>
      </w:r>
      <w:r w:rsidRPr="00A173FA">
        <w:rPr>
          <w:i w:val="0"/>
          <w:iCs/>
          <w:color w:val="auto"/>
          <w:sz w:val="24"/>
          <w:szCs w:val="24"/>
        </w:rPr>
        <w:t>.</w:t>
      </w:r>
    </w:p>
    <w:p w:rsidR="006A3D99" w:rsidRPr="00F70840" w:rsidRDefault="006D7564" w:rsidP="00C72DE2">
      <w:pPr>
        <w:pStyle w:val="STJNvel1"/>
        <w:numPr>
          <w:ilvl w:val="0"/>
          <w:numId w:val="1"/>
        </w:numPr>
        <w:spacing w:before="100" w:beforeAutospacing="1" w:after="0"/>
      </w:pPr>
      <w:bookmarkStart w:id="62" w:name="_Toc398302700"/>
      <w:r>
        <w:t>PONTOS DE INCLUSÃO</w:t>
      </w:r>
      <w:bookmarkStart w:id="63" w:name="_Toc373416696"/>
      <w:bookmarkEnd w:id="62"/>
    </w:p>
    <w:p w:rsidR="00405F2E" w:rsidRPr="0021765A" w:rsidRDefault="0021765A" w:rsidP="00C72DE2">
      <w:pPr>
        <w:spacing w:before="100" w:beforeAutospacing="1"/>
        <w:ind w:left="346"/>
      </w:pPr>
      <w:r w:rsidRPr="0021765A">
        <w:t>Não se aplica</w:t>
      </w:r>
      <w:r w:rsidR="004B0D8B">
        <w:t>.</w:t>
      </w:r>
    </w:p>
    <w:p w:rsidR="006A3D99" w:rsidRPr="008F1745" w:rsidRDefault="006D7564" w:rsidP="0004302A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hanging="357"/>
      </w:pPr>
      <w:bookmarkStart w:id="64" w:name="_Toc398302701"/>
      <w:r>
        <w:t>PONTOS DE EXTENSÃO</w:t>
      </w:r>
      <w:bookmarkEnd w:id="64"/>
    </w:p>
    <w:p w:rsidR="00964A88" w:rsidRPr="00E2711A" w:rsidRDefault="00D828E1" w:rsidP="0004302A">
      <w:pPr>
        <w:pStyle w:val="PargrafodaLista"/>
        <w:numPr>
          <w:ilvl w:val="0"/>
          <w:numId w:val="17"/>
        </w:numPr>
        <w:tabs>
          <w:tab w:val="left" w:pos="1276"/>
        </w:tabs>
        <w:spacing w:before="100" w:beforeAutospacing="1"/>
        <w:ind w:hanging="357"/>
        <w:rPr>
          <w:rFonts w:ascii="Arial" w:hAnsi="Arial" w:cs="Arial"/>
          <w:b/>
        </w:rPr>
      </w:pPr>
      <w:bookmarkStart w:id="65" w:name="_Ref384910917"/>
      <w:bookmarkStart w:id="66" w:name="_Ref389578301"/>
      <w:bookmarkEnd w:id="63"/>
      <w:r w:rsidRPr="002708C0">
        <w:rPr>
          <w:rFonts w:ascii="Arial" w:hAnsi="Arial" w:cs="Arial"/>
          <w:b/>
        </w:rPr>
        <w:t xml:space="preserve">– </w:t>
      </w:r>
      <w:r w:rsidR="00D35E5C">
        <w:rPr>
          <w:rFonts w:ascii="Arial" w:hAnsi="Arial" w:cs="Arial"/>
          <w:b/>
        </w:rPr>
        <w:t xml:space="preserve">Gravar </w:t>
      </w:r>
      <w:r w:rsidR="00D1746D" w:rsidRPr="002708C0">
        <w:rPr>
          <w:rFonts w:ascii="Arial" w:hAnsi="Arial" w:cs="Arial"/>
          <w:b/>
        </w:rPr>
        <w:t xml:space="preserve">Log </w:t>
      </w:r>
      <w:bookmarkEnd w:id="65"/>
      <w:r w:rsidR="00914CA3">
        <w:rPr>
          <w:rFonts w:ascii="Arial" w:hAnsi="Arial" w:cs="Arial"/>
          <w:b/>
        </w:rPr>
        <w:t>de Auditoria</w:t>
      </w:r>
      <w:bookmarkEnd w:id="66"/>
    </w:p>
    <w:p w:rsidR="00D1746D" w:rsidRDefault="00D828E1" w:rsidP="0004302A">
      <w:pPr>
        <w:tabs>
          <w:tab w:val="left" w:pos="1276"/>
        </w:tabs>
        <w:spacing w:before="100" w:beforeAutospacing="1"/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fldSimple w:instr=" REF _Ref385244524 \r \h  \* MERGEFORMAT ">
        <w:r w:rsidR="006E7E3F">
          <w:rPr>
            <w:color w:val="auto"/>
          </w:rPr>
          <w:t>6</w:t>
        </w:r>
      </w:fldSimple>
      <w:r w:rsidRPr="002708C0">
        <w:rPr>
          <w:color w:val="auto"/>
        </w:rPr>
        <w:t xml:space="preserve"> fluxo alternativo </w:t>
      </w:r>
      <w:r w:rsidR="002708C0" w:rsidRPr="002708C0">
        <w:rPr>
          <w:color w:val="auto"/>
        </w:rPr>
        <w:t>FA-1</w:t>
      </w:r>
      <w:r w:rsidRPr="002708C0">
        <w:rPr>
          <w:color w:val="auto"/>
        </w:rPr>
        <w:t>,</w:t>
      </w:r>
      <w:r w:rsidR="002708C0" w:rsidRPr="002708C0">
        <w:rPr>
          <w:color w:val="auto"/>
        </w:rPr>
        <w:t xml:space="preserve"> ou no passo </w:t>
      </w:r>
      <w:fldSimple w:instr=" REF _Ref385244568 \r \h  \* MERGEFORMAT ">
        <w:r w:rsidR="00A87B10">
          <w:t>7</w:t>
        </w:r>
      </w:fldSimple>
      <w:r w:rsidR="002708C0" w:rsidRPr="002708C0">
        <w:rPr>
          <w:color w:val="auto"/>
        </w:rPr>
        <w:t xml:space="preserve"> do fluxo alternativo FA-2, ou no passo </w:t>
      </w:r>
      <w:fldSimple w:instr=" REF _Ref385244722 \r \h  \* MERGEFORMAT ">
        <w:r w:rsidR="00A87B10">
          <w:t>9</w:t>
        </w:r>
      </w:fldSimple>
      <w:r w:rsidR="002708C0" w:rsidRPr="002708C0">
        <w:rPr>
          <w:color w:val="auto"/>
        </w:rPr>
        <w:t xml:space="preserve"> do fluxo alternativo FA-3, </w:t>
      </w:r>
      <w:r w:rsidRPr="002708C0">
        <w:rPr>
          <w:color w:val="auto"/>
        </w:rPr>
        <w:t>o sistema executa o f</w:t>
      </w:r>
      <w:r w:rsidR="002708C0" w:rsidRPr="002708C0">
        <w:rPr>
          <w:color w:val="auto"/>
        </w:rPr>
        <w:t xml:space="preserve">luxo </w:t>
      </w:r>
      <w:r w:rsidR="009D1EC5">
        <w:rPr>
          <w:color w:val="auto"/>
        </w:rPr>
        <w:t>principal</w:t>
      </w:r>
      <w:r w:rsidR="00A65523">
        <w:rPr>
          <w:color w:val="auto"/>
        </w:rPr>
        <w:t xml:space="preserve"> do caso de uso UC</w:t>
      </w:r>
      <w:r w:rsidRPr="002708C0">
        <w:rPr>
          <w:color w:val="auto"/>
        </w:rPr>
        <w:t xml:space="preserve"> –</w:t>
      </w:r>
      <w:r w:rsidR="00D35E5C">
        <w:rPr>
          <w:color w:val="auto"/>
        </w:rPr>
        <w:t xml:space="preserve"> Grava</w:t>
      </w:r>
      <w:r w:rsidR="002708C0" w:rsidRPr="002708C0">
        <w:rPr>
          <w:color w:val="auto"/>
        </w:rPr>
        <w:t>r Log de Auditoria</w:t>
      </w:r>
      <w:r w:rsidRPr="002708C0">
        <w:rPr>
          <w:color w:val="auto"/>
        </w:rPr>
        <w:t xml:space="preserve"> e reto</w:t>
      </w:r>
      <w:r w:rsidR="00314F64">
        <w:rPr>
          <w:color w:val="auto"/>
        </w:rPr>
        <w:t>r</w:t>
      </w:r>
      <w:r w:rsidRPr="002708C0">
        <w:rPr>
          <w:color w:val="auto"/>
        </w:rPr>
        <w:t xml:space="preserve">na para o passo </w:t>
      </w:r>
      <w:r w:rsidR="00C715B6">
        <w:rPr>
          <w:color w:val="auto"/>
        </w:rPr>
        <w:t>7</w:t>
      </w:r>
      <w:r w:rsidRPr="002708C0">
        <w:rPr>
          <w:color w:val="auto"/>
        </w:rPr>
        <w:t xml:space="preserve"> do fluxo alternativo FA-1</w:t>
      </w:r>
      <w:r w:rsidR="00BB3072"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C715B6">
        <w:rPr>
          <w:color w:val="auto"/>
        </w:rPr>
        <w:t>8</w:t>
      </w:r>
      <w:r w:rsidRPr="002708C0">
        <w:rPr>
          <w:color w:val="auto"/>
        </w:rPr>
        <w:t xml:space="preserve"> do fluxo alternativo FA-2</w:t>
      </w:r>
      <w:r w:rsidR="00BB3072">
        <w:rPr>
          <w:color w:val="auto"/>
        </w:rPr>
        <w:t xml:space="preserve">, ou para o passo </w:t>
      </w:r>
      <w:r w:rsidR="00C715B6">
        <w:rPr>
          <w:color w:val="auto"/>
        </w:rPr>
        <w:t>10</w:t>
      </w:r>
      <w:r w:rsidR="00BB3072">
        <w:rPr>
          <w:color w:val="auto"/>
        </w:rPr>
        <w:t xml:space="preserve"> do fluxo alternativo FA-3.</w:t>
      </w:r>
    </w:p>
    <w:p w:rsidR="000D7EBA" w:rsidRDefault="004C2224" w:rsidP="0004302A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hanging="357"/>
      </w:pPr>
      <w:r>
        <w:t xml:space="preserve"> </w:t>
      </w:r>
      <w:bookmarkStart w:id="67" w:name="_Toc398302702"/>
      <w:r w:rsidR="000D7EBA">
        <w:t>FREQUÊNCIA DE OCORRÊNCIA</w:t>
      </w:r>
      <w:bookmarkEnd w:id="67"/>
    </w:p>
    <w:p w:rsidR="000D7EBA" w:rsidRDefault="000D7EBA" w:rsidP="0004302A">
      <w:pPr>
        <w:pStyle w:val="CTMISCorpo1"/>
        <w:spacing w:before="100" w:beforeAutospacing="1"/>
      </w:pPr>
      <w:r w:rsidRPr="001C765D">
        <w:t>N</w:t>
      </w:r>
      <w:r w:rsidRPr="00C0421F">
        <w:t>ão se aplica</w:t>
      </w:r>
      <w:r w:rsidR="00DC7CF9">
        <w:t>.</w:t>
      </w:r>
    </w:p>
    <w:p w:rsidR="00020C4B" w:rsidRDefault="00020C4B">
      <w:pPr>
        <w:rPr>
          <w:rFonts w:cs="Arial"/>
          <w:b/>
          <w:bCs/>
          <w:smallCaps/>
          <w:sz w:val="26"/>
        </w:rPr>
      </w:pPr>
      <w:bookmarkStart w:id="68" w:name="_Toc125373395"/>
      <w:r>
        <w:br w:type="page"/>
      </w:r>
    </w:p>
    <w:p w:rsidR="00177937" w:rsidRDefault="00177937" w:rsidP="00684014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hanging="357"/>
      </w:pPr>
      <w:bookmarkStart w:id="69" w:name="_Toc398302703"/>
      <w:r>
        <w:lastRenderedPageBreak/>
        <w:t>REFERÊNCIAS</w:t>
      </w:r>
      <w:bookmarkEnd w:id="68"/>
      <w:bookmarkEnd w:id="69"/>
    </w:p>
    <w:p w:rsidR="00F03E18" w:rsidRPr="007D5D81" w:rsidRDefault="00F03E18" w:rsidP="00684014">
      <w:pPr>
        <w:pStyle w:val="Instruo"/>
        <w:numPr>
          <w:ilvl w:val="0"/>
          <w:numId w:val="20"/>
        </w:numPr>
        <w:spacing w:before="100" w:beforeAutospacing="1"/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265C89">
        <w:rPr>
          <w:rFonts w:cs="Times New Roman"/>
          <w:i w:val="0"/>
          <w:color w:val="000000"/>
          <w:sz w:val="24"/>
        </w:rPr>
        <w:t xml:space="preserve"> – </w:t>
      </w:r>
      <w:r w:rsidR="00C0559A">
        <w:rPr>
          <w:rFonts w:cs="Times New Roman"/>
          <w:i w:val="0"/>
          <w:color w:val="000000"/>
          <w:sz w:val="24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C0559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Glossário – </w:t>
      </w:r>
      <w:r w:rsidR="00C0559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03E18" w:rsidRDefault="00265C8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Interfaces de Telas – </w:t>
      </w:r>
      <w:r w:rsidR="00C0559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0A7E61" w:rsidRPr="002D3976" w:rsidRDefault="00DC7CF9" w:rsidP="00020C4B">
      <w:pPr>
        <w:pStyle w:val="PargrafodaLista"/>
        <w:numPr>
          <w:ilvl w:val="0"/>
          <w:numId w:val="20"/>
        </w:numPr>
        <w:spacing w:before="100" w:beforeAutospacing="1"/>
        <w:ind w:hanging="357"/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>
        <w:rPr>
          <w:rFonts w:ascii="Arial" w:hAnsi="Arial" w:cs="Arial"/>
        </w:rPr>
        <w:t>UC</w:t>
      </w:r>
      <w:r w:rsidR="00D77843">
        <w:rPr>
          <w:rFonts w:ascii="Arial" w:hAnsi="Arial" w:cs="Arial"/>
        </w:rPr>
        <w:t>_</w:t>
      </w:r>
      <w:r w:rsidR="00D03DA5">
        <w:rPr>
          <w:rFonts w:ascii="Arial" w:hAnsi="Arial" w:cs="Arial"/>
        </w:rPr>
        <w:t>Grava</w:t>
      </w:r>
      <w:r w:rsidR="00F1425D">
        <w:rPr>
          <w:rFonts w:ascii="Arial" w:hAnsi="Arial" w:cs="Arial"/>
        </w:rPr>
        <w:t>r_</w:t>
      </w:r>
      <w:r w:rsidR="000A7E61" w:rsidRPr="002D3976">
        <w:rPr>
          <w:rFonts w:ascii="Arial" w:hAnsi="Arial" w:cs="Arial"/>
        </w:rPr>
        <w:t>Log de Auditoria</w:t>
      </w:r>
    </w:p>
    <w:p w:rsidR="00C0421F" w:rsidRDefault="008F1745" w:rsidP="00020C4B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hanging="357"/>
      </w:pPr>
      <w:r>
        <w:t xml:space="preserve"> </w:t>
      </w:r>
      <w:bookmarkStart w:id="70" w:name="_Toc398302704"/>
      <w:r w:rsidR="00177937">
        <w:t>REFERÊNCIAS BIBLIOGRÁFICAS</w:t>
      </w:r>
      <w:bookmarkStart w:id="71" w:name="_Toc125373396"/>
      <w:bookmarkEnd w:id="70"/>
    </w:p>
    <w:p w:rsidR="00EF195A" w:rsidRDefault="00C0421F" w:rsidP="00020C4B">
      <w:pPr>
        <w:pStyle w:val="CTMISCorpo1"/>
        <w:spacing w:before="100" w:beforeAutospacing="1"/>
        <w:rPr>
          <w:rFonts w:cs="Arial"/>
          <w:b/>
          <w:bCs/>
          <w:smallCaps/>
          <w:sz w:val="26"/>
        </w:rPr>
      </w:pPr>
      <w:r w:rsidRPr="001C765D">
        <w:t>N</w:t>
      </w:r>
      <w:r w:rsidR="00D31B4F" w:rsidRPr="00C0421F">
        <w:t>ão se aplica</w:t>
      </w:r>
      <w:r w:rsidR="002F28F7">
        <w:t>.</w:t>
      </w:r>
    </w:p>
    <w:p w:rsidR="00101CAE" w:rsidRDefault="00101CAE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020C4B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hanging="357"/>
      </w:pPr>
      <w:bookmarkStart w:id="72" w:name="_Toc398302705"/>
      <w:r>
        <w:lastRenderedPageBreak/>
        <w:t>ASSINATURAS</w:t>
      </w:r>
      <w:bookmarkEnd w:id="1"/>
      <w:bookmarkEnd w:id="71"/>
      <w:bookmarkEnd w:id="72"/>
    </w:p>
    <w:p w:rsidR="00177937" w:rsidRDefault="00177937"/>
    <w:p w:rsidR="008F1745" w:rsidRDefault="008F1745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Tr="00070E09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070E09">
            <w:pPr>
              <w:pStyle w:val="CTMISTabela"/>
              <w:jc w:val="center"/>
            </w:pPr>
          </w:p>
          <w:p w:rsidR="00177937" w:rsidRDefault="00177937" w:rsidP="00070E09">
            <w:pPr>
              <w:pStyle w:val="CTMISTabela"/>
              <w:jc w:val="center"/>
            </w:pPr>
            <w:r>
              <w:t>Data: ___/___/_____</w:t>
            </w:r>
          </w:p>
          <w:p w:rsidR="00177937" w:rsidRDefault="00177937" w:rsidP="00070E0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Default="00177937" w:rsidP="00070E09">
            <w:pPr>
              <w:pStyle w:val="CTMISTabela"/>
              <w:jc w:val="center"/>
            </w:pPr>
          </w:p>
          <w:p w:rsidR="00177937" w:rsidRDefault="00177937" w:rsidP="00070E09">
            <w:pPr>
              <w:pStyle w:val="CTMISTabela"/>
              <w:jc w:val="center"/>
            </w:pPr>
            <w:r>
              <w:t>Data: ___/___/_____</w:t>
            </w:r>
          </w:p>
          <w:p w:rsidR="00177937" w:rsidRDefault="00177937" w:rsidP="00070E09">
            <w:pPr>
              <w:pStyle w:val="CTMISTabela"/>
              <w:jc w:val="center"/>
            </w:pPr>
          </w:p>
        </w:tc>
      </w:tr>
      <w:tr w:rsidR="00177937" w:rsidTr="00070E09">
        <w:trPr>
          <w:cantSplit/>
          <w:trHeight w:val="679"/>
          <w:jc w:val="center"/>
        </w:trPr>
        <w:tc>
          <w:tcPr>
            <w:tcW w:w="4932" w:type="dxa"/>
          </w:tcPr>
          <w:p w:rsidR="00177937" w:rsidRPr="00070E09" w:rsidRDefault="00E67DE9" w:rsidP="00070E09">
            <w:pPr>
              <w:pStyle w:val="CTMISInstrues"/>
              <w:rPr>
                <w:i/>
              </w:rPr>
            </w:pPr>
            <w:r>
              <w:t>Carlos Eduardo Gonçalves da Silva</w:t>
            </w:r>
            <w:r w:rsidR="00177937">
              <w:br/>
            </w:r>
            <w:r w:rsidRPr="00070E09">
              <w:rPr>
                <w:b/>
              </w:rPr>
              <w:t>Assessoria de Cerimonial e Rel. Públicas.</w:t>
            </w:r>
          </w:p>
          <w:p w:rsidR="00177937" w:rsidRDefault="00177937" w:rsidP="009A41DA">
            <w:pPr>
              <w:pStyle w:val="CTMISTabela"/>
            </w:pPr>
          </w:p>
        </w:tc>
        <w:tc>
          <w:tcPr>
            <w:tcW w:w="4932" w:type="dxa"/>
          </w:tcPr>
          <w:p w:rsidR="00177937" w:rsidRDefault="00515980" w:rsidP="00070E09">
            <w:pPr>
              <w:pStyle w:val="CTMISInstrues"/>
            </w:pPr>
            <w:r>
              <w:t>Reyla Rosa</w:t>
            </w:r>
          </w:p>
          <w:p w:rsidR="00177937" w:rsidRPr="00070E09" w:rsidRDefault="00177937" w:rsidP="00070E09">
            <w:pPr>
              <w:pStyle w:val="CTMISTabela"/>
              <w:jc w:val="center"/>
              <w:rPr>
                <w:b/>
              </w:rPr>
            </w:pPr>
            <w:r w:rsidRPr="00070E09">
              <w:rPr>
                <w:b/>
              </w:rPr>
              <w:t xml:space="preserve">Analista </w:t>
            </w:r>
            <w:r w:rsidR="00E3554F" w:rsidRPr="00070E09">
              <w:rPr>
                <w:b/>
              </w:rPr>
              <w:t>de Requisitos</w:t>
            </w:r>
          </w:p>
          <w:p w:rsidR="00177937" w:rsidRDefault="00E67DE9" w:rsidP="00070E09">
            <w:pPr>
              <w:pStyle w:val="CTMISTabela"/>
              <w:jc w:val="center"/>
            </w:pPr>
            <w:r w:rsidRPr="00070E09">
              <w:rPr>
                <w:b/>
              </w:rPr>
              <w:t>CTIS</w:t>
            </w:r>
          </w:p>
        </w:tc>
      </w:tr>
    </w:tbl>
    <w:p w:rsidR="000A7AF2" w:rsidRDefault="000A7AF2" w:rsidP="00101CAE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668" w:rsidRDefault="001A6668">
      <w:r>
        <w:separator/>
      </w:r>
    </w:p>
  </w:endnote>
  <w:endnote w:type="continuationSeparator" w:id="0">
    <w:p w:rsidR="001A6668" w:rsidRDefault="001A6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536EC">
      <w:trPr>
        <w:cantSplit/>
        <w:jc w:val="center"/>
      </w:trPr>
      <w:tc>
        <w:tcPr>
          <w:tcW w:w="8268" w:type="dxa"/>
        </w:tcPr>
        <w:p w:rsidR="00A536EC" w:rsidRDefault="00126089" w:rsidP="00126089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sigeven_escu_uc013_manter_local_do_evento</w:t>
          </w:r>
          <w:r w:rsidR="00A536EC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A536EC" w:rsidRDefault="00A536EC" w:rsidP="009A4B8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428BF">
            <w:rPr>
              <w:sz w:val="20"/>
            </w:rPr>
            <w:t xml:space="preserve"> </w:t>
          </w:r>
          <w:r w:rsidR="0045341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5341C">
            <w:rPr>
              <w:rStyle w:val="Nmerodepgina"/>
              <w:sz w:val="20"/>
            </w:rPr>
            <w:fldChar w:fldCharType="separate"/>
          </w:r>
          <w:r w:rsidR="00C0559A">
            <w:rPr>
              <w:rStyle w:val="Nmerodepgina"/>
              <w:noProof/>
              <w:sz w:val="20"/>
            </w:rPr>
            <w:t>3</w:t>
          </w:r>
          <w:r w:rsidR="0045341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45341C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5341C">
            <w:rPr>
              <w:sz w:val="20"/>
            </w:rPr>
            <w:fldChar w:fldCharType="separate"/>
          </w:r>
          <w:r w:rsidR="00C0559A">
            <w:rPr>
              <w:noProof/>
              <w:sz w:val="20"/>
            </w:rPr>
            <w:t>9</w:t>
          </w:r>
          <w:r w:rsidR="0045341C">
            <w:rPr>
              <w:sz w:val="20"/>
            </w:rPr>
            <w:fldChar w:fldCharType="end"/>
          </w:r>
        </w:p>
      </w:tc>
    </w:tr>
  </w:tbl>
  <w:p w:rsidR="00A536EC" w:rsidRDefault="00A536E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536EC" w:rsidRPr="005449C2">
      <w:trPr>
        <w:cantSplit/>
        <w:jc w:val="center"/>
      </w:trPr>
      <w:tc>
        <w:tcPr>
          <w:tcW w:w="8268" w:type="dxa"/>
        </w:tcPr>
        <w:p w:rsidR="004A1747" w:rsidRDefault="00126089">
          <w:pPr>
            <w:pStyle w:val="Rodap"/>
            <w:rPr>
              <w:sz w:val="20"/>
            </w:rPr>
          </w:pPr>
          <w:r>
            <w:rPr>
              <w:sz w:val="20"/>
            </w:rPr>
            <w:t>sigeven_escu_uc013_manter_local_do_evento</w:t>
          </w:r>
        </w:p>
      </w:tc>
      <w:tc>
        <w:tcPr>
          <w:tcW w:w="1794" w:type="dxa"/>
          <w:vAlign w:val="center"/>
        </w:tcPr>
        <w:p w:rsidR="00A536EC" w:rsidRPr="005449C2" w:rsidRDefault="00A536E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45341C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45341C" w:rsidRPr="005449C2">
            <w:rPr>
              <w:sz w:val="20"/>
            </w:rPr>
            <w:fldChar w:fldCharType="separate"/>
          </w:r>
          <w:r w:rsidR="00C0559A">
            <w:rPr>
              <w:noProof/>
              <w:sz w:val="20"/>
            </w:rPr>
            <w:t>8</w:t>
          </w:r>
          <w:r w:rsidR="0045341C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45341C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45341C" w:rsidRPr="005449C2">
            <w:rPr>
              <w:sz w:val="20"/>
            </w:rPr>
            <w:fldChar w:fldCharType="separate"/>
          </w:r>
          <w:r w:rsidR="00C0559A">
            <w:rPr>
              <w:noProof/>
              <w:sz w:val="20"/>
            </w:rPr>
            <w:t>9</w:t>
          </w:r>
          <w:r w:rsidR="0045341C" w:rsidRPr="005449C2">
            <w:rPr>
              <w:sz w:val="20"/>
            </w:rPr>
            <w:fldChar w:fldCharType="end"/>
          </w:r>
        </w:p>
      </w:tc>
    </w:tr>
  </w:tbl>
  <w:p w:rsidR="00A536EC" w:rsidRPr="005449C2" w:rsidRDefault="00A536E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668" w:rsidRDefault="001A6668">
      <w:r>
        <w:separator/>
      </w:r>
    </w:p>
  </w:footnote>
  <w:footnote w:type="continuationSeparator" w:id="0">
    <w:p w:rsidR="001A6668" w:rsidRDefault="001A66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EC" w:rsidRDefault="0045341C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A536EC" w:rsidRPr="00DC67AE" w:rsidRDefault="00A536EC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A536E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36E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A536EC">
      <w:trPr>
        <w:cantSplit/>
        <w:trHeight w:val="575"/>
        <w:jc w:val="center"/>
      </w:trPr>
      <w:tc>
        <w:tcPr>
          <w:tcW w:w="691" w:type="pct"/>
          <w:vAlign w:val="center"/>
        </w:tcPr>
        <w:p w:rsidR="00A536EC" w:rsidRDefault="00A536E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A536EC" w:rsidRDefault="00A536E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A536EC" w:rsidRPr="003E7920" w:rsidRDefault="0045341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45341C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A536EC" w:rsidRPr="00EF182A" w:rsidRDefault="00A536EC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A536EC">
            <w:rPr>
              <w:b/>
              <w:bCs/>
              <w:szCs w:val="24"/>
            </w:rPr>
            <w:t xml:space="preserve"> Manter local do evento</w:t>
          </w:r>
        </w:p>
        <w:p w:rsidR="00A536EC" w:rsidRPr="003E7920" w:rsidRDefault="00A536E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A536EC" w:rsidRPr="00017D2E" w:rsidRDefault="0045341C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A536E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A536EC" w:rsidRDefault="00A536E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A536EC" w:rsidRDefault="00A536E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C6204554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>
    <w:nsid w:val="76904D0F"/>
    <w:multiLevelType w:val="multilevel"/>
    <w:tmpl w:val="DEA29E48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10"/>
  </w:num>
  <w:num w:numId="5">
    <w:abstractNumId w:val="14"/>
  </w:num>
  <w:num w:numId="6">
    <w:abstractNumId w:val="16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17"/>
  </w:num>
  <w:num w:numId="12">
    <w:abstractNumId w:val="21"/>
  </w:num>
  <w:num w:numId="13">
    <w:abstractNumId w:val="15"/>
  </w:num>
  <w:num w:numId="14">
    <w:abstractNumId w:val="6"/>
  </w:num>
  <w:num w:numId="15">
    <w:abstractNumId w:val="3"/>
  </w:num>
  <w:num w:numId="16">
    <w:abstractNumId w:val="7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18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89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E57"/>
    <w:rsid w:val="0000620B"/>
    <w:rsid w:val="00007A17"/>
    <w:rsid w:val="00007BA2"/>
    <w:rsid w:val="000106CD"/>
    <w:rsid w:val="00013378"/>
    <w:rsid w:val="00017D2E"/>
    <w:rsid w:val="00020C4B"/>
    <w:rsid w:val="000223A4"/>
    <w:rsid w:val="000254EF"/>
    <w:rsid w:val="00031C2B"/>
    <w:rsid w:val="00036DE7"/>
    <w:rsid w:val="0004225D"/>
    <w:rsid w:val="0004278A"/>
    <w:rsid w:val="0004302A"/>
    <w:rsid w:val="000448D2"/>
    <w:rsid w:val="00044CD5"/>
    <w:rsid w:val="00066CEE"/>
    <w:rsid w:val="0006725C"/>
    <w:rsid w:val="00067677"/>
    <w:rsid w:val="00070CA8"/>
    <w:rsid w:val="00070E09"/>
    <w:rsid w:val="00074427"/>
    <w:rsid w:val="00081809"/>
    <w:rsid w:val="00083FB1"/>
    <w:rsid w:val="00084643"/>
    <w:rsid w:val="00087019"/>
    <w:rsid w:val="00090EEF"/>
    <w:rsid w:val="0009103F"/>
    <w:rsid w:val="00092B67"/>
    <w:rsid w:val="000943C5"/>
    <w:rsid w:val="00097FE0"/>
    <w:rsid w:val="000A44DE"/>
    <w:rsid w:val="000A6C74"/>
    <w:rsid w:val="000A6D10"/>
    <w:rsid w:val="000A7AF2"/>
    <w:rsid w:val="000A7E61"/>
    <w:rsid w:val="000C0672"/>
    <w:rsid w:val="000C3D9B"/>
    <w:rsid w:val="000D090F"/>
    <w:rsid w:val="000D431B"/>
    <w:rsid w:val="000D6861"/>
    <w:rsid w:val="000D7EBA"/>
    <w:rsid w:val="000E30D1"/>
    <w:rsid w:val="000E38B5"/>
    <w:rsid w:val="000F45EB"/>
    <w:rsid w:val="00101C2F"/>
    <w:rsid w:val="00101CAE"/>
    <w:rsid w:val="001058D8"/>
    <w:rsid w:val="00125A56"/>
    <w:rsid w:val="00125FEB"/>
    <w:rsid w:val="00126089"/>
    <w:rsid w:val="00133CE1"/>
    <w:rsid w:val="00136ACE"/>
    <w:rsid w:val="00137E6C"/>
    <w:rsid w:val="0014264C"/>
    <w:rsid w:val="001439EE"/>
    <w:rsid w:val="0014559A"/>
    <w:rsid w:val="00146E8C"/>
    <w:rsid w:val="001552ED"/>
    <w:rsid w:val="001608E0"/>
    <w:rsid w:val="00166536"/>
    <w:rsid w:val="00173B74"/>
    <w:rsid w:val="00177937"/>
    <w:rsid w:val="0018578A"/>
    <w:rsid w:val="0018724F"/>
    <w:rsid w:val="00191591"/>
    <w:rsid w:val="001927CE"/>
    <w:rsid w:val="001952E4"/>
    <w:rsid w:val="001A0970"/>
    <w:rsid w:val="001A5B98"/>
    <w:rsid w:val="001A6668"/>
    <w:rsid w:val="001A6B33"/>
    <w:rsid w:val="001B1E8A"/>
    <w:rsid w:val="001B579E"/>
    <w:rsid w:val="001B7C5D"/>
    <w:rsid w:val="001C4095"/>
    <w:rsid w:val="001C6951"/>
    <w:rsid w:val="001C6AB8"/>
    <w:rsid w:val="001C765D"/>
    <w:rsid w:val="001D0EA6"/>
    <w:rsid w:val="001E043E"/>
    <w:rsid w:val="001E0F35"/>
    <w:rsid w:val="001E38F6"/>
    <w:rsid w:val="001E5018"/>
    <w:rsid w:val="001E6398"/>
    <w:rsid w:val="001E6DB7"/>
    <w:rsid w:val="001E7DFC"/>
    <w:rsid w:val="001F2F0D"/>
    <w:rsid w:val="001F2FDD"/>
    <w:rsid w:val="001F4A70"/>
    <w:rsid w:val="001F7C6E"/>
    <w:rsid w:val="00203BD4"/>
    <w:rsid w:val="002140D4"/>
    <w:rsid w:val="00214BCE"/>
    <w:rsid w:val="0021516D"/>
    <w:rsid w:val="0021765A"/>
    <w:rsid w:val="00217E67"/>
    <w:rsid w:val="00221467"/>
    <w:rsid w:val="0022696F"/>
    <w:rsid w:val="00242F8C"/>
    <w:rsid w:val="00243191"/>
    <w:rsid w:val="00250EB8"/>
    <w:rsid w:val="00253E8B"/>
    <w:rsid w:val="00254C86"/>
    <w:rsid w:val="00254FA9"/>
    <w:rsid w:val="00256E57"/>
    <w:rsid w:val="00260FB7"/>
    <w:rsid w:val="00265C89"/>
    <w:rsid w:val="0026642B"/>
    <w:rsid w:val="00266A86"/>
    <w:rsid w:val="00266B51"/>
    <w:rsid w:val="00267603"/>
    <w:rsid w:val="00267D99"/>
    <w:rsid w:val="002708C0"/>
    <w:rsid w:val="00282AFB"/>
    <w:rsid w:val="002836BA"/>
    <w:rsid w:val="002921B4"/>
    <w:rsid w:val="00294D53"/>
    <w:rsid w:val="0029724D"/>
    <w:rsid w:val="002A3A0A"/>
    <w:rsid w:val="002A47A3"/>
    <w:rsid w:val="002A6017"/>
    <w:rsid w:val="002B0E92"/>
    <w:rsid w:val="002B11DC"/>
    <w:rsid w:val="002B370E"/>
    <w:rsid w:val="002B60F0"/>
    <w:rsid w:val="002C059F"/>
    <w:rsid w:val="002C1FE8"/>
    <w:rsid w:val="002C2E5E"/>
    <w:rsid w:val="002C4797"/>
    <w:rsid w:val="002C4B05"/>
    <w:rsid w:val="002D3976"/>
    <w:rsid w:val="002D49D9"/>
    <w:rsid w:val="002D558C"/>
    <w:rsid w:val="002D5703"/>
    <w:rsid w:val="002E2F7D"/>
    <w:rsid w:val="002E3572"/>
    <w:rsid w:val="002F28F7"/>
    <w:rsid w:val="002F31BA"/>
    <w:rsid w:val="002F69F7"/>
    <w:rsid w:val="002F7222"/>
    <w:rsid w:val="002F72A0"/>
    <w:rsid w:val="0031297A"/>
    <w:rsid w:val="00314F64"/>
    <w:rsid w:val="0031640E"/>
    <w:rsid w:val="003165E1"/>
    <w:rsid w:val="003226B4"/>
    <w:rsid w:val="00324723"/>
    <w:rsid w:val="00330001"/>
    <w:rsid w:val="00331481"/>
    <w:rsid w:val="00335E76"/>
    <w:rsid w:val="0034122E"/>
    <w:rsid w:val="00341E5E"/>
    <w:rsid w:val="0034202B"/>
    <w:rsid w:val="00342727"/>
    <w:rsid w:val="00342C7C"/>
    <w:rsid w:val="00343767"/>
    <w:rsid w:val="00343F53"/>
    <w:rsid w:val="003457B2"/>
    <w:rsid w:val="00351724"/>
    <w:rsid w:val="003538F9"/>
    <w:rsid w:val="00361674"/>
    <w:rsid w:val="003640A0"/>
    <w:rsid w:val="0036478B"/>
    <w:rsid w:val="00372402"/>
    <w:rsid w:val="0037558C"/>
    <w:rsid w:val="00381493"/>
    <w:rsid w:val="00381DEF"/>
    <w:rsid w:val="00385279"/>
    <w:rsid w:val="00391A8F"/>
    <w:rsid w:val="0039287D"/>
    <w:rsid w:val="003A4426"/>
    <w:rsid w:val="003A6923"/>
    <w:rsid w:val="003B63F3"/>
    <w:rsid w:val="003C18C5"/>
    <w:rsid w:val="003C7A9B"/>
    <w:rsid w:val="003D0958"/>
    <w:rsid w:val="003E0E1B"/>
    <w:rsid w:val="003E7920"/>
    <w:rsid w:val="003F22AF"/>
    <w:rsid w:val="003F489C"/>
    <w:rsid w:val="004047B9"/>
    <w:rsid w:val="00404F75"/>
    <w:rsid w:val="00405F2E"/>
    <w:rsid w:val="0041130F"/>
    <w:rsid w:val="0041482A"/>
    <w:rsid w:val="00415063"/>
    <w:rsid w:val="00415FA4"/>
    <w:rsid w:val="00421837"/>
    <w:rsid w:val="004221E8"/>
    <w:rsid w:val="0042259D"/>
    <w:rsid w:val="00433BAB"/>
    <w:rsid w:val="004375CA"/>
    <w:rsid w:val="0044123D"/>
    <w:rsid w:val="0044160E"/>
    <w:rsid w:val="0044394E"/>
    <w:rsid w:val="004458B7"/>
    <w:rsid w:val="004468EC"/>
    <w:rsid w:val="00453256"/>
    <w:rsid w:val="0045341C"/>
    <w:rsid w:val="00454374"/>
    <w:rsid w:val="00460256"/>
    <w:rsid w:val="00461CB9"/>
    <w:rsid w:val="00462F0C"/>
    <w:rsid w:val="00470401"/>
    <w:rsid w:val="004733E4"/>
    <w:rsid w:val="0047552A"/>
    <w:rsid w:val="00475E83"/>
    <w:rsid w:val="0047762A"/>
    <w:rsid w:val="00481BA0"/>
    <w:rsid w:val="00484350"/>
    <w:rsid w:val="004867DF"/>
    <w:rsid w:val="00487018"/>
    <w:rsid w:val="0049462D"/>
    <w:rsid w:val="0049590A"/>
    <w:rsid w:val="00496F0C"/>
    <w:rsid w:val="004A1747"/>
    <w:rsid w:val="004A5C5E"/>
    <w:rsid w:val="004B0D8B"/>
    <w:rsid w:val="004B4C17"/>
    <w:rsid w:val="004B668F"/>
    <w:rsid w:val="004B781F"/>
    <w:rsid w:val="004C0EAD"/>
    <w:rsid w:val="004C2224"/>
    <w:rsid w:val="004C2B97"/>
    <w:rsid w:val="004C2CF9"/>
    <w:rsid w:val="004C5E2D"/>
    <w:rsid w:val="004D336E"/>
    <w:rsid w:val="004D62AA"/>
    <w:rsid w:val="004D62C5"/>
    <w:rsid w:val="004D6F5E"/>
    <w:rsid w:val="004E027A"/>
    <w:rsid w:val="004E19C7"/>
    <w:rsid w:val="004F7E96"/>
    <w:rsid w:val="00504BF1"/>
    <w:rsid w:val="00514539"/>
    <w:rsid w:val="00515980"/>
    <w:rsid w:val="00516025"/>
    <w:rsid w:val="0052136C"/>
    <w:rsid w:val="00531A06"/>
    <w:rsid w:val="00532F63"/>
    <w:rsid w:val="00534AF3"/>
    <w:rsid w:val="0054126A"/>
    <w:rsid w:val="005449C2"/>
    <w:rsid w:val="00545C20"/>
    <w:rsid w:val="00546B2C"/>
    <w:rsid w:val="00546BDB"/>
    <w:rsid w:val="00546F21"/>
    <w:rsid w:val="00550046"/>
    <w:rsid w:val="00550134"/>
    <w:rsid w:val="00551639"/>
    <w:rsid w:val="005519E4"/>
    <w:rsid w:val="00552ECF"/>
    <w:rsid w:val="00565274"/>
    <w:rsid w:val="00565761"/>
    <w:rsid w:val="005755CD"/>
    <w:rsid w:val="00587A26"/>
    <w:rsid w:val="005A20E7"/>
    <w:rsid w:val="005A2596"/>
    <w:rsid w:val="005A48CE"/>
    <w:rsid w:val="005A4B1C"/>
    <w:rsid w:val="005A5C97"/>
    <w:rsid w:val="005B01CE"/>
    <w:rsid w:val="005B0E53"/>
    <w:rsid w:val="005B6D52"/>
    <w:rsid w:val="005B7857"/>
    <w:rsid w:val="005C132B"/>
    <w:rsid w:val="005C1350"/>
    <w:rsid w:val="005C3BE1"/>
    <w:rsid w:val="005C3F64"/>
    <w:rsid w:val="005C5C77"/>
    <w:rsid w:val="005D2501"/>
    <w:rsid w:val="005E2FDE"/>
    <w:rsid w:val="005F24BB"/>
    <w:rsid w:val="005F54FA"/>
    <w:rsid w:val="00600285"/>
    <w:rsid w:val="00602677"/>
    <w:rsid w:val="00604F9F"/>
    <w:rsid w:val="00606BA7"/>
    <w:rsid w:val="0060770F"/>
    <w:rsid w:val="006124C0"/>
    <w:rsid w:val="006264D1"/>
    <w:rsid w:val="006304ED"/>
    <w:rsid w:val="00632846"/>
    <w:rsid w:val="006350D7"/>
    <w:rsid w:val="00636878"/>
    <w:rsid w:val="00641BB6"/>
    <w:rsid w:val="00641EFF"/>
    <w:rsid w:val="00652D7B"/>
    <w:rsid w:val="00656429"/>
    <w:rsid w:val="00663664"/>
    <w:rsid w:val="00667286"/>
    <w:rsid w:val="006710E7"/>
    <w:rsid w:val="0067193E"/>
    <w:rsid w:val="006736BB"/>
    <w:rsid w:val="00676C03"/>
    <w:rsid w:val="0068249D"/>
    <w:rsid w:val="00682DC6"/>
    <w:rsid w:val="00684014"/>
    <w:rsid w:val="00691C29"/>
    <w:rsid w:val="00693007"/>
    <w:rsid w:val="006A0E1B"/>
    <w:rsid w:val="006A3D99"/>
    <w:rsid w:val="006A4C81"/>
    <w:rsid w:val="006B40D5"/>
    <w:rsid w:val="006C25CC"/>
    <w:rsid w:val="006C4DA5"/>
    <w:rsid w:val="006C6524"/>
    <w:rsid w:val="006C7B16"/>
    <w:rsid w:val="006D60C4"/>
    <w:rsid w:val="006D7564"/>
    <w:rsid w:val="006E60DE"/>
    <w:rsid w:val="006E7E3F"/>
    <w:rsid w:val="006F39DF"/>
    <w:rsid w:val="007019B4"/>
    <w:rsid w:val="00706C13"/>
    <w:rsid w:val="007073E0"/>
    <w:rsid w:val="00710574"/>
    <w:rsid w:val="007223C3"/>
    <w:rsid w:val="00724196"/>
    <w:rsid w:val="0073102E"/>
    <w:rsid w:val="00732DFE"/>
    <w:rsid w:val="0073491E"/>
    <w:rsid w:val="007350E2"/>
    <w:rsid w:val="0073641F"/>
    <w:rsid w:val="00737015"/>
    <w:rsid w:val="007413F5"/>
    <w:rsid w:val="0074308A"/>
    <w:rsid w:val="007520A3"/>
    <w:rsid w:val="007523F6"/>
    <w:rsid w:val="007671BE"/>
    <w:rsid w:val="00782A98"/>
    <w:rsid w:val="00783C9A"/>
    <w:rsid w:val="00787FE5"/>
    <w:rsid w:val="00792D92"/>
    <w:rsid w:val="00794E5F"/>
    <w:rsid w:val="007A3A29"/>
    <w:rsid w:val="007B51ED"/>
    <w:rsid w:val="007B7814"/>
    <w:rsid w:val="007C02D6"/>
    <w:rsid w:val="007C1D64"/>
    <w:rsid w:val="007C504A"/>
    <w:rsid w:val="007C7D78"/>
    <w:rsid w:val="007D44BD"/>
    <w:rsid w:val="007D48C2"/>
    <w:rsid w:val="007D4A8F"/>
    <w:rsid w:val="007D4F17"/>
    <w:rsid w:val="007E3095"/>
    <w:rsid w:val="007F3490"/>
    <w:rsid w:val="007F4ABD"/>
    <w:rsid w:val="007F5BA9"/>
    <w:rsid w:val="007F7E35"/>
    <w:rsid w:val="00801A27"/>
    <w:rsid w:val="008035B5"/>
    <w:rsid w:val="008043C4"/>
    <w:rsid w:val="00810D61"/>
    <w:rsid w:val="008124B5"/>
    <w:rsid w:val="008131FB"/>
    <w:rsid w:val="00813757"/>
    <w:rsid w:val="00816484"/>
    <w:rsid w:val="00816642"/>
    <w:rsid w:val="0082416F"/>
    <w:rsid w:val="0082502F"/>
    <w:rsid w:val="00836B5D"/>
    <w:rsid w:val="008370D7"/>
    <w:rsid w:val="008371D3"/>
    <w:rsid w:val="00840BE7"/>
    <w:rsid w:val="00843C81"/>
    <w:rsid w:val="008524D5"/>
    <w:rsid w:val="00853B78"/>
    <w:rsid w:val="00861014"/>
    <w:rsid w:val="00862A87"/>
    <w:rsid w:val="00862F8D"/>
    <w:rsid w:val="00866DAF"/>
    <w:rsid w:val="0086792E"/>
    <w:rsid w:val="00875428"/>
    <w:rsid w:val="00881A6F"/>
    <w:rsid w:val="00881F79"/>
    <w:rsid w:val="00884A43"/>
    <w:rsid w:val="008A13C2"/>
    <w:rsid w:val="008A1F14"/>
    <w:rsid w:val="008A7B5B"/>
    <w:rsid w:val="008B2BA4"/>
    <w:rsid w:val="008C090C"/>
    <w:rsid w:val="008C0F2E"/>
    <w:rsid w:val="008C63C0"/>
    <w:rsid w:val="008D5E83"/>
    <w:rsid w:val="008D6CD6"/>
    <w:rsid w:val="008E45F6"/>
    <w:rsid w:val="008F1745"/>
    <w:rsid w:val="008F45EA"/>
    <w:rsid w:val="008F70A0"/>
    <w:rsid w:val="00903620"/>
    <w:rsid w:val="00906318"/>
    <w:rsid w:val="00913FB9"/>
    <w:rsid w:val="009149EA"/>
    <w:rsid w:val="00914CA3"/>
    <w:rsid w:val="00915645"/>
    <w:rsid w:val="00925379"/>
    <w:rsid w:val="00930184"/>
    <w:rsid w:val="00931E8C"/>
    <w:rsid w:val="00933FC4"/>
    <w:rsid w:val="009403E2"/>
    <w:rsid w:val="00943E67"/>
    <w:rsid w:val="00946134"/>
    <w:rsid w:val="00946EE2"/>
    <w:rsid w:val="009470BD"/>
    <w:rsid w:val="009507AB"/>
    <w:rsid w:val="0095225D"/>
    <w:rsid w:val="00952D8D"/>
    <w:rsid w:val="009553FA"/>
    <w:rsid w:val="0095671D"/>
    <w:rsid w:val="00957DDC"/>
    <w:rsid w:val="00964A88"/>
    <w:rsid w:val="00966A37"/>
    <w:rsid w:val="00977408"/>
    <w:rsid w:val="009778C6"/>
    <w:rsid w:val="009810E0"/>
    <w:rsid w:val="00984BBF"/>
    <w:rsid w:val="00987419"/>
    <w:rsid w:val="00987DD2"/>
    <w:rsid w:val="0099408C"/>
    <w:rsid w:val="00997956"/>
    <w:rsid w:val="00997E66"/>
    <w:rsid w:val="009A1328"/>
    <w:rsid w:val="009A13D3"/>
    <w:rsid w:val="009A3BBF"/>
    <w:rsid w:val="009A41DA"/>
    <w:rsid w:val="009A4B8C"/>
    <w:rsid w:val="009A5EA0"/>
    <w:rsid w:val="009A7E9B"/>
    <w:rsid w:val="009B30CE"/>
    <w:rsid w:val="009B671C"/>
    <w:rsid w:val="009C45A5"/>
    <w:rsid w:val="009C4921"/>
    <w:rsid w:val="009D1EC5"/>
    <w:rsid w:val="009D28A1"/>
    <w:rsid w:val="009D40E9"/>
    <w:rsid w:val="009E7CFD"/>
    <w:rsid w:val="009E7FAE"/>
    <w:rsid w:val="009F0A9A"/>
    <w:rsid w:val="00A020B7"/>
    <w:rsid w:val="00A0761A"/>
    <w:rsid w:val="00A07F0F"/>
    <w:rsid w:val="00A133CF"/>
    <w:rsid w:val="00A135CA"/>
    <w:rsid w:val="00A1726F"/>
    <w:rsid w:val="00A173FA"/>
    <w:rsid w:val="00A2106B"/>
    <w:rsid w:val="00A231EB"/>
    <w:rsid w:val="00A23BB9"/>
    <w:rsid w:val="00A254F8"/>
    <w:rsid w:val="00A31ACA"/>
    <w:rsid w:val="00A353DC"/>
    <w:rsid w:val="00A401EC"/>
    <w:rsid w:val="00A41B3F"/>
    <w:rsid w:val="00A428BF"/>
    <w:rsid w:val="00A46CDA"/>
    <w:rsid w:val="00A517F6"/>
    <w:rsid w:val="00A52B6B"/>
    <w:rsid w:val="00A536EC"/>
    <w:rsid w:val="00A54158"/>
    <w:rsid w:val="00A56769"/>
    <w:rsid w:val="00A57D1F"/>
    <w:rsid w:val="00A610E6"/>
    <w:rsid w:val="00A6424F"/>
    <w:rsid w:val="00A64A76"/>
    <w:rsid w:val="00A6548A"/>
    <w:rsid w:val="00A65523"/>
    <w:rsid w:val="00A6781A"/>
    <w:rsid w:val="00A67E63"/>
    <w:rsid w:val="00A7622A"/>
    <w:rsid w:val="00A87822"/>
    <w:rsid w:val="00A87B10"/>
    <w:rsid w:val="00A96016"/>
    <w:rsid w:val="00AA0979"/>
    <w:rsid w:val="00AB1206"/>
    <w:rsid w:val="00AB1FD1"/>
    <w:rsid w:val="00AB71FC"/>
    <w:rsid w:val="00AC352A"/>
    <w:rsid w:val="00AC501A"/>
    <w:rsid w:val="00AC5F35"/>
    <w:rsid w:val="00AC6927"/>
    <w:rsid w:val="00AC7D35"/>
    <w:rsid w:val="00AD04AC"/>
    <w:rsid w:val="00AD094F"/>
    <w:rsid w:val="00AD0D37"/>
    <w:rsid w:val="00AD1207"/>
    <w:rsid w:val="00AD4ABF"/>
    <w:rsid w:val="00AE18E5"/>
    <w:rsid w:val="00AE517B"/>
    <w:rsid w:val="00AE7533"/>
    <w:rsid w:val="00AF0244"/>
    <w:rsid w:val="00AF707F"/>
    <w:rsid w:val="00AF7E4D"/>
    <w:rsid w:val="00B00695"/>
    <w:rsid w:val="00B03B4B"/>
    <w:rsid w:val="00B10F4B"/>
    <w:rsid w:val="00B2242E"/>
    <w:rsid w:val="00B24589"/>
    <w:rsid w:val="00B24E33"/>
    <w:rsid w:val="00B3043D"/>
    <w:rsid w:val="00B33017"/>
    <w:rsid w:val="00B45FCF"/>
    <w:rsid w:val="00B51AB3"/>
    <w:rsid w:val="00B54CA5"/>
    <w:rsid w:val="00B62C08"/>
    <w:rsid w:val="00B65CF9"/>
    <w:rsid w:val="00B712CA"/>
    <w:rsid w:val="00B727DD"/>
    <w:rsid w:val="00BA1F2D"/>
    <w:rsid w:val="00BA74F4"/>
    <w:rsid w:val="00BB13FD"/>
    <w:rsid w:val="00BB1BE6"/>
    <w:rsid w:val="00BB2F7A"/>
    <w:rsid w:val="00BB3072"/>
    <w:rsid w:val="00BC3D32"/>
    <w:rsid w:val="00BC59C8"/>
    <w:rsid w:val="00BD39AF"/>
    <w:rsid w:val="00BD39B4"/>
    <w:rsid w:val="00BD54F5"/>
    <w:rsid w:val="00BE70F3"/>
    <w:rsid w:val="00BF1133"/>
    <w:rsid w:val="00C0421F"/>
    <w:rsid w:val="00C0477A"/>
    <w:rsid w:val="00C0559A"/>
    <w:rsid w:val="00C11049"/>
    <w:rsid w:val="00C12529"/>
    <w:rsid w:val="00C126A8"/>
    <w:rsid w:val="00C16582"/>
    <w:rsid w:val="00C16B18"/>
    <w:rsid w:val="00C20769"/>
    <w:rsid w:val="00C276B0"/>
    <w:rsid w:val="00C35AB7"/>
    <w:rsid w:val="00C35ABE"/>
    <w:rsid w:val="00C360A8"/>
    <w:rsid w:val="00C375DF"/>
    <w:rsid w:val="00C522AB"/>
    <w:rsid w:val="00C528D4"/>
    <w:rsid w:val="00C53001"/>
    <w:rsid w:val="00C61EDF"/>
    <w:rsid w:val="00C622B7"/>
    <w:rsid w:val="00C66489"/>
    <w:rsid w:val="00C67CF3"/>
    <w:rsid w:val="00C70147"/>
    <w:rsid w:val="00C715B6"/>
    <w:rsid w:val="00C72DE2"/>
    <w:rsid w:val="00C731F0"/>
    <w:rsid w:val="00C86CAE"/>
    <w:rsid w:val="00C9243C"/>
    <w:rsid w:val="00C951AC"/>
    <w:rsid w:val="00CA0196"/>
    <w:rsid w:val="00CA43B2"/>
    <w:rsid w:val="00CB00EE"/>
    <w:rsid w:val="00CB181B"/>
    <w:rsid w:val="00CB1CD3"/>
    <w:rsid w:val="00CB6590"/>
    <w:rsid w:val="00CC1C9F"/>
    <w:rsid w:val="00CD241A"/>
    <w:rsid w:val="00CD567C"/>
    <w:rsid w:val="00CD616A"/>
    <w:rsid w:val="00CE00F9"/>
    <w:rsid w:val="00CE267B"/>
    <w:rsid w:val="00CE7720"/>
    <w:rsid w:val="00CF20B5"/>
    <w:rsid w:val="00CF219B"/>
    <w:rsid w:val="00CF61CF"/>
    <w:rsid w:val="00CF715A"/>
    <w:rsid w:val="00D03C0A"/>
    <w:rsid w:val="00D03DA5"/>
    <w:rsid w:val="00D133C1"/>
    <w:rsid w:val="00D14473"/>
    <w:rsid w:val="00D14A67"/>
    <w:rsid w:val="00D14B41"/>
    <w:rsid w:val="00D1746D"/>
    <w:rsid w:val="00D21041"/>
    <w:rsid w:val="00D2181A"/>
    <w:rsid w:val="00D21AA7"/>
    <w:rsid w:val="00D31B4F"/>
    <w:rsid w:val="00D35E5C"/>
    <w:rsid w:val="00D4391A"/>
    <w:rsid w:val="00D50B0E"/>
    <w:rsid w:val="00D628ED"/>
    <w:rsid w:val="00D64A37"/>
    <w:rsid w:val="00D66F91"/>
    <w:rsid w:val="00D70979"/>
    <w:rsid w:val="00D71F58"/>
    <w:rsid w:val="00D72CE0"/>
    <w:rsid w:val="00D74D9B"/>
    <w:rsid w:val="00D756E4"/>
    <w:rsid w:val="00D77843"/>
    <w:rsid w:val="00D82530"/>
    <w:rsid w:val="00D828E1"/>
    <w:rsid w:val="00D84D3B"/>
    <w:rsid w:val="00D84F01"/>
    <w:rsid w:val="00DA07AC"/>
    <w:rsid w:val="00DA4302"/>
    <w:rsid w:val="00DB3A50"/>
    <w:rsid w:val="00DC1B1E"/>
    <w:rsid w:val="00DC25B3"/>
    <w:rsid w:val="00DC2A06"/>
    <w:rsid w:val="00DC67AE"/>
    <w:rsid w:val="00DC6E4A"/>
    <w:rsid w:val="00DC7CF9"/>
    <w:rsid w:val="00DD5BB6"/>
    <w:rsid w:val="00DE5A75"/>
    <w:rsid w:val="00DE66AA"/>
    <w:rsid w:val="00DF2A59"/>
    <w:rsid w:val="00DF66BA"/>
    <w:rsid w:val="00DF74BD"/>
    <w:rsid w:val="00E0306C"/>
    <w:rsid w:val="00E041B2"/>
    <w:rsid w:val="00E1060C"/>
    <w:rsid w:val="00E2106E"/>
    <w:rsid w:val="00E23960"/>
    <w:rsid w:val="00E23FF8"/>
    <w:rsid w:val="00E2711A"/>
    <w:rsid w:val="00E3554F"/>
    <w:rsid w:val="00E4224B"/>
    <w:rsid w:val="00E460C3"/>
    <w:rsid w:val="00E513D7"/>
    <w:rsid w:val="00E52C03"/>
    <w:rsid w:val="00E61705"/>
    <w:rsid w:val="00E63E97"/>
    <w:rsid w:val="00E65321"/>
    <w:rsid w:val="00E67DE9"/>
    <w:rsid w:val="00E67F22"/>
    <w:rsid w:val="00E737B0"/>
    <w:rsid w:val="00E761E7"/>
    <w:rsid w:val="00E81CE5"/>
    <w:rsid w:val="00E8490B"/>
    <w:rsid w:val="00E86BF9"/>
    <w:rsid w:val="00E8744A"/>
    <w:rsid w:val="00E93DEF"/>
    <w:rsid w:val="00E96C96"/>
    <w:rsid w:val="00EA0285"/>
    <w:rsid w:val="00EA0ADE"/>
    <w:rsid w:val="00EA157B"/>
    <w:rsid w:val="00EA2362"/>
    <w:rsid w:val="00EA6ED8"/>
    <w:rsid w:val="00ED1C3F"/>
    <w:rsid w:val="00ED3174"/>
    <w:rsid w:val="00ED5D57"/>
    <w:rsid w:val="00ED675F"/>
    <w:rsid w:val="00ED7466"/>
    <w:rsid w:val="00EE5511"/>
    <w:rsid w:val="00EF06C4"/>
    <w:rsid w:val="00EF195A"/>
    <w:rsid w:val="00EF1CEF"/>
    <w:rsid w:val="00F0083E"/>
    <w:rsid w:val="00F03A08"/>
    <w:rsid w:val="00F03E18"/>
    <w:rsid w:val="00F1425D"/>
    <w:rsid w:val="00F1725F"/>
    <w:rsid w:val="00F202B6"/>
    <w:rsid w:val="00F24A47"/>
    <w:rsid w:val="00F30531"/>
    <w:rsid w:val="00F31096"/>
    <w:rsid w:val="00F40A06"/>
    <w:rsid w:val="00F43DA7"/>
    <w:rsid w:val="00F446BB"/>
    <w:rsid w:val="00F44B99"/>
    <w:rsid w:val="00F66522"/>
    <w:rsid w:val="00F70840"/>
    <w:rsid w:val="00F70BA1"/>
    <w:rsid w:val="00F70DBC"/>
    <w:rsid w:val="00F72F21"/>
    <w:rsid w:val="00F81352"/>
    <w:rsid w:val="00F85F1D"/>
    <w:rsid w:val="00F94A89"/>
    <w:rsid w:val="00F96AE2"/>
    <w:rsid w:val="00FB1D4A"/>
    <w:rsid w:val="00FB5142"/>
    <w:rsid w:val="00FB624E"/>
    <w:rsid w:val="00FB73D3"/>
    <w:rsid w:val="00FC1C68"/>
    <w:rsid w:val="00FC2537"/>
    <w:rsid w:val="00FC26E2"/>
    <w:rsid w:val="00FD79AF"/>
    <w:rsid w:val="00FE5D79"/>
    <w:rsid w:val="00FE63E5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8F1745"/>
    <w:pPr>
      <w:keepNext/>
      <w:numPr>
        <w:numId w:val="1"/>
      </w:numPr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A41DA"/>
    <w:rPr>
      <w:rFonts w:ascii="Arial" w:hAnsi="Arial" w:cs="Arial"/>
      <w:bCs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C35AB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35AB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35ABE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35A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35ABE"/>
    <w:rPr>
      <w:b/>
      <w:bCs/>
    </w:rPr>
  </w:style>
  <w:style w:type="paragraph" w:styleId="Reviso">
    <w:name w:val="Revision"/>
    <w:hidden/>
    <w:uiPriority w:val="99"/>
    <w:semiHidden/>
    <w:rsid w:val="00415FA4"/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D9797-EAF1-48A3-B0EB-65ECE89A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105</TotalTime>
  <Pages>9</Pages>
  <Words>1661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10614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124</cp:revision>
  <cp:lastPrinted>2005-03-03T16:15:00Z</cp:lastPrinted>
  <dcterms:created xsi:type="dcterms:W3CDTF">2014-06-23T12:46:00Z</dcterms:created>
  <dcterms:modified xsi:type="dcterms:W3CDTF">2014-09-23T20:15:00Z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