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E60259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591E5E" w:rsidRDefault="00591E5E" w:rsidP="00591E5E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Sistema Gerenciador de Eventos</w:t>
      </w:r>
    </w:p>
    <w:p w:rsidR="00591E5E" w:rsidRDefault="00591E5E" w:rsidP="00591E5E"/>
    <w:p w:rsidR="00591E5E" w:rsidRDefault="00591E5E" w:rsidP="00591E5E">
      <w:pPr>
        <w:pStyle w:val="Cabealho"/>
        <w:tabs>
          <w:tab w:val="clear" w:pos="4419"/>
          <w:tab w:val="clear" w:pos="8838"/>
        </w:tabs>
      </w:pPr>
    </w:p>
    <w:p w:rsidR="00591E5E" w:rsidRDefault="00591E5E" w:rsidP="00591E5E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591E5E" w:rsidRPr="00E67DE9" w:rsidRDefault="00591E5E" w:rsidP="00591E5E">
      <w:pPr>
        <w:pStyle w:val="Ttulo"/>
        <w:spacing w:before="240" w:after="120"/>
        <w:rPr>
          <w:lang w:val="pt-BR"/>
        </w:rPr>
      </w:pPr>
      <w:r>
        <w:rPr>
          <w:lang w:val="pt-BR"/>
        </w:rPr>
        <w:t>Pesquisa Avançada de Participante</w:t>
      </w:r>
    </w:p>
    <w:p w:rsidR="00591E5E" w:rsidRDefault="00591E5E" w:rsidP="00591E5E"/>
    <w:p w:rsidR="00591E5E" w:rsidRDefault="00591E5E" w:rsidP="00591E5E"/>
    <w:p w:rsidR="00591E5E" w:rsidRPr="00B80007" w:rsidRDefault="00591E5E" w:rsidP="00591E5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5C3F0A">
        <w:rPr>
          <w:b/>
          <w:bCs/>
          <w:color w:val="auto"/>
          <w:sz w:val="36"/>
          <w:szCs w:val="36"/>
          <w:lang w:eastAsia="en-US"/>
        </w:rPr>
        <w:t>1.00</w:t>
      </w:r>
    </w:p>
    <w:p w:rsidR="00591E5E" w:rsidRDefault="00591E5E" w:rsidP="00591E5E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E60259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E60259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E60259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E60259">
            <w:pPr>
              <w:pStyle w:val="CTMISTabela"/>
            </w:pPr>
            <w:r w:rsidRPr="001F3F4E">
              <w:t>Autor</w:t>
            </w:r>
          </w:p>
        </w:tc>
      </w:tr>
      <w:tr w:rsidR="00074427" w:rsidTr="00F66B22">
        <w:trPr>
          <w:jc w:val="center"/>
        </w:trPr>
        <w:tc>
          <w:tcPr>
            <w:tcW w:w="1639" w:type="dxa"/>
            <w:vAlign w:val="center"/>
          </w:tcPr>
          <w:p w:rsidR="00074427" w:rsidRPr="00873131" w:rsidRDefault="00D82CDF" w:rsidP="00F66B22">
            <w:pPr>
              <w:pStyle w:val="CTMISTabela"/>
              <w:rPr>
                <w:b/>
              </w:rPr>
            </w:pPr>
            <w:r>
              <w:t>20/06/2014</w:t>
            </w:r>
          </w:p>
        </w:tc>
        <w:tc>
          <w:tcPr>
            <w:tcW w:w="960" w:type="dxa"/>
            <w:vAlign w:val="center"/>
          </w:tcPr>
          <w:p w:rsidR="00074427" w:rsidRPr="00873131" w:rsidRDefault="00317BC0" w:rsidP="00F66B22">
            <w:pPr>
              <w:pStyle w:val="CTMISTabela"/>
              <w:rPr>
                <w:b/>
              </w:rPr>
            </w:pPr>
            <w:r>
              <w:t>0.0</w:t>
            </w:r>
            <w:r w:rsidR="00D82CDF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74427" w:rsidRPr="00873131" w:rsidRDefault="00035CAE" w:rsidP="00F66B22">
            <w:pPr>
              <w:pStyle w:val="CTMISTabela"/>
              <w:rPr>
                <w:b/>
              </w:rPr>
            </w:pPr>
            <w:r>
              <w:t>Elaboração do documento</w:t>
            </w:r>
            <w:r w:rsidR="00385EF5">
              <w:t>.</w:t>
            </w:r>
          </w:p>
        </w:tc>
        <w:tc>
          <w:tcPr>
            <w:tcW w:w="2040" w:type="dxa"/>
            <w:vAlign w:val="center"/>
          </w:tcPr>
          <w:p w:rsidR="00074427" w:rsidRPr="00873131" w:rsidRDefault="00D82CDF" w:rsidP="00F66B22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986346" w:rsidTr="00F66B22">
        <w:trPr>
          <w:jc w:val="center"/>
        </w:trPr>
        <w:tc>
          <w:tcPr>
            <w:tcW w:w="1639" w:type="dxa"/>
            <w:vAlign w:val="center"/>
          </w:tcPr>
          <w:p w:rsidR="00986346" w:rsidRDefault="00986346" w:rsidP="00F66B22">
            <w:pPr>
              <w:pStyle w:val="CTMISTabela"/>
              <w:rPr>
                <w:b/>
              </w:rPr>
            </w:pPr>
            <w:r>
              <w:t>23/06/2014</w:t>
            </w:r>
          </w:p>
        </w:tc>
        <w:tc>
          <w:tcPr>
            <w:tcW w:w="960" w:type="dxa"/>
            <w:vAlign w:val="center"/>
          </w:tcPr>
          <w:p w:rsidR="00986346" w:rsidRDefault="00986346" w:rsidP="00F66B22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986346" w:rsidRDefault="00986346" w:rsidP="00F66B22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  <w:vAlign w:val="center"/>
          </w:tcPr>
          <w:p w:rsidR="00986346" w:rsidRDefault="00986346" w:rsidP="00F66B22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E60259" w:rsidTr="00F66B22">
        <w:trPr>
          <w:jc w:val="center"/>
        </w:trPr>
        <w:tc>
          <w:tcPr>
            <w:tcW w:w="1639" w:type="dxa"/>
            <w:vAlign w:val="center"/>
          </w:tcPr>
          <w:p w:rsidR="00E60259" w:rsidRDefault="00E60259" w:rsidP="00F66B22">
            <w:pPr>
              <w:pStyle w:val="CTMISTabela"/>
              <w:spacing w:before="0" w:after="0"/>
            </w:pPr>
            <w:r>
              <w:t>31/07/2014</w:t>
            </w:r>
          </w:p>
        </w:tc>
        <w:tc>
          <w:tcPr>
            <w:tcW w:w="960" w:type="dxa"/>
            <w:vAlign w:val="center"/>
          </w:tcPr>
          <w:p w:rsidR="00E60259" w:rsidRDefault="00E60259" w:rsidP="00F66B22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E60259" w:rsidRPr="00E60259" w:rsidRDefault="00E60259" w:rsidP="00F66B22">
            <w:pPr>
              <w:pStyle w:val="CTMISTabela"/>
            </w:pPr>
            <w:r w:rsidRPr="00E60259">
              <w:t>Ajustes conforme reunião com a RSI para revisão do artefato.</w:t>
            </w:r>
          </w:p>
        </w:tc>
        <w:tc>
          <w:tcPr>
            <w:tcW w:w="2040" w:type="dxa"/>
            <w:vAlign w:val="center"/>
          </w:tcPr>
          <w:p w:rsidR="00E60259" w:rsidRDefault="00E60259" w:rsidP="00F66B22">
            <w:pPr>
              <w:pStyle w:val="CTMISTabela"/>
            </w:pPr>
            <w:r>
              <w:t>Rayanne Felício</w:t>
            </w:r>
          </w:p>
        </w:tc>
      </w:tr>
      <w:tr w:rsidR="00787279" w:rsidTr="00F66B22">
        <w:trPr>
          <w:jc w:val="center"/>
        </w:trPr>
        <w:tc>
          <w:tcPr>
            <w:tcW w:w="1639" w:type="dxa"/>
            <w:vAlign w:val="center"/>
          </w:tcPr>
          <w:p w:rsidR="00787279" w:rsidRDefault="00787279" w:rsidP="00F66B22">
            <w:pPr>
              <w:pStyle w:val="CTMISTabela"/>
            </w:pPr>
            <w:r>
              <w:t>27/08/2014</w:t>
            </w:r>
          </w:p>
        </w:tc>
        <w:tc>
          <w:tcPr>
            <w:tcW w:w="960" w:type="dxa"/>
            <w:vAlign w:val="center"/>
          </w:tcPr>
          <w:p w:rsidR="00787279" w:rsidRDefault="00787279" w:rsidP="00F66B22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87279" w:rsidRPr="00E60259" w:rsidRDefault="00787279" w:rsidP="00F66B22">
            <w:pPr>
              <w:pStyle w:val="CTMISTabela"/>
            </w:pPr>
            <w:r>
              <w:t>Ajustes conforme parecer técnico.</w:t>
            </w:r>
          </w:p>
        </w:tc>
        <w:tc>
          <w:tcPr>
            <w:tcW w:w="2040" w:type="dxa"/>
            <w:vAlign w:val="center"/>
          </w:tcPr>
          <w:p w:rsidR="00787279" w:rsidRDefault="00787279" w:rsidP="00F66B22">
            <w:pPr>
              <w:pStyle w:val="CTMISTabela"/>
            </w:pPr>
            <w:r>
              <w:t>Rayanne Felício</w:t>
            </w:r>
          </w:p>
        </w:tc>
      </w:tr>
      <w:tr w:rsidR="00286F9A" w:rsidTr="00F66B22">
        <w:trPr>
          <w:jc w:val="center"/>
        </w:trPr>
        <w:tc>
          <w:tcPr>
            <w:tcW w:w="1639" w:type="dxa"/>
            <w:vAlign w:val="center"/>
          </w:tcPr>
          <w:p w:rsidR="00286F9A" w:rsidRDefault="00286F9A" w:rsidP="00F66B22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  <w:vAlign w:val="center"/>
          </w:tcPr>
          <w:p w:rsidR="00286F9A" w:rsidRDefault="00286F9A" w:rsidP="00F66B22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286F9A" w:rsidRDefault="00286F9A" w:rsidP="00F66B22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  <w:vAlign w:val="center"/>
          </w:tcPr>
          <w:p w:rsidR="00286F9A" w:rsidRDefault="00286F9A" w:rsidP="00F66B22">
            <w:pPr>
              <w:pStyle w:val="CTMISTabela"/>
            </w:pPr>
            <w:r>
              <w:t>Rayanne Felício</w:t>
            </w:r>
          </w:p>
        </w:tc>
      </w:tr>
      <w:tr w:rsidR="00A11D4E" w:rsidTr="00F66B22">
        <w:trPr>
          <w:jc w:val="center"/>
        </w:trPr>
        <w:tc>
          <w:tcPr>
            <w:tcW w:w="1639" w:type="dxa"/>
            <w:vAlign w:val="center"/>
          </w:tcPr>
          <w:p w:rsidR="00A11D4E" w:rsidRDefault="00A11D4E" w:rsidP="00F66B22">
            <w:pPr>
              <w:pStyle w:val="CTMISTabela"/>
            </w:pPr>
            <w:r>
              <w:t>12/09/2014</w:t>
            </w:r>
          </w:p>
        </w:tc>
        <w:tc>
          <w:tcPr>
            <w:tcW w:w="960" w:type="dxa"/>
            <w:vAlign w:val="center"/>
          </w:tcPr>
          <w:p w:rsidR="00A11D4E" w:rsidRDefault="00A11D4E" w:rsidP="00F66B22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A11D4E" w:rsidRDefault="00A11D4E" w:rsidP="00F66B22">
            <w:pPr>
              <w:pStyle w:val="CTMISTabela"/>
            </w:pPr>
            <w:r>
              <w:t>Ajustes conforme verificação após parecer técnico da RSI.</w:t>
            </w:r>
          </w:p>
        </w:tc>
        <w:tc>
          <w:tcPr>
            <w:tcW w:w="2040" w:type="dxa"/>
            <w:vAlign w:val="center"/>
          </w:tcPr>
          <w:p w:rsidR="00A11D4E" w:rsidRDefault="00A11D4E" w:rsidP="00F66B22">
            <w:pPr>
              <w:pStyle w:val="CTMISTabela"/>
            </w:pPr>
            <w:r>
              <w:t>Rayanne Felício</w:t>
            </w:r>
          </w:p>
        </w:tc>
      </w:tr>
      <w:tr w:rsidR="005C3F0A" w:rsidTr="00A940E6">
        <w:trPr>
          <w:jc w:val="center"/>
        </w:trPr>
        <w:tc>
          <w:tcPr>
            <w:tcW w:w="1639" w:type="dxa"/>
          </w:tcPr>
          <w:p w:rsidR="005C3F0A" w:rsidRDefault="005C3F0A" w:rsidP="0069500B">
            <w:pPr>
              <w:pStyle w:val="CTMISTabela"/>
              <w:rPr>
                <w:b/>
              </w:rPr>
            </w:pPr>
            <w:r>
              <w:t>23/09/2014</w:t>
            </w:r>
          </w:p>
        </w:tc>
        <w:tc>
          <w:tcPr>
            <w:tcW w:w="960" w:type="dxa"/>
          </w:tcPr>
          <w:p w:rsidR="005C3F0A" w:rsidRDefault="005C3F0A" w:rsidP="0069500B">
            <w:pPr>
              <w:pStyle w:val="CTMISTabela"/>
              <w:rPr>
                <w:b/>
              </w:rPr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C3F0A" w:rsidRDefault="002754E9" w:rsidP="0069500B">
            <w:pPr>
              <w:pStyle w:val="CTMISTabela"/>
              <w:rPr>
                <w:b/>
              </w:rPr>
            </w:pPr>
            <w:r>
              <w:t>Alteração conforme parecer técnico do líder técnico.</w:t>
            </w:r>
            <w:r>
              <w:br/>
            </w:r>
            <w:r w:rsidR="005C3F0A">
              <w:t>Ajuste da versão para homologação do documento.</w:t>
            </w:r>
          </w:p>
        </w:tc>
        <w:tc>
          <w:tcPr>
            <w:tcW w:w="2040" w:type="dxa"/>
          </w:tcPr>
          <w:p w:rsidR="005C3F0A" w:rsidRDefault="005C3F0A" w:rsidP="0069500B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074427" w:rsidRPr="00BD6E90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2754E9" w:rsidRDefault="00177937">
      <w:pPr>
        <w:pStyle w:val="Cabealho"/>
        <w:tabs>
          <w:tab w:val="clear" w:pos="4419"/>
          <w:tab w:val="clear" w:pos="8838"/>
        </w:tabs>
      </w:pPr>
    </w:p>
    <w:p w:rsidR="00177937" w:rsidRPr="002754E9" w:rsidRDefault="00177937"/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E77DA">
        <w:fldChar w:fldCharType="begin"/>
      </w:r>
      <w:r w:rsidR="00177937">
        <w:instrText xml:space="preserve"> TOC \o "1-3" \h \z </w:instrText>
      </w:r>
      <w:r w:rsidRPr="008E77DA">
        <w:fldChar w:fldCharType="separate"/>
      </w:r>
      <w:hyperlink w:anchor="_Toc398217868" w:history="1">
        <w:r w:rsidR="00146AAD" w:rsidRPr="00F84946">
          <w:rPr>
            <w:rStyle w:val="Hyperlink"/>
            <w:noProof/>
          </w:rPr>
          <w:t>1.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INTRODUÇÃO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69" w:history="1">
        <w:r w:rsidR="00146AAD" w:rsidRPr="00F84946">
          <w:rPr>
            <w:rStyle w:val="Hyperlink"/>
            <w:noProof/>
          </w:rPr>
          <w:t>2.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ATORES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0" w:history="1">
        <w:r w:rsidR="00146AAD" w:rsidRPr="00F84946">
          <w:rPr>
            <w:rStyle w:val="Hyperlink"/>
            <w:noProof/>
          </w:rPr>
          <w:t>3.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INTERESSADOS E INTERESSES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1" w:history="1">
        <w:r w:rsidR="00146AAD" w:rsidRPr="00F84946">
          <w:rPr>
            <w:rStyle w:val="Hyperlink"/>
            <w:noProof/>
          </w:rPr>
          <w:t>4.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PRÉ-CONDIÇÕES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2" w:history="1">
        <w:r w:rsidR="00146AAD" w:rsidRPr="00F84946">
          <w:rPr>
            <w:rStyle w:val="Hyperlink"/>
            <w:noProof/>
          </w:rPr>
          <w:t>5.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GARANTIA DE SUCESSO (PÓS-CONDIÇÕES)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3" w:history="1">
        <w:r w:rsidR="00146AAD" w:rsidRPr="00F84946">
          <w:rPr>
            <w:rStyle w:val="Hyperlink"/>
            <w:noProof/>
          </w:rPr>
          <w:t>6.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FLUXO PRINCIPAL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4" w:history="1">
        <w:r w:rsidR="00146AAD" w:rsidRPr="00F84946">
          <w:rPr>
            <w:rStyle w:val="Hyperlink"/>
            <w:noProof/>
          </w:rPr>
          <w:t>7.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FLUXOS ALTERNATIVOS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5" w:history="1">
        <w:r w:rsidR="00146AAD" w:rsidRPr="00F84946">
          <w:rPr>
            <w:rStyle w:val="Hyperlink"/>
            <w:noProof/>
          </w:rPr>
          <w:t>8.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FLUXOS DE EXCEÇÃO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6" w:history="1">
        <w:r w:rsidR="00146AAD" w:rsidRPr="00F84946">
          <w:rPr>
            <w:rStyle w:val="Hyperlink"/>
            <w:noProof/>
          </w:rPr>
          <w:t>9.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PONTOS DE INCLUSÃO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7" w:history="1">
        <w:r w:rsidR="00146AAD" w:rsidRPr="00F84946">
          <w:rPr>
            <w:rStyle w:val="Hyperlink"/>
            <w:noProof/>
          </w:rPr>
          <w:t>10.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PONTOS DE EXTENSÃO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8" w:history="1">
        <w:r w:rsidR="00146AAD" w:rsidRPr="00F84946">
          <w:rPr>
            <w:rStyle w:val="Hyperlink"/>
            <w:noProof/>
          </w:rPr>
          <w:t>11.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FREQUÊNCIA DE OCORRÊNCIA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79" w:history="1">
        <w:r w:rsidR="00146AAD" w:rsidRPr="00F84946">
          <w:rPr>
            <w:rStyle w:val="Hyperlink"/>
            <w:noProof/>
          </w:rPr>
          <w:t>12.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REFERÊNCIAS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80" w:history="1">
        <w:r w:rsidR="00146AAD" w:rsidRPr="00F84946">
          <w:rPr>
            <w:rStyle w:val="Hyperlink"/>
            <w:noProof/>
          </w:rPr>
          <w:t>13.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REFERÊNCIAS BIBLIOGRÁFICAS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6AAD" w:rsidRDefault="008E77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17881" w:history="1">
        <w:r w:rsidR="00146AAD" w:rsidRPr="00F84946">
          <w:rPr>
            <w:rStyle w:val="Hyperlink"/>
            <w:noProof/>
          </w:rPr>
          <w:t>14.</w:t>
        </w:r>
        <w:r w:rsidR="00146AA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46AAD" w:rsidRPr="00F84946">
          <w:rPr>
            <w:rStyle w:val="Hyperlink"/>
            <w:noProof/>
          </w:rPr>
          <w:t>ASSINATURAS</w:t>
        </w:r>
        <w:r w:rsidR="00146A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6AAD">
          <w:rPr>
            <w:noProof/>
            <w:webHidden/>
          </w:rPr>
          <w:instrText xml:space="preserve"> PAGEREF _Toc398217881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6A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8E77DA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8217868"/>
      <w:r>
        <w:t>INTRODUÇÃO</w:t>
      </w:r>
      <w:bookmarkEnd w:id="1"/>
    </w:p>
    <w:p w:rsidR="00177937" w:rsidRDefault="00225301" w:rsidP="007D4A8F">
      <w:pPr>
        <w:pStyle w:val="Instruo"/>
        <w:jc w:val="both"/>
        <w:rPr>
          <w:i w:val="0"/>
          <w:iCs/>
        </w:rPr>
      </w:pPr>
      <w:r w:rsidRPr="00D64F07">
        <w:rPr>
          <w:i w:val="0"/>
          <w:iCs/>
          <w:color w:val="auto"/>
          <w:sz w:val="24"/>
          <w:szCs w:val="24"/>
        </w:rPr>
        <w:t>Este caso de uso</w:t>
      </w:r>
      <w:r w:rsidR="001548A7">
        <w:rPr>
          <w:i w:val="0"/>
          <w:iCs/>
          <w:color w:val="auto"/>
          <w:sz w:val="24"/>
          <w:szCs w:val="24"/>
        </w:rPr>
        <w:t xml:space="preserve"> </w:t>
      </w:r>
      <w:r w:rsidRPr="00D64F07">
        <w:rPr>
          <w:i w:val="0"/>
          <w:iCs/>
          <w:color w:val="auto"/>
          <w:sz w:val="24"/>
          <w:szCs w:val="24"/>
        </w:rPr>
        <w:t>d</w:t>
      </w:r>
      <w:r>
        <w:rPr>
          <w:i w:val="0"/>
          <w:iCs/>
          <w:color w:val="auto"/>
          <w:sz w:val="24"/>
          <w:szCs w:val="24"/>
        </w:rPr>
        <w:t>esc</w:t>
      </w:r>
      <w:r w:rsidR="00FF34AB">
        <w:rPr>
          <w:i w:val="0"/>
          <w:iCs/>
          <w:color w:val="auto"/>
          <w:sz w:val="24"/>
          <w:szCs w:val="24"/>
        </w:rPr>
        <w:t xml:space="preserve">reve a funcionalidade de </w:t>
      </w:r>
      <w:r w:rsidR="00232AC9">
        <w:rPr>
          <w:i w:val="0"/>
          <w:iCs/>
          <w:color w:val="auto"/>
          <w:sz w:val="24"/>
          <w:szCs w:val="24"/>
        </w:rPr>
        <w:t>Pesquisa Avançada de Participantes</w:t>
      </w:r>
      <w:r w:rsidRPr="00D64F07">
        <w:rPr>
          <w:i w:val="0"/>
          <w:iCs/>
          <w:color w:val="auto"/>
          <w:sz w:val="24"/>
          <w:szCs w:val="24"/>
        </w:rPr>
        <w:t xml:space="preserve">, onde irá </w:t>
      </w:r>
      <w:r w:rsidR="00652F6F">
        <w:rPr>
          <w:i w:val="0"/>
          <w:iCs/>
          <w:color w:val="auto"/>
          <w:sz w:val="24"/>
          <w:szCs w:val="24"/>
        </w:rPr>
        <w:t>disponibilizar todos os parâmetros de pesquisa</w:t>
      </w:r>
      <w:r w:rsidR="00434D37">
        <w:rPr>
          <w:i w:val="0"/>
          <w:iCs/>
          <w:color w:val="auto"/>
          <w:sz w:val="24"/>
          <w:szCs w:val="24"/>
        </w:rPr>
        <w:t>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17869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25301" w:rsidTr="009C2F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25301" w:rsidRPr="00220105" w:rsidRDefault="00225301" w:rsidP="00D2777B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C21928">
              <w:rPr>
                <w:rFonts w:eastAsia="Times New Roman" w:cs="Arial"/>
                <w:kern w:val="0"/>
                <w:sz w:val="20"/>
                <w:szCs w:val="20"/>
              </w:rPr>
              <w:t xml:space="preserve">permissão </w:t>
            </w:r>
            <w:r w:rsidR="00D2777B">
              <w:rPr>
                <w:rFonts w:eastAsia="Times New Roman" w:cs="Arial"/>
                <w:kern w:val="0"/>
                <w:sz w:val="20"/>
                <w:szCs w:val="20"/>
              </w:rPr>
              <w:t xml:space="preserve">de </w:t>
            </w:r>
            <w:r w:rsidR="00FF34AB">
              <w:rPr>
                <w:rFonts w:eastAsia="Times New Roman" w:cs="Arial"/>
                <w:kern w:val="0"/>
                <w:sz w:val="20"/>
                <w:szCs w:val="20"/>
              </w:rPr>
              <w:t>consultar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</w:t>
            </w:r>
            <w:r w:rsidR="00290BD1">
              <w:rPr>
                <w:rFonts w:eastAsia="Times New Roman" w:cs="Arial"/>
                <w:kern w:val="0"/>
                <w:sz w:val="20"/>
                <w:szCs w:val="20"/>
              </w:rPr>
              <w:t xml:space="preserve">visualizar </w:t>
            </w:r>
            <w:r w:rsidR="00D2777B">
              <w:rPr>
                <w:rFonts w:eastAsia="Times New Roman" w:cs="Arial"/>
                <w:kern w:val="0"/>
                <w:sz w:val="20"/>
                <w:szCs w:val="20"/>
              </w:rPr>
              <w:t xml:space="preserve">os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participantes no sistema.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25301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C21928">
              <w:rPr>
                <w:rFonts w:eastAsia="Times New Roman" w:cs="Arial"/>
                <w:kern w:val="0"/>
                <w:sz w:val="20"/>
                <w:szCs w:val="20"/>
              </w:rPr>
              <w:t>permissão de consultar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e visualizar os participantes no sistema</w:t>
            </w:r>
            <w:r w:rsidR="00BF7BE7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 w:rsidP="00A254F8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17870"/>
      <w:r>
        <w:t>INTERESSADOS E INTERESSES</w:t>
      </w:r>
      <w:bookmarkEnd w:id="3"/>
    </w:p>
    <w:p w:rsidR="00225301" w:rsidRPr="00877816" w:rsidRDefault="00225301" w:rsidP="00225301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877816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Default="00177937" w:rsidP="008C090C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17871"/>
      <w:r>
        <w:t>PRÉ-CONDIÇÕES</w:t>
      </w:r>
      <w:bookmarkEnd w:id="4"/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25301" w:rsidRPr="00846D62" w:rsidRDefault="00225301" w:rsidP="007E7D5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8541C" w:rsidRPr="00EA1917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752430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 w:rsidR="00BF7BE7">
        <w:rPr>
          <w:rFonts w:ascii="Arial" w:hAnsi="Arial" w:cs="Arial"/>
          <w:szCs w:val="24"/>
        </w:rP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 w:rsidP="0049462D">
      <w:pPr>
        <w:pStyle w:val="Instruo"/>
        <w:jc w:val="both"/>
        <w:rPr>
          <w:i w:val="0"/>
          <w:iCs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17872"/>
      <w:r>
        <w:t>GARANTIA DE SUCESSO (PÓS-CONDIÇÕES)</w:t>
      </w:r>
      <w:bookmarkEnd w:id="5"/>
    </w:p>
    <w:p w:rsidR="00177937" w:rsidRPr="00225301" w:rsidRDefault="00225301" w:rsidP="00225301">
      <w:pPr>
        <w:pStyle w:val="Instruo"/>
        <w:ind w:firstLine="360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2253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8217873"/>
      <w:r>
        <w:t>FLUXO PRINCIPAL</w:t>
      </w:r>
      <w:bookmarkEnd w:id="6"/>
    </w:p>
    <w:p w:rsidR="00177937" w:rsidRDefault="00177937"/>
    <w:p w:rsidR="00177937" w:rsidRPr="00835916" w:rsidRDefault="005E6DD3" w:rsidP="00531A06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Pesquisa Avançada de Participante</w:t>
      </w:r>
    </w:p>
    <w:p w:rsidR="00177937" w:rsidRDefault="00177937">
      <w:pPr>
        <w:pStyle w:val="RUPCorpo1"/>
        <w:rPr>
          <w:i/>
          <w:iCs/>
          <w:color w:val="0000FF"/>
        </w:rPr>
      </w:pPr>
    </w:p>
    <w:p w:rsidR="00835916" w:rsidRPr="00787DA4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quando o ator aciona </w:t>
      </w:r>
      <w:r w:rsidR="002E2912">
        <w:rPr>
          <w:i w:val="0"/>
          <w:iCs/>
          <w:color w:val="auto"/>
          <w:sz w:val="24"/>
          <w:szCs w:val="24"/>
        </w:rPr>
        <w:t xml:space="preserve">a opção "Pesquisa Avançada" na </w:t>
      </w:r>
      <w:r w:rsidR="002E2912" w:rsidRPr="002E2912">
        <w:rPr>
          <w:i w:val="0"/>
          <w:color w:val="auto"/>
          <w:sz w:val="24"/>
          <w:szCs w:val="24"/>
        </w:rPr>
        <w:t>Tela Consultar Lista de Convidados</w:t>
      </w:r>
      <w:r w:rsidR="00D2777B">
        <w:rPr>
          <w:i w:val="0"/>
          <w:color w:val="auto"/>
          <w:sz w:val="24"/>
          <w:szCs w:val="24"/>
        </w:rPr>
        <w:t xml:space="preserve"> – </w:t>
      </w:r>
      <w:r w:rsidR="00D2777B" w:rsidRPr="00BF7BE7">
        <w:rPr>
          <w:b/>
          <w:i w:val="0"/>
          <w:color w:val="auto"/>
          <w:sz w:val="24"/>
          <w:szCs w:val="24"/>
        </w:rPr>
        <w:t>UC004_Manter Lista de Convidados</w:t>
      </w:r>
      <w:r w:rsidR="002E2912">
        <w:rPr>
          <w:i w:val="0"/>
          <w:iCs/>
          <w:color w:val="auto"/>
          <w:sz w:val="24"/>
          <w:szCs w:val="24"/>
        </w:rPr>
        <w:t>;</w:t>
      </w:r>
    </w:p>
    <w:p w:rsidR="00303A25" w:rsidRDefault="008C6748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</w:t>
      </w:r>
      <w:r w:rsidR="00DC7C75" w:rsidRPr="00794455">
        <w:rPr>
          <w:i w:val="0"/>
          <w:iCs/>
          <w:color w:val="auto"/>
          <w:sz w:val="24"/>
          <w:szCs w:val="24"/>
        </w:rPr>
        <w:t xml:space="preserve">recupera a lista </w:t>
      </w:r>
      <w:r w:rsidR="00DC7C75">
        <w:rPr>
          <w:i w:val="0"/>
          <w:iCs/>
          <w:color w:val="auto"/>
          <w:sz w:val="24"/>
          <w:szCs w:val="24"/>
        </w:rPr>
        <w:t>de convidado(s) vinculado(s) ao evento</w:t>
      </w:r>
      <w:r>
        <w:rPr>
          <w:i w:val="0"/>
          <w:iCs/>
          <w:color w:val="auto"/>
          <w:sz w:val="24"/>
          <w:szCs w:val="24"/>
        </w:rPr>
        <w:t xml:space="preserve">; </w:t>
      </w:r>
      <w:r w:rsidR="00256F7C" w:rsidRPr="00256F7C">
        <w:rPr>
          <w:b/>
          <w:i w:val="0"/>
          <w:iCs/>
          <w:color w:val="auto"/>
          <w:sz w:val="24"/>
          <w:szCs w:val="24"/>
        </w:rPr>
        <w:t>[RN16-01]</w:t>
      </w:r>
    </w:p>
    <w:p w:rsidR="00DF5C1E" w:rsidRDefault="00D05D38" w:rsidP="00DF5C1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91036217"/>
      <w:bookmarkStart w:id="8" w:name="_Ref391367274"/>
      <w:bookmarkStart w:id="9" w:name="_Ref391373461"/>
      <w:bookmarkStart w:id="10" w:name="_Ref391889535"/>
      <w:r>
        <w:rPr>
          <w:i w:val="0"/>
          <w:iCs/>
          <w:color w:val="auto"/>
          <w:sz w:val="24"/>
          <w:szCs w:val="24"/>
        </w:rPr>
        <w:t>O sistema apresenta</w:t>
      </w:r>
      <w:r w:rsidR="00BF7BE7">
        <w:rPr>
          <w:i w:val="0"/>
          <w:iCs/>
          <w:color w:val="auto"/>
          <w:sz w:val="24"/>
          <w:szCs w:val="24"/>
        </w:rPr>
        <w:t xml:space="preserve"> a</w:t>
      </w:r>
      <w:r>
        <w:rPr>
          <w:i w:val="0"/>
          <w:iCs/>
          <w:color w:val="auto"/>
          <w:sz w:val="24"/>
          <w:szCs w:val="24"/>
        </w:rPr>
        <w:t xml:space="preserve"> l</w:t>
      </w:r>
      <w:r w:rsidRPr="00D05D38">
        <w:rPr>
          <w:i w:val="0"/>
          <w:iCs/>
          <w:color w:val="auto"/>
          <w:sz w:val="24"/>
          <w:szCs w:val="24"/>
        </w:rPr>
        <w:t xml:space="preserve">ista da pesquisa </w:t>
      </w:r>
      <w:r>
        <w:rPr>
          <w:i w:val="0"/>
          <w:iCs/>
          <w:color w:val="auto"/>
          <w:sz w:val="24"/>
          <w:szCs w:val="24"/>
        </w:rPr>
        <w:t>a</w:t>
      </w:r>
      <w:r w:rsidRPr="00D05D38">
        <w:rPr>
          <w:i w:val="0"/>
          <w:iCs/>
          <w:color w:val="auto"/>
          <w:sz w:val="24"/>
          <w:szCs w:val="24"/>
        </w:rPr>
        <w:t xml:space="preserve">vançada de </w:t>
      </w:r>
      <w:r>
        <w:rPr>
          <w:i w:val="0"/>
          <w:iCs/>
          <w:color w:val="auto"/>
          <w:sz w:val="24"/>
          <w:szCs w:val="24"/>
        </w:rPr>
        <w:t>p</w:t>
      </w:r>
      <w:r w:rsidRPr="00D05D38">
        <w:rPr>
          <w:i w:val="0"/>
          <w:iCs/>
          <w:color w:val="auto"/>
          <w:sz w:val="24"/>
          <w:szCs w:val="24"/>
        </w:rPr>
        <w:t>articipante</w:t>
      </w:r>
      <w:r>
        <w:rPr>
          <w:i w:val="0"/>
          <w:iCs/>
          <w:color w:val="auto"/>
          <w:sz w:val="24"/>
          <w:szCs w:val="24"/>
        </w:rPr>
        <w:t xml:space="preserve">(s) na "Tela </w:t>
      </w:r>
      <w:r w:rsidRPr="00D05D38">
        <w:rPr>
          <w:i w:val="0"/>
          <w:iCs/>
          <w:color w:val="auto"/>
          <w:sz w:val="24"/>
          <w:szCs w:val="24"/>
        </w:rPr>
        <w:t>Pe</w:t>
      </w:r>
      <w:r w:rsidR="0003051A">
        <w:rPr>
          <w:i w:val="0"/>
          <w:iCs/>
          <w:color w:val="auto"/>
          <w:sz w:val="24"/>
          <w:szCs w:val="24"/>
        </w:rPr>
        <w:t>squisa Avançada de Participante</w:t>
      </w:r>
      <w:r w:rsidR="00A1596E">
        <w:rPr>
          <w:i w:val="0"/>
          <w:iCs/>
          <w:color w:val="auto"/>
          <w:sz w:val="24"/>
          <w:szCs w:val="24"/>
        </w:rPr>
        <w:t xml:space="preserve"> - 2.2.1</w:t>
      </w:r>
      <w:r>
        <w:rPr>
          <w:i w:val="0"/>
          <w:iCs/>
          <w:color w:val="auto"/>
          <w:sz w:val="24"/>
          <w:szCs w:val="24"/>
        </w:rPr>
        <w:t>"</w:t>
      </w:r>
      <w:r w:rsidR="00A1596E">
        <w:rPr>
          <w:i w:val="0"/>
          <w:iCs/>
          <w:color w:val="auto"/>
          <w:sz w:val="24"/>
          <w:szCs w:val="24"/>
        </w:rPr>
        <w:t xml:space="preserve">; </w:t>
      </w:r>
      <w:r w:rsidR="00D50108" w:rsidRPr="00D50108">
        <w:rPr>
          <w:b/>
          <w:i w:val="0"/>
          <w:iCs/>
          <w:color w:val="auto"/>
          <w:sz w:val="24"/>
          <w:szCs w:val="24"/>
        </w:rPr>
        <w:t>[IT016]</w:t>
      </w:r>
      <w:r w:rsidR="00D2777B">
        <w:rPr>
          <w:b/>
          <w:i w:val="0"/>
          <w:iCs/>
          <w:color w:val="auto"/>
          <w:sz w:val="24"/>
          <w:szCs w:val="24"/>
        </w:rPr>
        <w:t xml:space="preserve"> [RN16-02] [RN16-03]</w:t>
      </w:r>
      <w:r w:rsidR="00A070CF">
        <w:rPr>
          <w:b/>
          <w:i w:val="0"/>
          <w:iCs/>
          <w:color w:val="auto"/>
          <w:sz w:val="24"/>
          <w:szCs w:val="24"/>
        </w:rPr>
        <w:t xml:space="preserve"> [RN16-05] </w:t>
      </w:r>
      <w:r w:rsidR="00D402BD">
        <w:rPr>
          <w:b/>
          <w:i w:val="0"/>
          <w:iCs/>
          <w:color w:val="auto"/>
          <w:sz w:val="24"/>
          <w:szCs w:val="24"/>
        </w:rPr>
        <w:t xml:space="preserve"> </w:t>
      </w:r>
      <w:r w:rsidR="006646EA">
        <w:rPr>
          <w:b/>
          <w:i w:val="0"/>
          <w:iCs/>
          <w:color w:val="auto"/>
          <w:sz w:val="24"/>
          <w:szCs w:val="24"/>
        </w:rPr>
        <w:t>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967E88">
        <w:rPr>
          <w:b/>
          <w:i w:val="0"/>
          <w:iCs/>
          <w:color w:val="auto"/>
          <w:sz w:val="24"/>
          <w:szCs w:val="24"/>
        </w:rPr>
        <w:instrText xml:space="preserve"> REF _Ref384904114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967E88">
        <w:rPr>
          <w:b/>
          <w:i w:val="0"/>
          <w:iCs/>
          <w:color w:val="auto"/>
          <w:sz w:val="24"/>
          <w:szCs w:val="24"/>
        </w:rPr>
        <w:t>PE01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967E88">
        <w:rPr>
          <w:b/>
          <w:i w:val="0"/>
          <w:iCs/>
          <w:color w:val="auto"/>
          <w:sz w:val="24"/>
          <w:szCs w:val="24"/>
        </w:rPr>
        <w:instrText xml:space="preserve"> REF _Ref391027429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967E88">
        <w:rPr>
          <w:b/>
          <w:i w:val="0"/>
          <w:iCs/>
          <w:color w:val="auto"/>
          <w:sz w:val="24"/>
          <w:szCs w:val="24"/>
        </w:rPr>
        <w:t>PE02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967E88">
        <w:rPr>
          <w:b/>
          <w:i w:val="0"/>
          <w:iCs/>
          <w:color w:val="auto"/>
          <w:sz w:val="24"/>
          <w:szCs w:val="24"/>
        </w:rPr>
        <w:instrText xml:space="preserve"> REF _Ref391027445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967E88">
        <w:rPr>
          <w:b/>
          <w:i w:val="0"/>
          <w:iCs/>
          <w:color w:val="auto"/>
          <w:sz w:val="24"/>
          <w:szCs w:val="24"/>
        </w:rPr>
        <w:t>PE03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967E88">
        <w:rPr>
          <w:b/>
          <w:i w:val="0"/>
          <w:iCs/>
          <w:color w:val="auto"/>
          <w:sz w:val="24"/>
          <w:szCs w:val="24"/>
        </w:rPr>
        <w:instrText xml:space="preserve"> REF _Ref391027458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967E88">
        <w:rPr>
          <w:b/>
          <w:i w:val="0"/>
          <w:iCs/>
          <w:color w:val="auto"/>
          <w:sz w:val="24"/>
          <w:szCs w:val="24"/>
        </w:rPr>
        <w:t>PE04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F53BBA">
        <w:rPr>
          <w:b/>
          <w:i w:val="0"/>
          <w:iCs/>
          <w:color w:val="auto"/>
          <w:sz w:val="24"/>
          <w:szCs w:val="24"/>
        </w:rPr>
        <w:instrText xml:space="preserve"> REF _Ref391036983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F53BBA">
        <w:rPr>
          <w:b/>
          <w:i w:val="0"/>
          <w:iCs/>
          <w:color w:val="auto"/>
          <w:sz w:val="24"/>
          <w:szCs w:val="24"/>
        </w:rPr>
        <w:t>PE05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F53BBA">
        <w:rPr>
          <w:b/>
          <w:i w:val="0"/>
          <w:iCs/>
          <w:color w:val="auto"/>
          <w:sz w:val="24"/>
          <w:szCs w:val="24"/>
        </w:rPr>
        <w:instrText xml:space="preserve"> REF _Ref391036998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F53BBA">
        <w:rPr>
          <w:b/>
          <w:i w:val="0"/>
          <w:iCs/>
          <w:color w:val="auto"/>
          <w:sz w:val="24"/>
          <w:szCs w:val="24"/>
        </w:rPr>
        <w:t>PE06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F53BBA">
        <w:rPr>
          <w:b/>
          <w:i w:val="0"/>
          <w:iCs/>
          <w:color w:val="auto"/>
          <w:sz w:val="24"/>
          <w:szCs w:val="24"/>
        </w:rPr>
        <w:instrText xml:space="preserve"> REF _Ref391037015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F53BBA">
        <w:rPr>
          <w:b/>
          <w:i w:val="0"/>
          <w:iCs/>
          <w:color w:val="auto"/>
          <w:sz w:val="24"/>
          <w:szCs w:val="24"/>
        </w:rPr>
        <w:t>PE07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6646EA">
        <w:rPr>
          <w:b/>
          <w:i w:val="0"/>
          <w:iCs/>
          <w:color w:val="auto"/>
          <w:sz w:val="24"/>
          <w:szCs w:val="24"/>
        </w:rPr>
        <w:t>]</w:t>
      </w:r>
      <w:bookmarkEnd w:id="7"/>
      <w:r w:rsidR="00A070CF">
        <w:rPr>
          <w:b/>
          <w:i w:val="0"/>
          <w:iCs/>
          <w:color w:val="auto"/>
          <w:sz w:val="24"/>
          <w:szCs w:val="24"/>
        </w:rPr>
        <w:t xml:space="preserve">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A070CF">
        <w:rPr>
          <w:b/>
          <w:i w:val="0"/>
          <w:iCs/>
          <w:color w:val="auto"/>
          <w:sz w:val="24"/>
          <w:szCs w:val="24"/>
        </w:rPr>
        <w:instrText xml:space="preserve"> REF _Ref391330504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A070CF">
        <w:rPr>
          <w:b/>
          <w:i w:val="0"/>
          <w:iCs/>
          <w:color w:val="auto"/>
          <w:sz w:val="24"/>
          <w:szCs w:val="24"/>
        </w:rPr>
        <w:t>PE08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A070CF">
        <w:rPr>
          <w:b/>
          <w:i w:val="0"/>
          <w:iCs/>
          <w:color w:val="auto"/>
          <w:sz w:val="24"/>
          <w:szCs w:val="24"/>
        </w:rPr>
        <w:t>]</w:t>
      </w:r>
      <w:bookmarkEnd w:id="8"/>
      <w:r w:rsidR="005049E6">
        <w:rPr>
          <w:b/>
          <w:i w:val="0"/>
          <w:iCs/>
          <w:color w:val="auto"/>
          <w:sz w:val="24"/>
          <w:szCs w:val="24"/>
        </w:rPr>
        <w:t xml:space="preserve"> </w:t>
      </w:r>
      <w:r w:rsidR="0086119D">
        <w:rPr>
          <w:b/>
          <w:i w:val="0"/>
          <w:iCs/>
          <w:color w:val="auto"/>
          <w:sz w:val="24"/>
          <w:szCs w:val="24"/>
        </w:rPr>
        <w:t>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86119D">
        <w:rPr>
          <w:b/>
          <w:i w:val="0"/>
          <w:iCs/>
          <w:color w:val="auto"/>
          <w:sz w:val="24"/>
          <w:szCs w:val="24"/>
        </w:rPr>
        <w:instrText xml:space="preserve"> REF _Ref384396610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86119D">
        <w:rPr>
          <w:b/>
          <w:i w:val="0"/>
          <w:iCs/>
          <w:color w:val="auto"/>
          <w:sz w:val="24"/>
          <w:szCs w:val="24"/>
        </w:rPr>
        <w:t>FA-1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86119D">
        <w:rPr>
          <w:b/>
          <w:i w:val="0"/>
          <w:iCs/>
          <w:color w:val="auto"/>
          <w:sz w:val="24"/>
          <w:szCs w:val="24"/>
        </w:rPr>
        <w:t>]</w:t>
      </w:r>
      <w:bookmarkEnd w:id="9"/>
      <w:r w:rsidR="00DF5C1E">
        <w:rPr>
          <w:b/>
          <w:i w:val="0"/>
          <w:iCs/>
          <w:color w:val="auto"/>
          <w:sz w:val="24"/>
          <w:szCs w:val="24"/>
        </w:rPr>
        <w:t xml:space="preserve"> 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DF5C1E">
        <w:rPr>
          <w:b/>
          <w:i w:val="0"/>
          <w:iCs/>
          <w:color w:val="auto"/>
          <w:sz w:val="24"/>
          <w:szCs w:val="24"/>
        </w:rPr>
        <w:instrText xml:space="preserve"> REF _Ref391373531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DF5C1E">
        <w:rPr>
          <w:b/>
          <w:i w:val="0"/>
          <w:iCs/>
          <w:color w:val="auto"/>
          <w:sz w:val="24"/>
          <w:szCs w:val="24"/>
        </w:rPr>
        <w:t>FA-2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DF5C1E">
        <w:rPr>
          <w:b/>
          <w:i w:val="0"/>
          <w:iCs/>
          <w:color w:val="auto"/>
          <w:sz w:val="24"/>
          <w:szCs w:val="24"/>
        </w:rPr>
        <w:t>]</w:t>
      </w:r>
      <w:r w:rsidR="00720EC2">
        <w:rPr>
          <w:b/>
          <w:i w:val="0"/>
          <w:iCs/>
          <w:color w:val="auto"/>
          <w:sz w:val="24"/>
          <w:szCs w:val="24"/>
        </w:rPr>
        <w:t xml:space="preserve"> </w:t>
      </w:r>
      <w:r w:rsidR="00817365">
        <w:rPr>
          <w:b/>
          <w:i w:val="0"/>
          <w:iCs/>
          <w:color w:val="auto"/>
          <w:sz w:val="24"/>
          <w:szCs w:val="24"/>
        </w:rPr>
        <w:t>[</w:t>
      </w:r>
      <w:r w:rsidR="008E77DA">
        <w:rPr>
          <w:b/>
          <w:i w:val="0"/>
          <w:iCs/>
          <w:color w:val="auto"/>
          <w:sz w:val="24"/>
          <w:szCs w:val="24"/>
        </w:rPr>
        <w:fldChar w:fldCharType="begin"/>
      </w:r>
      <w:r w:rsidR="00817365">
        <w:rPr>
          <w:b/>
          <w:i w:val="0"/>
          <w:iCs/>
          <w:color w:val="auto"/>
          <w:sz w:val="24"/>
          <w:szCs w:val="24"/>
        </w:rPr>
        <w:instrText xml:space="preserve"> REF _Ref384905989 \r \h </w:instrText>
      </w:r>
      <w:r w:rsidR="008E77DA">
        <w:rPr>
          <w:b/>
          <w:i w:val="0"/>
          <w:iCs/>
          <w:color w:val="auto"/>
          <w:sz w:val="24"/>
          <w:szCs w:val="24"/>
        </w:rPr>
      </w:r>
      <w:r w:rsidR="008E77DA">
        <w:rPr>
          <w:b/>
          <w:i w:val="0"/>
          <w:iCs/>
          <w:color w:val="auto"/>
          <w:sz w:val="24"/>
          <w:szCs w:val="24"/>
        </w:rPr>
        <w:fldChar w:fldCharType="separate"/>
      </w:r>
      <w:r w:rsidR="00817365">
        <w:rPr>
          <w:b/>
          <w:i w:val="0"/>
          <w:iCs/>
          <w:color w:val="auto"/>
          <w:sz w:val="24"/>
          <w:szCs w:val="24"/>
        </w:rPr>
        <w:t>FE-1</w:t>
      </w:r>
      <w:r w:rsidR="008E77DA">
        <w:rPr>
          <w:b/>
          <w:i w:val="0"/>
          <w:iCs/>
          <w:color w:val="auto"/>
          <w:sz w:val="24"/>
          <w:szCs w:val="24"/>
        </w:rPr>
        <w:fldChar w:fldCharType="end"/>
      </w:r>
      <w:r w:rsidR="00817365">
        <w:rPr>
          <w:b/>
          <w:i w:val="0"/>
          <w:iCs/>
          <w:color w:val="auto"/>
          <w:sz w:val="24"/>
          <w:szCs w:val="24"/>
        </w:rPr>
        <w:t>]</w:t>
      </w:r>
      <w:bookmarkEnd w:id="10"/>
    </w:p>
    <w:p w:rsidR="00835916" w:rsidRPr="00755EE0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1" w:name="_Ref384908112"/>
      <w:r w:rsidRPr="00755EE0">
        <w:rPr>
          <w:i w:val="0"/>
          <w:color w:val="auto"/>
          <w:sz w:val="24"/>
          <w:szCs w:val="24"/>
        </w:rPr>
        <w:t>O ator informa o(s) parâmetro(s) de pesquisa</w:t>
      </w:r>
      <w:r w:rsidR="00244368">
        <w:rPr>
          <w:i w:val="0"/>
          <w:color w:val="auto"/>
          <w:sz w:val="24"/>
          <w:szCs w:val="24"/>
        </w:rPr>
        <w:t>;</w:t>
      </w:r>
      <w:bookmarkEnd w:id="11"/>
    </w:p>
    <w:p w:rsidR="00835916" w:rsidRDefault="00835916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C630C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Pesquisar</w:t>
      </w:r>
      <w:r w:rsidR="00C630C9">
        <w:rPr>
          <w:rFonts w:ascii="Arial" w:hAnsi="Arial" w:cs="Arial"/>
          <w:szCs w:val="24"/>
        </w:rPr>
        <w:t>"</w:t>
      </w:r>
      <w:r w:rsidR="00244368">
        <w:rPr>
          <w:rFonts w:ascii="Arial" w:hAnsi="Arial" w:cs="Arial"/>
          <w:szCs w:val="24"/>
        </w:rPr>
        <w:t>;</w:t>
      </w:r>
    </w:p>
    <w:p w:rsidR="003D7AC2" w:rsidRDefault="003D7AC2" w:rsidP="007E7D5E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2" w:name="_Ref385345245"/>
      <w:bookmarkStart w:id="13" w:name="_Ref391038594"/>
      <w:r>
        <w:rPr>
          <w:rFonts w:ascii="Arial" w:hAnsi="Arial" w:cs="Arial"/>
          <w:szCs w:val="24"/>
        </w:rPr>
        <w:lastRenderedPageBreak/>
        <w:t>O sistema valida os dados da pesquisa</w:t>
      </w:r>
      <w:r w:rsidR="0029075A" w:rsidRPr="00507324">
        <w:rPr>
          <w:rFonts w:ascii="Arial" w:hAnsi="Arial" w:cs="Arial"/>
          <w:szCs w:val="24"/>
        </w:rPr>
        <w:t>;</w:t>
      </w:r>
      <w:bookmarkEnd w:id="12"/>
      <w:r w:rsidR="00040214" w:rsidRPr="00040214">
        <w:rPr>
          <w:rFonts w:cs="Arial"/>
          <w:b/>
          <w:bCs/>
          <w:sz w:val="22"/>
          <w:szCs w:val="22"/>
        </w:rPr>
        <w:t xml:space="preserve"> </w:t>
      </w:r>
      <w:r w:rsidR="00256F7C" w:rsidRPr="00256F7C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[RN1–01] </w:t>
      </w:r>
      <w:r w:rsidR="00CA75BA" w:rsidRPr="00CA75BA">
        <w:rPr>
          <w:rFonts w:ascii="Arial" w:hAnsi="Arial" w:cs="Arial"/>
          <w:b/>
          <w:szCs w:val="24"/>
        </w:rPr>
        <w:t>[</w:t>
      </w:r>
      <w:r w:rsidR="008E77DA">
        <w:rPr>
          <w:rFonts w:ascii="Arial" w:hAnsi="Arial" w:cs="Arial"/>
          <w:b/>
          <w:szCs w:val="24"/>
        </w:rPr>
        <w:fldChar w:fldCharType="begin"/>
      </w:r>
      <w:r w:rsidR="00CA75BA">
        <w:rPr>
          <w:rFonts w:ascii="Arial" w:hAnsi="Arial" w:cs="Arial"/>
          <w:b/>
          <w:szCs w:val="24"/>
        </w:rPr>
        <w:instrText xml:space="preserve"> REF _Ref384905989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CA75BA">
        <w:rPr>
          <w:rFonts w:ascii="Arial" w:hAnsi="Arial" w:cs="Arial"/>
          <w:b/>
          <w:szCs w:val="24"/>
        </w:rPr>
        <w:t>FE-1</w:t>
      </w:r>
      <w:r w:rsidR="008E77DA">
        <w:rPr>
          <w:rFonts w:ascii="Arial" w:hAnsi="Arial" w:cs="Arial"/>
          <w:b/>
          <w:szCs w:val="24"/>
        </w:rPr>
        <w:fldChar w:fldCharType="end"/>
      </w:r>
      <w:r w:rsidR="00CA75BA" w:rsidRPr="00CA75BA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7262AD">
        <w:rPr>
          <w:rFonts w:ascii="Arial" w:hAnsi="Arial" w:cs="Arial"/>
          <w:b/>
          <w:szCs w:val="24"/>
        </w:rPr>
        <w:instrText xml:space="preserve"> REF _Ref384648615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7262AD">
        <w:rPr>
          <w:rFonts w:ascii="Arial" w:hAnsi="Arial" w:cs="Arial"/>
          <w:b/>
          <w:szCs w:val="24"/>
        </w:rPr>
        <w:t>FE-2</w:t>
      </w:r>
      <w:r w:rsidR="008E77DA">
        <w:rPr>
          <w:rFonts w:ascii="Arial" w:hAnsi="Arial" w:cs="Arial"/>
          <w:b/>
          <w:szCs w:val="24"/>
        </w:rPr>
        <w:fldChar w:fldCharType="end"/>
      </w:r>
      <w:r w:rsidR="00CA75BA" w:rsidRPr="00CA75BA">
        <w:rPr>
          <w:rFonts w:ascii="Arial" w:hAnsi="Arial" w:cs="Arial"/>
          <w:b/>
          <w:szCs w:val="24"/>
        </w:rPr>
        <w:t>]</w:t>
      </w:r>
      <w:bookmarkEnd w:id="13"/>
    </w:p>
    <w:p w:rsidR="002708AA" w:rsidRPr="00EC656D" w:rsidRDefault="002708AA" w:rsidP="002708AA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4" w:name="_Ref391906202"/>
      <w:r w:rsidRPr="00EC656D">
        <w:rPr>
          <w:rFonts w:ascii="Arial" w:hAnsi="Arial" w:cs="Arial"/>
          <w:szCs w:val="24"/>
        </w:rPr>
        <w:t>O sistema atualiza a lista de participantes “Tela Pesquisa Avançada de Participante</w:t>
      </w:r>
      <w:r w:rsidR="0003051A">
        <w:rPr>
          <w:rFonts w:ascii="Arial" w:hAnsi="Arial" w:cs="Arial"/>
          <w:szCs w:val="24"/>
        </w:rPr>
        <w:t xml:space="preserve"> </w:t>
      </w:r>
      <w:r w:rsidRPr="00EC656D">
        <w:rPr>
          <w:rFonts w:ascii="Arial" w:hAnsi="Arial" w:cs="Arial"/>
          <w:szCs w:val="24"/>
        </w:rPr>
        <w:t>2.2.1”;</w:t>
      </w:r>
      <w:r w:rsidRPr="00EC656D">
        <w:rPr>
          <w:rFonts w:ascii="Arial" w:hAnsi="Arial" w:cs="Arial"/>
          <w:b/>
          <w:szCs w:val="24"/>
        </w:rPr>
        <w:t xml:space="preserve"> [IT016] [RN16-02] [RN16-03] [RN16-04] [RN16-05]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_Ref384904114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PE01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_Ref391027429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PE02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_Ref391027445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PE03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_Ref391906016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PE04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_Ref391036983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PE05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_Ref391036998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PE06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_Ref391037015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PE07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074ED9">
        <w:rPr>
          <w:rFonts w:ascii="Arial" w:hAnsi="Arial" w:cs="Arial"/>
          <w:b/>
          <w:szCs w:val="24"/>
        </w:rPr>
        <w:instrText xml:space="preserve"> REF _Ref391330504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074ED9">
        <w:rPr>
          <w:rFonts w:ascii="Arial" w:hAnsi="Arial" w:cs="Arial"/>
          <w:b/>
          <w:szCs w:val="24"/>
        </w:rPr>
        <w:t>PE08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DD44E0">
        <w:rPr>
          <w:rFonts w:ascii="Arial" w:hAnsi="Arial" w:cs="Arial"/>
          <w:b/>
          <w:szCs w:val="24"/>
        </w:rPr>
        <w:instrText xml:space="preserve"> REF _Ref391906094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DD44E0">
        <w:rPr>
          <w:rFonts w:ascii="Arial" w:hAnsi="Arial" w:cs="Arial"/>
          <w:b/>
          <w:szCs w:val="24"/>
        </w:rPr>
        <w:t>FA-1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 [</w:t>
      </w:r>
      <w:r w:rsidR="008E77DA">
        <w:rPr>
          <w:rFonts w:ascii="Arial" w:hAnsi="Arial" w:cs="Arial"/>
          <w:b/>
          <w:szCs w:val="24"/>
        </w:rPr>
        <w:fldChar w:fldCharType="begin"/>
      </w:r>
      <w:r w:rsidR="00DD44E0">
        <w:rPr>
          <w:rFonts w:ascii="Arial" w:hAnsi="Arial" w:cs="Arial"/>
          <w:b/>
          <w:szCs w:val="24"/>
        </w:rPr>
        <w:instrText xml:space="preserve"> REF _Ref391373531 \r \h </w:instrText>
      </w:r>
      <w:r w:rsidR="008E77DA">
        <w:rPr>
          <w:rFonts w:ascii="Arial" w:hAnsi="Arial" w:cs="Arial"/>
          <w:b/>
          <w:szCs w:val="24"/>
        </w:rPr>
      </w:r>
      <w:r w:rsidR="008E77DA">
        <w:rPr>
          <w:rFonts w:ascii="Arial" w:hAnsi="Arial" w:cs="Arial"/>
          <w:b/>
          <w:szCs w:val="24"/>
        </w:rPr>
        <w:fldChar w:fldCharType="separate"/>
      </w:r>
      <w:r w:rsidR="00DD44E0">
        <w:rPr>
          <w:rFonts w:ascii="Arial" w:hAnsi="Arial" w:cs="Arial"/>
          <w:b/>
          <w:szCs w:val="24"/>
        </w:rPr>
        <w:t>FA-2</w:t>
      </w:r>
      <w:r w:rsidR="008E77DA">
        <w:rPr>
          <w:rFonts w:ascii="Arial" w:hAnsi="Arial" w:cs="Arial"/>
          <w:b/>
          <w:szCs w:val="24"/>
        </w:rPr>
        <w:fldChar w:fldCharType="end"/>
      </w:r>
      <w:r w:rsidRPr="00EC656D">
        <w:rPr>
          <w:rFonts w:ascii="Arial" w:hAnsi="Arial" w:cs="Arial"/>
          <w:b/>
          <w:szCs w:val="24"/>
        </w:rPr>
        <w:t>]</w:t>
      </w:r>
      <w:bookmarkEnd w:id="14"/>
    </w:p>
    <w:p w:rsidR="00835916" w:rsidRPr="0039611A" w:rsidRDefault="00DA32E5" w:rsidP="00DA32E5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r w:rsidRPr="0039611A">
        <w:rPr>
          <w:i w:val="0"/>
          <w:color w:val="auto"/>
          <w:sz w:val="24"/>
          <w:szCs w:val="24"/>
        </w:rPr>
        <w:t>O caso de uso é encerrado</w:t>
      </w:r>
    </w:p>
    <w:p w:rsidR="00DE69F0" w:rsidRDefault="00DE69F0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>
      <w:pPr>
        <w:ind w:left="348"/>
        <w:rPr>
          <w:rFonts w:cs="Arial"/>
          <w:i/>
          <w:iCs/>
        </w:rPr>
      </w:pPr>
    </w:p>
    <w:p w:rsidR="005049E6" w:rsidRDefault="005049E6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8217874"/>
      <w:r>
        <w:rPr>
          <w:color w:val="auto"/>
        </w:rPr>
        <w:t>FLUXO</w:t>
      </w:r>
      <w:r w:rsidR="009E5B54">
        <w:rPr>
          <w:color w:val="auto"/>
        </w:rPr>
        <w:t>S</w:t>
      </w:r>
      <w:r>
        <w:rPr>
          <w:color w:val="auto"/>
        </w:rPr>
        <w:t xml:space="preserve"> ALTERNATIVO</w:t>
      </w:r>
      <w:r w:rsidR="009E5B54">
        <w:rPr>
          <w:color w:val="auto"/>
        </w:rPr>
        <w:t>S</w:t>
      </w:r>
      <w:bookmarkEnd w:id="15"/>
    </w:p>
    <w:p w:rsidR="00B32637" w:rsidRDefault="00B32637" w:rsidP="005049E6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1906094"/>
      <w:bookmarkStart w:id="17" w:name="_Ref384396610"/>
      <w:r>
        <w:rPr>
          <w:b/>
          <w:i w:val="0"/>
          <w:iCs/>
          <w:color w:val="auto"/>
          <w:sz w:val="24"/>
          <w:szCs w:val="24"/>
        </w:rPr>
        <w:t>Pesquisa Simples</w:t>
      </w:r>
      <w:bookmarkEnd w:id="16"/>
    </w:p>
    <w:p w:rsidR="00C0191B" w:rsidRPr="00C0191B" w:rsidRDefault="00C0191B" w:rsidP="00C0191B"/>
    <w:p w:rsidR="00B32637" w:rsidRPr="00C0191B" w:rsidRDefault="00FE07B1" w:rsidP="00C0191B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C0191B">
        <w:rPr>
          <w:rFonts w:ascii="Arial" w:hAnsi="Arial" w:cs="Arial"/>
          <w:szCs w:val="24"/>
        </w:rPr>
        <w:t xml:space="preserve">Este fluxo tem início no </w:t>
      </w:r>
      <w:r w:rsidRPr="00B83A58">
        <w:rPr>
          <w:rFonts w:ascii="Arial" w:hAnsi="Arial" w:cs="Arial"/>
          <w:szCs w:val="24"/>
        </w:rPr>
        <w:t xml:space="preserve">passo </w:t>
      </w:r>
      <w:fldSimple w:instr=" REF _Ref391367274 \r \h  \* MERGEFORMAT ">
        <w:r w:rsidRPr="00B83A58">
          <w:rPr>
            <w:rFonts w:ascii="Arial" w:hAnsi="Arial" w:cs="Arial"/>
            <w:szCs w:val="24"/>
          </w:rPr>
          <w:t>3</w:t>
        </w:r>
      </w:fldSimple>
      <w:r w:rsidR="00B83A58" w:rsidRPr="00B83A58">
        <w:rPr>
          <w:rFonts w:ascii="Arial" w:hAnsi="Arial" w:cs="Arial"/>
        </w:rPr>
        <w:t xml:space="preserve"> </w:t>
      </w:r>
      <w:r w:rsidR="00A50B56" w:rsidRPr="00B83A58">
        <w:rPr>
          <w:rFonts w:ascii="Arial" w:hAnsi="Arial" w:cs="Arial"/>
          <w:szCs w:val="24"/>
        </w:rPr>
        <w:t xml:space="preserve">ou no passo </w:t>
      </w:r>
      <w:fldSimple w:instr=" REF _Ref391374365 \r \h  \* MERGEFORMAT ">
        <w:r w:rsidR="00A50B56" w:rsidRPr="00B83A58">
          <w:rPr>
            <w:rFonts w:ascii="Arial" w:hAnsi="Arial" w:cs="Arial"/>
            <w:szCs w:val="24"/>
          </w:rPr>
          <w:t>7</w:t>
        </w:r>
      </w:fldSimple>
      <w:r w:rsidR="00B83A58" w:rsidRPr="00B83A58">
        <w:rPr>
          <w:rFonts w:ascii="Arial" w:hAnsi="Arial" w:cs="Arial"/>
        </w:rPr>
        <w:t xml:space="preserve"> do fluxo principal</w:t>
      </w:r>
      <w:r w:rsidR="006B3E74" w:rsidRPr="00B83A58">
        <w:rPr>
          <w:rFonts w:ascii="Arial" w:hAnsi="Arial" w:cs="Arial"/>
          <w:szCs w:val="24"/>
        </w:rPr>
        <w:t xml:space="preserve">, </w:t>
      </w:r>
      <w:r w:rsidRPr="00B83A58">
        <w:rPr>
          <w:rFonts w:ascii="Arial" w:hAnsi="Arial" w:cs="Arial"/>
          <w:szCs w:val="24"/>
        </w:rPr>
        <w:t>quando</w:t>
      </w:r>
      <w:r w:rsidRPr="00C0191B">
        <w:rPr>
          <w:rFonts w:ascii="Arial" w:hAnsi="Arial" w:cs="Arial"/>
          <w:szCs w:val="24"/>
        </w:rPr>
        <w:t xml:space="preserve"> o ator aciona o botão "Pesquisa Simples";</w:t>
      </w:r>
    </w:p>
    <w:p w:rsidR="00C0191B" w:rsidRPr="000D0BFE" w:rsidRDefault="00C0191B" w:rsidP="000D0BFE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0191B">
        <w:rPr>
          <w:rFonts w:ascii="Arial" w:hAnsi="Arial" w:cs="Arial"/>
        </w:rPr>
        <w:t>O sistema retorna para</w:t>
      </w:r>
      <w:r w:rsidR="00D046AF" w:rsidRPr="00C0191B">
        <w:rPr>
          <w:rFonts w:ascii="Arial" w:hAnsi="Arial" w:cs="Arial"/>
        </w:rPr>
        <w:t xml:space="preserve"> </w:t>
      </w:r>
      <w:r w:rsidRPr="00C0191B">
        <w:rPr>
          <w:rFonts w:ascii="Arial" w:hAnsi="Arial" w:cs="Arial"/>
        </w:rPr>
        <w:t>a "Tela Consultar Lista de Convidados - 2.2.1" -</w:t>
      </w:r>
      <w:r w:rsidRPr="00C0191B">
        <w:rPr>
          <w:rFonts w:ascii="Arial" w:hAnsi="Arial" w:cs="Arial"/>
          <w:iCs/>
          <w:szCs w:val="24"/>
        </w:rPr>
        <w:t xml:space="preserve">UC004_Manter Lista de Convidados; </w:t>
      </w:r>
      <w:r w:rsidRPr="00C0191B">
        <w:rPr>
          <w:rFonts w:ascii="Arial" w:hAnsi="Arial" w:cs="Arial"/>
          <w:b/>
          <w:iCs/>
          <w:szCs w:val="24"/>
        </w:rPr>
        <w:t>[IT004]</w:t>
      </w:r>
    </w:p>
    <w:p w:rsidR="00B32637" w:rsidRPr="00B32637" w:rsidRDefault="00B32637" w:rsidP="00B32637">
      <w:r>
        <w:tab/>
      </w:r>
    </w:p>
    <w:p w:rsidR="005049E6" w:rsidRDefault="005049E6" w:rsidP="005049E6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91373531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17"/>
      <w:bookmarkEnd w:id="18"/>
      <w:r w:rsidR="0048222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0D674A" w:rsidRDefault="000D674A" w:rsidP="000D674A"/>
    <w:p w:rsidR="000D674A" w:rsidRPr="00BB2F7A" w:rsidRDefault="000D674A" w:rsidP="000D674A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>Este fluxo tem início no passo</w:t>
      </w:r>
      <w:r>
        <w:rPr>
          <w:rFonts w:ascii="Arial" w:hAnsi="Arial" w:cs="Arial"/>
          <w:szCs w:val="24"/>
        </w:rPr>
        <w:t xml:space="preserve"> </w:t>
      </w:r>
      <w:r w:rsidR="008E77DA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_Ref391367274 \r \h </w:instrText>
      </w:r>
      <w:r w:rsidR="008E77DA">
        <w:rPr>
          <w:rFonts w:ascii="Arial" w:hAnsi="Arial" w:cs="Arial"/>
          <w:szCs w:val="24"/>
        </w:rPr>
      </w:r>
      <w:r w:rsidR="008E77DA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8E77DA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ou no passo </w:t>
      </w:r>
      <w:r w:rsidR="008E77DA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_Ref391374365 \r \h </w:instrText>
      </w:r>
      <w:r w:rsidR="008E77DA">
        <w:rPr>
          <w:rFonts w:ascii="Arial" w:hAnsi="Arial" w:cs="Arial"/>
          <w:szCs w:val="24"/>
        </w:rPr>
      </w:r>
      <w:r w:rsidR="008E77DA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7</w:t>
      </w:r>
      <w:r w:rsidR="008E77DA">
        <w:rPr>
          <w:rFonts w:ascii="Arial" w:hAnsi="Arial" w:cs="Arial"/>
          <w:szCs w:val="24"/>
        </w:rPr>
        <w:fldChar w:fldCharType="end"/>
      </w:r>
      <w:r w:rsidR="00160C29">
        <w:rPr>
          <w:rFonts w:ascii="Arial" w:hAnsi="Arial" w:cs="Arial"/>
          <w:szCs w:val="24"/>
        </w:rPr>
        <w:t xml:space="preserve"> do fluxo principal</w:t>
      </w:r>
      <w:r w:rsidRPr="00BB2F7A">
        <w:rPr>
          <w:rFonts w:ascii="Arial" w:hAnsi="Arial" w:cs="Arial"/>
          <w:szCs w:val="24"/>
        </w:rPr>
        <w:t xml:space="preserve">, </w:t>
      </w:r>
      <w:r w:rsidR="008E77DA" w:rsidRPr="00BB2F7A">
        <w:rPr>
          <w:rFonts w:ascii="Arial" w:hAnsi="Arial" w:cs="Arial"/>
          <w:szCs w:val="24"/>
        </w:rPr>
        <w:fldChar w:fldCharType="begin"/>
      </w:r>
      <w:r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8E77DA" w:rsidRPr="00BB2F7A">
        <w:rPr>
          <w:rFonts w:ascii="Arial" w:hAnsi="Arial" w:cs="Arial"/>
          <w:szCs w:val="24"/>
        </w:rPr>
      </w:r>
      <w:r w:rsidR="008E77DA" w:rsidRPr="00BB2F7A">
        <w:rPr>
          <w:rFonts w:ascii="Arial" w:hAnsi="Arial" w:cs="Arial"/>
          <w:szCs w:val="24"/>
        </w:rPr>
        <w:fldChar w:fldCharType="end"/>
      </w:r>
      <w:r w:rsidRPr="00BB2F7A">
        <w:rPr>
          <w:rFonts w:ascii="Arial" w:hAnsi="Arial" w:cs="Arial"/>
          <w:szCs w:val="24"/>
        </w:rPr>
        <w:t>quando o ator aciona a opção “Cancelar”;</w:t>
      </w:r>
    </w:p>
    <w:p w:rsidR="000D674A" w:rsidRDefault="000D674A" w:rsidP="000D674A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>
        <w:rPr>
          <w:rFonts w:ascii="Arial" w:hAnsi="Arial" w:cs="Arial"/>
          <w:szCs w:val="24"/>
        </w:rPr>
        <w:t>cancela a operação;</w:t>
      </w:r>
    </w:p>
    <w:p w:rsidR="000D674A" w:rsidRDefault="000D674A" w:rsidP="000D674A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0D674A" w:rsidRDefault="000D674A" w:rsidP="000D674A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O sistema retorna para</w:t>
      </w:r>
      <w:r w:rsidR="006B3E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"Tela Consultar Lista de Convidados - 2.2.1"</w:t>
      </w:r>
      <w:r w:rsidRPr="00737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737CB8">
        <w:rPr>
          <w:rFonts w:ascii="Arial" w:hAnsi="Arial" w:cs="Arial"/>
          <w:iCs/>
          <w:szCs w:val="24"/>
        </w:rPr>
        <w:t>UC004_Manter Lista de Convidados</w:t>
      </w:r>
      <w:r>
        <w:rPr>
          <w:rFonts w:ascii="Arial" w:hAnsi="Arial" w:cs="Arial"/>
          <w:iCs/>
          <w:szCs w:val="24"/>
        </w:rPr>
        <w:t xml:space="preserve">; </w:t>
      </w:r>
      <w:r w:rsidRPr="00CF1EA4">
        <w:rPr>
          <w:rFonts w:ascii="Arial" w:hAnsi="Arial" w:cs="Arial"/>
          <w:b/>
          <w:iCs/>
          <w:szCs w:val="24"/>
        </w:rPr>
        <w:t>[IT004]</w:t>
      </w:r>
    </w:p>
    <w:p w:rsidR="005049E6" w:rsidRPr="005049E6" w:rsidRDefault="005049E6" w:rsidP="005049E6">
      <w:pPr>
        <w:pStyle w:val="STJNvel1"/>
        <w:numPr>
          <w:ilvl w:val="0"/>
          <w:numId w:val="0"/>
        </w:numPr>
        <w:ind w:left="360"/>
        <w:rPr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9" w:name="_Toc398217875"/>
      <w:r w:rsidRPr="0073491E">
        <w:t>FLUXOS</w:t>
      </w:r>
      <w:r>
        <w:rPr>
          <w:color w:val="auto"/>
        </w:rPr>
        <w:t xml:space="preserve"> DE EXCEÇÃO</w:t>
      </w:r>
      <w:bookmarkEnd w:id="19"/>
    </w:p>
    <w:p w:rsidR="006B50AA" w:rsidRDefault="006B50AA" w:rsidP="006B50AA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</w:p>
    <w:p w:rsidR="006B50AA" w:rsidRDefault="006B50AA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905989"/>
      <w:r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20"/>
    </w:p>
    <w:p w:rsidR="006B50AA" w:rsidRPr="00A05E74" w:rsidRDefault="006B50AA" w:rsidP="006B50AA"/>
    <w:p w:rsidR="0070589E" w:rsidRPr="007D5D81" w:rsidRDefault="006B50AA" w:rsidP="0070589E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</w:t>
      </w:r>
      <w:r w:rsidR="00BE46DE">
        <w:rPr>
          <w:szCs w:val="24"/>
        </w:rPr>
        <w:t xml:space="preserve"> no</w:t>
      </w:r>
      <w:r w:rsidR="00F4338F">
        <w:rPr>
          <w:szCs w:val="24"/>
        </w:rPr>
        <w:t>s</w:t>
      </w:r>
      <w:r w:rsidR="00BE46DE">
        <w:rPr>
          <w:szCs w:val="24"/>
        </w:rPr>
        <w:t xml:space="preserve"> passo</w:t>
      </w:r>
      <w:r w:rsidR="00F4338F">
        <w:rPr>
          <w:szCs w:val="24"/>
        </w:rPr>
        <w:t>s 3 ou</w:t>
      </w:r>
      <w:r w:rsidR="00BE46DE">
        <w:rPr>
          <w:szCs w:val="24"/>
        </w:rPr>
        <w:t xml:space="preserve"> </w:t>
      </w:r>
      <w:r w:rsidR="008E77DA">
        <w:rPr>
          <w:szCs w:val="24"/>
        </w:rPr>
        <w:fldChar w:fldCharType="begin"/>
      </w:r>
      <w:r w:rsidR="00D6398C">
        <w:rPr>
          <w:szCs w:val="24"/>
        </w:rPr>
        <w:instrText xml:space="preserve"> REF _Ref391038594 \r \h </w:instrText>
      </w:r>
      <w:r w:rsidR="008E77DA">
        <w:rPr>
          <w:szCs w:val="24"/>
        </w:rPr>
      </w:r>
      <w:r w:rsidR="008E77DA">
        <w:rPr>
          <w:szCs w:val="24"/>
        </w:rPr>
        <w:fldChar w:fldCharType="separate"/>
      </w:r>
      <w:r w:rsidR="00D6398C">
        <w:rPr>
          <w:szCs w:val="24"/>
        </w:rPr>
        <w:t>6</w:t>
      </w:r>
      <w:r w:rsidR="008E77DA">
        <w:rPr>
          <w:szCs w:val="24"/>
        </w:rPr>
        <w:fldChar w:fldCharType="end"/>
      </w:r>
      <w:r w:rsidR="00BE46DE">
        <w:rPr>
          <w:szCs w:val="24"/>
        </w:rPr>
        <w:t xml:space="preserve"> do fluxo principal</w:t>
      </w:r>
      <w:r>
        <w:rPr>
          <w:szCs w:val="24"/>
        </w:rPr>
        <w:t xml:space="preserve"> quando o sistema não encontra nenhum registro na pesquisa de participante</w:t>
      </w:r>
      <w:r w:rsidR="006452D1">
        <w:rPr>
          <w:szCs w:val="24"/>
        </w:rPr>
        <w:t>;</w:t>
      </w:r>
    </w:p>
    <w:p w:rsidR="0070589E" w:rsidRDefault="006B50AA" w:rsidP="0070589E">
      <w:pPr>
        <w:ind w:left="1080"/>
        <w:rPr>
          <w:rFonts w:cs="Arial"/>
          <w:b/>
          <w:szCs w:val="24"/>
        </w:rPr>
      </w:pPr>
      <w:r>
        <w:t>2. O sistema apresenta a mensagem</w:t>
      </w:r>
      <w:r w:rsidR="00CA75BA">
        <w:t xml:space="preserve"> de </w:t>
      </w:r>
      <w:r w:rsidR="000D0BFE">
        <w:t xml:space="preserve">alerta; </w:t>
      </w:r>
      <w:r>
        <w:rPr>
          <w:rFonts w:cs="Arial"/>
          <w:b/>
          <w:szCs w:val="24"/>
        </w:rPr>
        <w:t>[MSG-007</w:t>
      </w:r>
      <w:r w:rsidRPr="00175AF9">
        <w:rPr>
          <w:rFonts w:cs="Arial"/>
          <w:b/>
          <w:szCs w:val="24"/>
        </w:rPr>
        <w:t>]</w:t>
      </w:r>
    </w:p>
    <w:p w:rsidR="0070589E" w:rsidRPr="0070589E" w:rsidRDefault="0070589E" w:rsidP="0070589E">
      <w:pPr>
        <w:ind w:left="1080"/>
        <w:rPr>
          <w:rFonts w:cs="Arial"/>
          <w:b/>
          <w:szCs w:val="24"/>
        </w:rPr>
      </w:pPr>
      <w:r>
        <w:t>3. O sistema retorna para o passo</w:t>
      </w:r>
      <w:r w:rsidR="00D6398C">
        <w:t xml:space="preserve"> </w:t>
      </w:r>
      <w:r w:rsidR="001E6D3B">
        <w:t>o</w:t>
      </w:r>
      <w:r w:rsidR="002C370E">
        <w:t xml:space="preserve"> </w:t>
      </w:r>
      <w:r w:rsidR="008E77DA">
        <w:fldChar w:fldCharType="begin"/>
      </w:r>
      <w:r w:rsidR="005C1186">
        <w:instrText xml:space="preserve"> REF _Ref391889535 \r \h </w:instrText>
      </w:r>
      <w:r w:rsidR="008E77DA">
        <w:fldChar w:fldCharType="separate"/>
      </w:r>
      <w:r w:rsidR="005C1186">
        <w:t>3</w:t>
      </w:r>
      <w:r w:rsidR="008E77DA">
        <w:fldChar w:fldCharType="end"/>
      </w:r>
      <w:r w:rsidR="001E6D3B">
        <w:t xml:space="preserve"> fluxo principal.</w:t>
      </w:r>
    </w:p>
    <w:p w:rsidR="006B50AA" w:rsidRDefault="006B50AA" w:rsidP="006B50AA"/>
    <w:p w:rsidR="00B342D6" w:rsidRDefault="00B342D6" w:rsidP="00F843C3">
      <w:pPr>
        <w:ind w:left="1080"/>
      </w:pPr>
    </w:p>
    <w:p w:rsidR="009B2D90" w:rsidRPr="00F70840" w:rsidRDefault="009B2D90" w:rsidP="009B2D9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384648615"/>
      <w:r w:rsidRPr="00F70840">
        <w:rPr>
          <w:b/>
          <w:i w:val="0"/>
          <w:iCs/>
          <w:color w:val="auto"/>
          <w:sz w:val="24"/>
          <w:szCs w:val="24"/>
        </w:rPr>
        <w:t>Informe pelo menos um critério de pesquisa</w:t>
      </w:r>
      <w:bookmarkEnd w:id="21"/>
    </w:p>
    <w:p w:rsidR="00B342D6" w:rsidRPr="00A05E74" w:rsidRDefault="00B342D6" w:rsidP="00B342D6"/>
    <w:p w:rsidR="00B342D6" w:rsidRPr="007D5D81" w:rsidRDefault="00B342D6" w:rsidP="00B342D6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</w:t>
      </w:r>
      <w:r w:rsidR="008E77DA">
        <w:rPr>
          <w:szCs w:val="24"/>
        </w:rPr>
        <w:fldChar w:fldCharType="begin"/>
      </w:r>
      <w:r w:rsidR="00B67202">
        <w:rPr>
          <w:szCs w:val="24"/>
        </w:rPr>
        <w:instrText xml:space="preserve"> REF _Ref385345245 \r \h </w:instrText>
      </w:r>
      <w:r w:rsidR="008E77DA">
        <w:rPr>
          <w:szCs w:val="24"/>
        </w:rPr>
      </w:r>
      <w:r w:rsidR="008E77DA">
        <w:rPr>
          <w:szCs w:val="24"/>
        </w:rPr>
        <w:fldChar w:fldCharType="separate"/>
      </w:r>
      <w:r w:rsidR="00B67202">
        <w:rPr>
          <w:szCs w:val="24"/>
        </w:rPr>
        <w:t>6</w:t>
      </w:r>
      <w:r w:rsidR="008E77DA">
        <w:rPr>
          <w:szCs w:val="24"/>
        </w:rPr>
        <w:fldChar w:fldCharType="end"/>
      </w:r>
      <w:r>
        <w:rPr>
          <w:szCs w:val="24"/>
        </w:rPr>
        <w:t xml:space="preserve"> do fluxo principal quando o sistema verifica que não foi informado nenhum parâmetro de pesquisa;</w:t>
      </w:r>
    </w:p>
    <w:p w:rsidR="00B342D6" w:rsidRDefault="00B342D6" w:rsidP="00B342D6">
      <w:pPr>
        <w:ind w:left="1080"/>
      </w:pPr>
      <w:r>
        <w:t>2. O sistema apresenta a mensagem</w:t>
      </w:r>
      <w:r w:rsidR="00E52A41">
        <w:t xml:space="preserve"> de alerta</w:t>
      </w:r>
      <w:r>
        <w:t xml:space="preserve">; </w:t>
      </w:r>
      <w:r>
        <w:rPr>
          <w:rFonts w:cs="Arial"/>
          <w:b/>
          <w:szCs w:val="24"/>
        </w:rPr>
        <w:t>[MSG-0</w:t>
      </w:r>
      <w:r w:rsidR="00E43027">
        <w:rPr>
          <w:rFonts w:cs="Arial"/>
          <w:b/>
          <w:szCs w:val="24"/>
        </w:rPr>
        <w:t>0</w:t>
      </w:r>
      <w:r>
        <w:rPr>
          <w:rFonts w:cs="Arial"/>
          <w:b/>
          <w:szCs w:val="24"/>
        </w:rPr>
        <w:t>9</w:t>
      </w:r>
      <w:r w:rsidRPr="00175AF9">
        <w:rPr>
          <w:rFonts w:cs="Arial"/>
          <w:b/>
          <w:szCs w:val="24"/>
        </w:rPr>
        <w:t>]</w:t>
      </w:r>
    </w:p>
    <w:p w:rsidR="00B342D6" w:rsidRPr="00A05E74" w:rsidRDefault="00B342D6" w:rsidP="00B342D6">
      <w:pPr>
        <w:ind w:left="1080"/>
      </w:pPr>
      <w:r>
        <w:t xml:space="preserve">3. O sistema retorna para o passo </w:t>
      </w:r>
      <w:r w:rsidR="008E77DA">
        <w:fldChar w:fldCharType="begin"/>
      </w:r>
      <w:r w:rsidR="00A070CF">
        <w:instrText xml:space="preserve"> REF _Ref391036217 \r \h </w:instrText>
      </w:r>
      <w:r w:rsidR="008E77DA">
        <w:fldChar w:fldCharType="separate"/>
      </w:r>
      <w:r w:rsidR="00A070CF">
        <w:t>3</w:t>
      </w:r>
      <w:r w:rsidR="008E77DA">
        <w:fldChar w:fldCharType="end"/>
      </w:r>
      <w:r w:rsidR="002C370E">
        <w:t xml:space="preserve"> </w:t>
      </w:r>
      <w:r>
        <w:t>do fluxo principal.</w:t>
      </w:r>
    </w:p>
    <w:p w:rsidR="006A3D99" w:rsidRDefault="006A3D99" w:rsidP="006B50AA">
      <w:pPr>
        <w:pStyle w:val="Instruo"/>
        <w:jc w:val="both"/>
        <w:rPr>
          <w:i w:val="0"/>
          <w:iCs/>
        </w:rPr>
      </w:pPr>
    </w:p>
    <w:p w:rsidR="006A3D99" w:rsidRDefault="006A3D99" w:rsidP="006A3D99">
      <w:pPr>
        <w:ind w:left="348"/>
        <w:rPr>
          <w:color w:val="auto"/>
        </w:rPr>
      </w:pPr>
    </w:p>
    <w:p w:rsidR="00FD0C8F" w:rsidRDefault="00FD0C8F" w:rsidP="00FD0C8F">
      <w:pPr>
        <w:pStyle w:val="STJNvel1"/>
        <w:numPr>
          <w:ilvl w:val="0"/>
          <w:numId w:val="1"/>
        </w:numPr>
      </w:pPr>
      <w:bookmarkStart w:id="22" w:name="_Toc373416696"/>
      <w:r>
        <w:t xml:space="preserve"> </w:t>
      </w:r>
      <w:bookmarkStart w:id="23" w:name="_Toc398217876"/>
      <w:r>
        <w:t>PONTOS DE INCLUSÃO</w:t>
      </w:r>
      <w:bookmarkEnd w:id="23"/>
    </w:p>
    <w:p w:rsidR="006A3D99" w:rsidRPr="00E676EB" w:rsidRDefault="003879A8" w:rsidP="00E676EB">
      <w:pPr>
        <w:rPr>
          <w:rFonts w:cs="Arial"/>
          <w:iCs/>
          <w:color w:val="auto"/>
          <w:szCs w:val="24"/>
        </w:rPr>
      </w:pPr>
      <w:r>
        <w:rPr>
          <w:rFonts w:cs="Arial"/>
          <w:iCs/>
          <w:color w:val="auto"/>
          <w:szCs w:val="24"/>
        </w:rPr>
        <w:tab/>
      </w:r>
      <w:r w:rsidR="00E676EB" w:rsidRPr="00E676EB">
        <w:rPr>
          <w:rFonts w:cs="Arial"/>
          <w:iCs/>
          <w:color w:val="auto"/>
          <w:szCs w:val="24"/>
        </w:rPr>
        <w:t>Não se aplica.</w:t>
      </w:r>
    </w:p>
    <w:p w:rsidR="006A3D99" w:rsidRDefault="006A3D99" w:rsidP="006A3D99">
      <w:pPr>
        <w:ind w:left="348"/>
      </w:pPr>
    </w:p>
    <w:p w:rsidR="00FD0C8F" w:rsidRDefault="00FD0C8F" w:rsidP="00FD0C8F">
      <w:pPr>
        <w:pStyle w:val="STJNvel1"/>
        <w:numPr>
          <w:ilvl w:val="0"/>
          <w:numId w:val="1"/>
        </w:numPr>
      </w:pPr>
      <w:bookmarkStart w:id="24" w:name="_Toc398217877"/>
      <w:r>
        <w:t>PONTOS DE EX</w:t>
      </w:r>
      <w:r w:rsidR="00CE24B5">
        <w:t>TENSÃO</w:t>
      </w:r>
      <w:bookmarkEnd w:id="24"/>
      <w:r>
        <w:t xml:space="preserve"> </w:t>
      </w:r>
    </w:p>
    <w:bookmarkEnd w:id="22"/>
    <w:p w:rsidR="006A3D99" w:rsidRDefault="006A3D99" w:rsidP="006A3D99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6903C2" w:rsidRPr="00975ED5" w:rsidRDefault="006903C2" w:rsidP="00975ED5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25" w:name="_Ref384904114"/>
      <w:r w:rsidRPr="00975ED5">
        <w:rPr>
          <w:rFonts w:ascii="Arial" w:hAnsi="Arial" w:cs="Arial"/>
          <w:b/>
        </w:rPr>
        <w:t>– Verificar Registros Duplicados</w:t>
      </w:r>
      <w:bookmarkEnd w:id="25"/>
    </w:p>
    <w:p w:rsidR="00FB56A1" w:rsidRDefault="00FB56A1" w:rsidP="000C3CF1">
      <w:pPr>
        <w:ind w:left="709"/>
      </w:pPr>
      <w:r>
        <w:t xml:space="preserve">No passo </w:t>
      </w:r>
      <w:r w:rsidR="008E77DA">
        <w:fldChar w:fldCharType="begin"/>
      </w:r>
      <w:r w:rsidR="00560F3D">
        <w:instrText xml:space="preserve"> REF _Ref391036217 \r \h </w:instrText>
      </w:r>
      <w:r w:rsidR="008E77DA">
        <w:fldChar w:fldCharType="separate"/>
      </w:r>
      <w:r w:rsidR="00560F3D">
        <w:t>3</w:t>
      </w:r>
      <w:r w:rsidR="008E77DA">
        <w:fldChar w:fldCharType="end"/>
      </w:r>
      <w:r>
        <w:t xml:space="preserve"> </w:t>
      </w:r>
      <w:r w:rsidR="003C2B9A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3C2B9A">
        <w:t xml:space="preserve"> </w:t>
      </w:r>
      <w:r>
        <w:t>do fluxo principal, o sistema executa o fluxo principal do caso de UC00</w:t>
      </w:r>
      <w:r w:rsidR="002E41EF">
        <w:t>2</w:t>
      </w:r>
      <w:r>
        <w:t xml:space="preserve"> – Verificar Registros Duplicados</w:t>
      </w:r>
      <w:r w:rsidR="00735347">
        <w:t xml:space="preserve"> e retorna para o passo </w:t>
      </w:r>
      <w:r w:rsidR="008E77DA">
        <w:fldChar w:fldCharType="begin"/>
      </w:r>
      <w:r w:rsidR="0050169E">
        <w:instrText xml:space="preserve"> REF _Ref391036217 \r \h </w:instrText>
      </w:r>
      <w:r w:rsidR="008E77DA">
        <w:fldChar w:fldCharType="separate"/>
      </w:r>
      <w:r w:rsidR="0050169E">
        <w:t>3</w:t>
      </w:r>
      <w:r w:rsidR="008E77DA">
        <w:fldChar w:fldCharType="end"/>
      </w:r>
      <w:r w:rsidR="00735347">
        <w:t xml:space="preserve"> do fluxo principal.</w:t>
      </w:r>
    </w:p>
    <w:p w:rsidR="00B259F2" w:rsidRDefault="00B259F2" w:rsidP="000C3CF1">
      <w:pPr>
        <w:ind w:left="709"/>
      </w:pPr>
    </w:p>
    <w:p w:rsidR="0094490B" w:rsidRPr="00975ED5" w:rsidRDefault="006903C2" w:rsidP="0094490B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26" w:name="_Ref391027429"/>
      <w:bookmarkStart w:id="27" w:name="_Ref384904138"/>
      <w:r w:rsidRPr="00975ED5">
        <w:rPr>
          <w:rFonts w:ascii="Arial" w:hAnsi="Arial" w:cs="Arial"/>
          <w:b/>
        </w:rPr>
        <w:t xml:space="preserve">– </w:t>
      </w:r>
      <w:r w:rsidR="0094490B" w:rsidRPr="00975ED5">
        <w:rPr>
          <w:rFonts w:ascii="Arial" w:hAnsi="Arial" w:cs="Arial"/>
          <w:b/>
        </w:rPr>
        <w:t>Vincular Setor/Grupo</w:t>
      </w:r>
      <w:bookmarkEnd w:id="26"/>
    </w:p>
    <w:p w:rsidR="0094490B" w:rsidRDefault="0094490B" w:rsidP="0094490B">
      <w:pPr>
        <w:ind w:left="709"/>
      </w:pPr>
      <w:r>
        <w:t xml:space="preserve">No passo </w:t>
      </w:r>
      <w:r w:rsidR="008E77DA">
        <w:fldChar w:fldCharType="begin"/>
      </w:r>
      <w:r w:rsidR="00560F3D">
        <w:instrText xml:space="preserve"> REF _Ref391036217 \r \h </w:instrText>
      </w:r>
      <w:r w:rsidR="008E77DA">
        <w:fldChar w:fldCharType="separate"/>
      </w:r>
      <w:r w:rsidR="00560F3D">
        <w:t>3</w:t>
      </w:r>
      <w:r w:rsidR="008E77DA">
        <w:fldChar w:fldCharType="end"/>
      </w:r>
      <w:r>
        <w:t xml:space="preserve"> </w:t>
      </w:r>
      <w:r w:rsidR="003C2B9A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3C2B9A">
        <w:t xml:space="preserve"> </w:t>
      </w:r>
      <w:r>
        <w:t>do fluxo principal, o sistema executa o fluxo principal do caso de uso UC</w:t>
      </w:r>
      <w:r w:rsidR="008103D2">
        <w:t>014</w:t>
      </w:r>
      <w:r>
        <w:t xml:space="preserve"> – Vincular Setor/Grupo e retorna para o passo </w:t>
      </w:r>
      <w:r w:rsidR="008E77DA">
        <w:fldChar w:fldCharType="begin"/>
      </w:r>
      <w:r w:rsidR="0050169E">
        <w:instrText xml:space="preserve"> REF _Ref391036217 \r \h </w:instrText>
      </w:r>
      <w:r w:rsidR="008E77DA">
        <w:fldChar w:fldCharType="separate"/>
      </w:r>
      <w:r w:rsidR="0050169E">
        <w:t>3</w:t>
      </w:r>
      <w:r w:rsidR="008E77DA">
        <w:fldChar w:fldCharType="end"/>
      </w:r>
      <w:r>
        <w:t xml:space="preserve"> do fluxo principal.</w:t>
      </w:r>
    </w:p>
    <w:p w:rsidR="0094490B" w:rsidRDefault="0094490B" w:rsidP="0094490B">
      <w:pPr>
        <w:ind w:left="709"/>
      </w:pPr>
    </w:p>
    <w:p w:rsidR="0094490B" w:rsidRDefault="0094490B" w:rsidP="0094490B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28" w:name="_Ref391027445"/>
      <w:r>
        <w:rPr>
          <w:rFonts w:ascii="Arial" w:hAnsi="Arial" w:cs="Arial"/>
          <w:b/>
        </w:rPr>
        <w:t xml:space="preserve">- </w:t>
      </w:r>
      <w:r w:rsidRPr="000C3CF1">
        <w:rPr>
          <w:rFonts w:ascii="Arial" w:hAnsi="Arial" w:cs="Arial"/>
          <w:b/>
        </w:rPr>
        <w:t>Gerar Etiqueta</w:t>
      </w:r>
      <w:bookmarkEnd w:id="28"/>
      <w:r>
        <w:rPr>
          <w:rFonts w:ascii="Arial" w:hAnsi="Arial" w:cs="Arial"/>
          <w:b/>
        </w:rPr>
        <w:t xml:space="preserve">     </w:t>
      </w:r>
    </w:p>
    <w:p w:rsidR="0094490B" w:rsidRDefault="0094490B" w:rsidP="0094490B">
      <w:pPr>
        <w:ind w:left="709"/>
      </w:pPr>
      <w:r>
        <w:t xml:space="preserve">No passo </w:t>
      </w:r>
      <w:r w:rsidR="008E77DA">
        <w:fldChar w:fldCharType="begin"/>
      </w:r>
      <w:r w:rsidR="00BB3C70">
        <w:instrText xml:space="preserve"> REF _Ref391036217 \r \h </w:instrText>
      </w:r>
      <w:r w:rsidR="008E77DA">
        <w:fldChar w:fldCharType="separate"/>
      </w:r>
      <w:r w:rsidR="00BB3C70">
        <w:t>3</w:t>
      </w:r>
      <w:r w:rsidR="008E77DA">
        <w:fldChar w:fldCharType="end"/>
      </w:r>
      <w:r>
        <w:t xml:space="preserve"> </w:t>
      </w:r>
      <w:r w:rsidR="00F50D81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F50D81">
        <w:t xml:space="preserve"> </w:t>
      </w:r>
      <w:r>
        <w:t>do fluxo principal, o sistema executa o fluxo principal do caso de uso UC</w:t>
      </w:r>
      <w:r w:rsidR="00E254EE">
        <w:t>017</w:t>
      </w:r>
      <w:r>
        <w:t xml:space="preserve"> – Gerar Etiqueta e retorna para o passo </w:t>
      </w:r>
      <w:r w:rsidR="008E77DA">
        <w:fldChar w:fldCharType="begin"/>
      </w:r>
      <w:r w:rsidR="00BB3C70">
        <w:instrText xml:space="preserve"> REF _Ref391036217 \r \h </w:instrText>
      </w:r>
      <w:r w:rsidR="008E77DA">
        <w:fldChar w:fldCharType="separate"/>
      </w:r>
      <w:r w:rsidR="00BB3C70">
        <w:t>3</w:t>
      </w:r>
      <w:r w:rsidR="008E77DA">
        <w:fldChar w:fldCharType="end"/>
      </w:r>
      <w:r>
        <w:t xml:space="preserve"> do fluxo principal.</w:t>
      </w:r>
    </w:p>
    <w:p w:rsidR="0094490B" w:rsidRDefault="0094490B" w:rsidP="0094490B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376BDD" w:rsidRPr="003C307C" w:rsidRDefault="0094490B" w:rsidP="00376BDD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29" w:name="_Ref391906016"/>
      <w:bookmarkStart w:id="30" w:name="_Ref391027458"/>
      <w:r>
        <w:rPr>
          <w:rFonts w:ascii="Arial" w:hAnsi="Arial" w:cs="Arial"/>
          <w:b/>
        </w:rPr>
        <w:t xml:space="preserve">- </w:t>
      </w:r>
      <w:r w:rsidR="00376BDD" w:rsidRPr="003C307C">
        <w:rPr>
          <w:rFonts w:ascii="Arial" w:hAnsi="Arial" w:cs="Arial"/>
          <w:b/>
        </w:rPr>
        <w:t>Confirmar Presença Antecipada</w:t>
      </w:r>
      <w:bookmarkEnd w:id="29"/>
    </w:p>
    <w:p w:rsidR="00376BDD" w:rsidRDefault="00376BDD" w:rsidP="00376BDD">
      <w:pPr>
        <w:ind w:left="709"/>
      </w:pPr>
      <w:r>
        <w:t xml:space="preserve">No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>
        <w:t xml:space="preserve"> </w:t>
      </w:r>
      <w:r w:rsidR="003C2B9A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3C2B9A">
        <w:t xml:space="preserve"> </w:t>
      </w:r>
      <w:r>
        <w:t xml:space="preserve">do fluxo principal, o sistema executa o fluxo principal do caso de uso UC – Confirmar Presença Antecipada e retorna para 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>
        <w:t xml:space="preserve"> do fluxo principal.</w:t>
      </w:r>
    </w:p>
    <w:p w:rsidR="00376BDD" w:rsidRDefault="00376BDD" w:rsidP="00376BDD">
      <w:pPr>
        <w:ind w:left="709"/>
      </w:pPr>
    </w:p>
    <w:p w:rsidR="00376BDD" w:rsidRDefault="00376BDD" w:rsidP="00376BDD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31" w:name="_Ref391036983"/>
      <w:r>
        <w:rPr>
          <w:rFonts w:ascii="Arial" w:hAnsi="Arial" w:cs="Arial"/>
          <w:b/>
        </w:rPr>
        <w:t>- Representado por</w:t>
      </w:r>
      <w:bookmarkEnd w:id="31"/>
    </w:p>
    <w:p w:rsidR="00604B02" w:rsidRDefault="00376BDD" w:rsidP="00604B02">
      <w:pPr>
        <w:ind w:left="709"/>
      </w:pPr>
      <w:r w:rsidRPr="00376BDD">
        <w:rPr>
          <w:rFonts w:cs="Arial"/>
        </w:rPr>
        <w:t xml:space="preserve">No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 w:rsidR="00604B02">
        <w:rPr>
          <w:rFonts w:cs="Arial"/>
        </w:rPr>
        <w:t xml:space="preserve"> </w:t>
      </w:r>
      <w:r w:rsidR="003C2B9A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3C2B9A">
        <w:t xml:space="preserve"> </w:t>
      </w:r>
      <w:r w:rsidR="00604B02">
        <w:rPr>
          <w:rFonts w:cs="Arial"/>
        </w:rPr>
        <w:t xml:space="preserve">do fluxo principal, o sistema executa o fluxo </w:t>
      </w:r>
      <w:r w:rsidR="00604B02">
        <w:t>principal do caso de uso UC</w:t>
      </w:r>
      <w:r w:rsidR="008C703D">
        <w:t>018</w:t>
      </w:r>
      <w:r w:rsidR="00604B02">
        <w:t xml:space="preserve"> – Repres</w:t>
      </w:r>
      <w:r w:rsidR="00E254EE">
        <w:t xml:space="preserve">entar </w:t>
      </w:r>
      <w:r w:rsidR="00DD6FB4">
        <w:t>Participante</w:t>
      </w:r>
      <w:r w:rsidR="00604B02">
        <w:t xml:space="preserve"> e retorna para 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 w:rsidR="00604B02">
        <w:t xml:space="preserve"> do fluxo principal.</w:t>
      </w:r>
    </w:p>
    <w:p w:rsidR="00376BDD" w:rsidRPr="00376BDD" w:rsidRDefault="00376BDD" w:rsidP="00376BDD">
      <w:pPr>
        <w:pStyle w:val="PargrafodaLista"/>
        <w:tabs>
          <w:tab w:val="left" w:pos="1276"/>
        </w:tabs>
        <w:ind w:left="1069"/>
        <w:rPr>
          <w:rFonts w:ascii="Arial" w:hAnsi="Arial" w:cs="Arial"/>
        </w:rPr>
      </w:pPr>
    </w:p>
    <w:p w:rsidR="00376BDD" w:rsidRDefault="00B04DE2" w:rsidP="00967E88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32" w:name="_Ref391036998"/>
      <w:r>
        <w:rPr>
          <w:rFonts w:ascii="Arial" w:hAnsi="Arial" w:cs="Arial"/>
          <w:b/>
        </w:rPr>
        <w:t>- Representante de</w:t>
      </w:r>
      <w:bookmarkEnd w:id="32"/>
      <w:r>
        <w:rPr>
          <w:rFonts w:ascii="Arial" w:hAnsi="Arial" w:cs="Arial"/>
          <w:b/>
        </w:rPr>
        <w:t xml:space="preserve"> </w:t>
      </w:r>
    </w:p>
    <w:p w:rsidR="00B04DE2" w:rsidRDefault="00B04DE2" w:rsidP="00B04DE2">
      <w:pPr>
        <w:ind w:left="709"/>
      </w:pPr>
      <w:r w:rsidRPr="00B04DE2">
        <w:rPr>
          <w:rFonts w:cs="Arial"/>
        </w:rPr>
        <w:t xml:space="preserve">No </w:t>
      </w:r>
      <w:r>
        <w:rPr>
          <w:rFonts w:cs="Arial"/>
        </w:rPr>
        <w:t xml:space="preserve">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>
        <w:rPr>
          <w:rFonts w:cs="Arial"/>
        </w:rPr>
        <w:t xml:space="preserve"> </w:t>
      </w:r>
      <w:r w:rsidR="003C2B9A"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 w:rsidR="003C2B9A">
        <w:t xml:space="preserve"> </w:t>
      </w:r>
      <w:r>
        <w:rPr>
          <w:rFonts w:cs="Arial"/>
        </w:rPr>
        <w:t xml:space="preserve">do fluxo principal, o sistema executa </w:t>
      </w:r>
      <w:r>
        <w:t xml:space="preserve">o fluxo principal do caso de uso </w:t>
      </w:r>
      <w:r w:rsidR="008C703D">
        <w:t>UC018</w:t>
      </w:r>
      <w:r w:rsidR="00DD6FB4">
        <w:t xml:space="preserve"> – </w:t>
      </w:r>
      <w:r w:rsidR="008C703D">
        <w:t xml:space="preserve">Representar </w:t>
      </w:r>
      <w:r w:rsidR="00DD6FB4">
        <w:t xml:space="preserve">Participante </w:t>
      </w:r>
      <w:r>
        <w:t xml:space="preserve">e retorna para 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>
        <w:t xml:space="preserve"> do fluxo principal.</w:t>
      </w:r>
    </w:p>
    <w:p w:rsidR="00376BDD" w:rsidRDefault="00376BDD" w:rsidP="00B04DE2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967E88" w:rsidRPr="003C307C" w:rsidRDefault="00B66381" w:rsidP="00967E88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33" w:name="_Ref391037015"/>
      <w:r>
        <w:rPr>
          <w:rFonts w:ascii="Arial" w:hAnsi="Arial" w:cs="Arial"/>
          <w:b/>
        </w:rPr>
        <w:t xml:space="preserve">- </w:t>
      </w:r>
      <w:r w:rsidR="00967E88" w:rsidRPr="003C307C">
        <w:rPr>
          <w:rFonts w:ascii="Arial" w:hAnsi="Arial" w:cs="Arial"/>
          <w:b/>
        </w:rPr>
        <w:t xml:space="preserve">Confirmar Presença </w:t>
      </w:r>
      <w:r w:rsidR="00B04DE2">
        <w:rPr>
          <w:rFonts w:ascii="Arial" w:hAnsi="Arial" w:cs="Arial"/>
          <w:b/>
        </w:rPr>
        <w:t>Física</w:t>
      </w:r>
      <w:bookmarkEnd w:id="33"/>
    </w:p>
    <w:p w:rsidR="00967E88" w:rsidRDefault="00967E88" w:rsidP="00967E88">
      <w:pPr>
        <w:ind w:left="709"/>
      </w:pPr>
      <w:r>
        <w:t xml:space="preserve">No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 w:rsidR="00B2089A">
        <w:t xml:space="preserve"> ou no passo 7</w:t>
      </w:r>
      <w:r>
        <w:t xml:space="preserve"> do fluxo principal, o sistema executa o fluxo principal do caso de uso UC – </w:t>
      </w:r>
      <w:r w:rsidR="00B04DE2">
        <w:t xml:space="preserve">Confirmar Presença Física </w:t>
      </w:r>
      <w:r>
        <w:t xml:space="preserve">e retorna para o passo </w:t>
      </w:r>
      <w:r w:rsidR="008E77DA">
        <w:fldChar w:fldCharType="begin"/>
      </w:r>
      <w:r w:rsidR="00700801">
        <w:instrText xml:space="preserve"> REF _Ref391036217 \r \h </w:instrText>
      </w:r>
      <w:r w:rsidR="008E77DA">
        <w:fldChar w:fldCharType="separate"/>
      </w:r>
      <w:r w:rsidR="00700801">
        <w:t>3</w:t>
      </w:r>
      <w:r w:rsidR="008E77DA">
        <w:fldChar w:fldCharType="end"/>
      </w:r>
      <w:r>
        <w:t xml:space="preserve"> do fluxo principal.</w:t>
      </w:r>
    </w:p>
    <w:p w:rsidR="002F7BC4" w:rsidRDefault="002F7BC4" w:rsidP="00967E88">
      <w:pPr>
        <w:ind w:left="709"/>
      </w:pPr>
    </w:p>
    <w:p w:rsidR="00A070CF" w:rsidRPr="003C307C" w:rsidRDefault="00B66381" w:rsidP="00A070CF">
      <w:pPr>
        <w:pStyle w:val="PargrafodaLista"/>
        <w:numPr>
          <w:ilvl w:val="0"/>
          <w:numId w:val="23"/>
        </w:numPr>
        <w:tabs>
          <w:tab w:val="left" w:pos="1276"/>
        </w:tabs>
        <w:rPr>
          <w:rFonts w:ascii="Arial" w:hAnsi="Arial" w:cs="Arial"/>
          <w:b/>
        </w:rPr>
      </w:pPr>
      <w:bookmarkStart w:id="34" w:name="_Ref391330504"/>
      <w:r>
        <w:rPr>
          <w:rFonts w:ascii="Arial" w:hAnsi="Arial" w:cs="Arial"/>
          <w:b/>
        </w:rPr>
        <w:t xml:space="preserve">- </w:t>
      </w:r>
      <w:r w:rsidR="00A070CF">
        <w:rPr>
          <w:rFonts w:ascii="Arial" w:hAnsi="Arial" w:cs="Arial"/>
          <w:b/>
        </w:rPr>
        <w:t>Manter Lista de Convidados</w:t>
      </w:r>
      <w:bookmarkEnd w:id="34"/>
    </w:p>
    <w:p w:rsidR="00A070CF" w:rsidRDefault="00A070CF" w:rsidP="00A070CF">
      <w:pPr>
        <w:ind w:left="709"/>
      </w:pPr>
      <w:r w:rsidRPr="00B04DE2">
        <w:rPr>
          <w:rFonts w:cs="Arial"/>
        </w:rPr>
        <w:t xml:space="preserve">No </w:t>
      </w:r>
      <w:r>
        <w:rPr>
          <w:rFonts w:cs="Arial"/>
        </w:rPr>
        <w:t xml:space="preserve">passo </w:t>
      </w:r>
      <w:r w:rsidR="008E77DA">
        <w:fldChar w:fldCharType="begin"/>
      </w:r>
      <w:r>
        <w:instrText xml:space="preserve"> REF _Ref391036217 \r \h </w:instrText>
      </w:r>
      <w:r w:rsidR="008E77DA">
        <w:fldChar w:fldCharType="separate"/>
      </w:r>
      <w:r>
        <w:t>3</w:t>
      </w:r>
      <w:r w:rsidR="008E77DA">
        <w:fldChar w:fldCharType="end"/>
      </w:r>
      <w:r>
        <w:rPr>
          <w:rFonts w:cs="Arial"/>
        </w:rPr>
        <w:t xml:space="preserve"> </w:t>
      </w:r>
      <w:r>
        <w:t xml:space="preserve">ou no passo </w:t>
      </w:r>
      <w:r w:rsidR="008E77DA">
        <w:fldChar w:fldCharType="begin"/>
      </w:r>
      <w:r w:rsidR="005918B6">
        <w:instrText xml:space="preserve"> REF _Ref391906202 \r \h </w:instrText>
      </w:r>
      <w:r w:rsidR="008E77DA">
        <w:fldChar w:fldCharType="separate"/>
      </w:r>
      <w:r w:rsidR="005918B6">
        <w:t>7</w:t>
      </w:r>
      <w:r w:rsidR="008E77DA">
        <w:fldChar w:fldCharType="end"/>
      </w:r>
      <w:r>
        <w:t xml:space="preserve"> </w:t>
      </w:r>
      <w:r>
        <w:rPr>
          <w:rFonts w:cs="Arial"/>
        </w:rPr>
        <w:t xml:space="preserve">do fluxo principal, o sistema executa </w:t>
      </w:r>
      <w:r w:rsidR="009A6DCF">
        <w:t>o fluxo alternativo FA-1, ou o fluxo alternativo FA-2 ou o fluxo alternativo FA-3 ou o fluxo alternativo FA-4 do caso de uso UC004_Manter Lista de Convidados</w:t>
      </w:r>
      <w:r>
        <w:t xml:space="preserve"> e retorna para o passo </w:t>
      </w:r>
      <w:r w:rsidR="008E77DA">
        <w:fldChar w:fldCharType="begin"/>
      </w:r>
      <w:r>
        <w:instrText xml:space="preserve"> REF _Ref391036217 \r \h </w:instrText>
      </w:r>
      <w:r w:rsidR="008E77DA">
        <w:fldChar w:fldCharType="separate"/>
      </w:r>
      <w:r>
        <w:t>3</w:t>
      </w:r>
      <w:r w:rsidR="008E77DA">
        <w:fldChar w:fldCharType="end"/>
      </w:r>
      <w:r>
        <w:t xml:space="preserve"> do fluxo principal.</w:t>
      </w:r>
    </w:p>
    <w:p w:rsidR="0003051A" w:rsidRDefault="0003051A">
      <w:pPr>
        <w:rPr>
          <w:rFonts w:cs="Arial"/>
          <w:b/>
          <w:bCs/>
          <w:smallCaps/>
          <w:sz w:val="26"/>
        </w:rPr>
      </w:pPr>
      <w:bookmarkStart w:id="35" w:name="_Toc391279958"/>
      <w:r>
        <w:br w:type="page"/>
      </w:r>
    </w:p>
    <w:p w:rsidR="00935744" w:rsidRDefault="00935744" w:rsidP="00935744">
      <w:pPr>
        <w:pStyle w:val="STJNvel1"/>
        <w:numPr>
          <w:ilvl w:val="0"/>
          <w:numId w:val="1"/>
        </w:numPr>
      </w:pPr>
      <w:bookmarkStart w:id="36" w:name="_Toc398217878"/>
      <w:r>
        <w:lastRenderedPageBreak/>
        <w:t>FREQUÊNCIA DE OCORRÊNCIA</w:t>
      </w:r>
      <w:bookmarkEnd w:id="35"/>
      <w:bookmarkEnd w:id="36"/>
    </w:p>
    <w:p w:rsidR="00935744" w:rsidRDefault="00935744" w:rsidP="00935744">
      <w:pPr>
        <w:pStyle w:val="CTMISCorpo1"/>
      </w:pPr>
      <w:r w:rsidRPr="001C765D">
        <w:t>N</w:t>
      </w:r>
      <w:r w:rsidRPr="00C0421F">
        <w:t>ão se aplica</w:t>
      </w:r>
      <w:r w:rsidR="006F5185">
        <w:t>.</w:t>
      </w:r>
      <w:r>
        <w:t xml:space="preserve"> </w:t>
      </w:r>
    </w:p>
    <w:p w:rsidR="00935744" w:rsidRDefault="00935744" w:rsidP="00935744">
      <w:pPr>
        <w:pStyle w:val="CTMISCorpo1"/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7" w:name="_Toc125373395"/>
      <w:bookmarkStart w:id="38" w:name="_Toc398217879"/>
      <w:bookmarkEnd w:id="27"/>
      <w:bookmarkEnd w:id="30"/>
      <w:r>
        <w:t>REFERÊNCIAS</w:t>
      </w:r>
      <w:bookmarkEnd w:id="37"/>
      <w:bookmarkEnd w:id="38"/>
    </w:p>
    <w:p w:rsidR="00177937" w:rsidRDefault="00177937" w:rsidP="00BD54F5">
      <w:pPr>
        <w:pStyle w:val="Instruo"/>
        <w:jc w:val="both"/>
        <w:rPr>
          <w:i w:val="0"/>
          <w:iCs/>
        </w:rPr>
      </w:pPr>
    </w:p>
    <w:p w:rsidR="006B50AA" w:rsidRPr="003167A2" w:rsidRDefault="006B50AA" w:rsidP="003167A2">
      <w:pPr>
        <w:pStyle w:val="Instruo"/>
        <w:numPr>
          <w:ilvl w:val="0"/>
          <w:numId w:val="27"/>
        </w:numPr>
        <w:jc w:val="both"/>
        <w:rPr>
          <w:i w:val="0"/>
          <w:color w:val="000000"/>
          <w:sz w:val="24"/>
        </w:rPr>
      </w:pPr>
      <w:r w:rsidRPr="003167A2">
        <w:rPr>
          <w:i w:val="0"/>
          <w:color w:val="000000"/>
          <w:sz w:val="24"/>
        </w:rPr>
        <w:t>Documento de Mensagens</w:t>
      </w:r>
      <w:r w:rsidR="00BD6B0F" w:rsidRPr="003167A2">
        <w:rPr>
          <w:i w:val="0"/>
          <w:color w:val="000000"/>
          <w:sz w:val="24"/>
        </w:rPr>
        <w:t xml:space="preserve"> – </w:t>
      </w:r>
      <w:r w:rsidR="00251D88">
        <w:rPr>
          <w:i w:val="0"/>
          <w:color w:val="000000"/>
          <w:sz w:val="24"/>
        </w:rPr>
        <w:t>1.00</w:t>
      </w:r>
    </w:p>
    <w:p w:rsidR="006B50AA" w:rsidRPr="003167A2" w:rsidRDefault="006B50AA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Documento de Regras de Negócio</w:t>
      </w:r>
      <w:r w:rsidR="00BD6B0F"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 xml:space="preserve"> – </w:t>
      </w:r>
      <w:r w:rsidR="00251D88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6B50AA" w:rsidRPr="003167A2" w:rsidRDefault="006B50AA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Glossário</w:t>
      </w:r>
      <w:r w:rsidR="00BD6B0F"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 xml:space="preserve"> – </w:t>
      </w:r>
      <w:r w:rsidR="00251D88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6B50AA" w:rsidRPr="003167A2" w:rsidRDefault="006B50AA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Interfaces de Telas</w:t>
      </w:r>
      <w:r w:rsidR="00BD6B0F" w:rsidRPr="003167A2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 xml:space="preserve"> – </w:t>
      </w:r>
      <w:r w:rsidR="00251D88"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  <w:t>1.00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UC002 – Verificar Registros Duplicados</w:t>
      </w:r>
      <w:r w:rsidR="00B05D29">
        <w:rPr>
          <w:rFonts w:ascii="Arial" w:hAnsi="Arial" w:cs="Arial"/>
        </w:rPr>
        <w:t xml:space="preserve"> – </w:t>
      </w:r>
      <w:r w:rsidR="00251D88">
        <w:rPr>
          <w:rFonts w:ascii="Arial" w:hAnsi="Arial" w:cs="Arial"/>
        </w:rPr>
        <w:t>1.00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UC014 – Vincular Setor/Grupo</w:t>
      </w:r>
      <w:r w:rsidR="00B05D29">
        <w:rPr>
          <w:rFonts w:ascii="Arial" w:hAnsi="Arial" w:cs="Arial"/>
        </w:rPr>
        <w:t xml:space="preserve"> – </w:t>
      </w:r>
      <w:r w:rsidR="00251D88">
        <w:rPr>
          <w:rFonts w:ascii="Arial" w:hAnsi="Arial" w:cs="Arial"/>
        </w:rPr>
        <w:t>1.00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</w:t>
      </w:r>
      <w:r w:rsidR="00D74CB5">
        <w:rPr>
          <w:rFonts w:ascii="Arial" w:hAnsi="Arial" w:cs="Arial"/>
        </w:rPr>
        <w:t>017</w:t>
      </w:r>
      <w:r w:rsidRPr="003167A2">
        <w:rPr>
          <w:rFonts w:ascii="Arial" w:hAnsi="Arial" w:cs="Arial"/>
        </w:rPr>
        <w:t xml:space="preserve"> – Gerar Etiqueta</w:t>
      </w:r>
      <w:r w:rsidR="00D74CB5">
        <w:rPr>
          <w:rFonts w:ascii="Arial" w:hAnsi="Arial" w:cs="Arial"/>
        </w:rPr>
        <w:t xml:space="preserve"> – </w:t>
      </w:r>
      <w:r w:rsidR="00251D88">
        <w:rPr>
          <w:rFonts w:ascii="Arial" w:hAnsi="Arial" w:cs="Arial"/>
        </w:rPr>
        <w:t>1.00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 – Confirmar Presença Antecipada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</w:t>
      </w:r>
      <w:r w:rsidR="001E6220">
        <w:rPr>
          <w:rFonts w:ascii="Arial" w:hAnsi="Arial" w:cs="Arial"/>
        </w:rPr>
        <w:t>01</w:t>
      </w:r>
      <w:r w:rsidR="00213A29">
        <w:rPr>
          <w:rFonts w:ascii="Arial" w:hAnsi="Arial" w:cs="Arial"/>
        </w:rPr>
        <w:t xml:space="preserve">8 – Representar </w:t>
      </w:r>
      <w:r w:rsidR="001E6220">
        <w:rPr>
          <w:rFonts w:ascii="Arial" w:hAnsi="Arial" w:cs="Arial"/>
        </w:rPr>
        <w:t>Participante</w:t>
      </w:r>
      <w:r w:rsidR="005F5285">
        <w:rPr>
          <w:rFonts w:ascii="Arial" w:hAnsi="Arial" w:cs="Arial"/>
        </w:rPr>
        <w:t xml:space="preserve"> – </w:t>
      </w:r>
      <w:r w:rsidR="00251D88">
        <w:rPr>
          <w:rFonts w:ascii="Arial" w:hAnsi="Arial" w:cs="Arial"/>
        </w:rPr>
        <w:t>1.00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 – Confirmar Presença Física</w:t>
      </w:r>
    </w:p>
    <w:p w:rsidR="003167A2" w:rsidRPr="003167A2" w:rsidRDefault="003167A2" w:rsidP="003167A2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Cs w:val="20"/>
          <w:lang w:eastAsia="pt-BR" w:bidi="ar-SA"/>
        </w:rPr>
      </w:pPr>
      <w:r w:rsidRPr="003167A2">
        <w:rPr>
          <w:rFonts w:ascii="Arial" w:hAnsi="Arial" w:cs="Arial"/>
        </w:rPr>
        <w:t>UC004_Manter Lista de Convidados</w:t>
      </w:r>
      <w:r w:rsidR="00B05D29">
        <w:rPr>
          <w:rFonts w:ascii="Arial" w:hAnsi="Arial" w:cs="Arial"/>
        </w:rPr>
        <w:t xml:space="preserve"> – </w:t>
      </w:r>
      <w:r w:rsidR="00251D88">
        <w:rPr>
          <w:rFonts w:ascii="Arial" w:hAnsi="Arial" w:cs="Arial"/>
        </w:rPr>
        <w:t>1.00</w:t>
      </w:r>
    </w:p>
    <w:p w:rsidR="006B50AA" w:rsidRPr="006B50AA" w:rsidRDefault="006B50AA" w:rsidP="006B50AA">
      <w:pPr>
        <w:ind w:left="360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9" w:name="_Toc398217880"/>
      <w:r>
        <w:t>REFERÊNCIAS BIBLIOGRÁFICAS</w:t>
      </w:r>
      <w:bookmarkEnd w:id="39"/>
    </w:p>
    <w:p w:rsidR="00177937" w:rsidRDefault="00177937"/>
    <w:p w:rsidR="00177937" w:rsidRDefault="00506F73">
      <w:bookmarkStart w:id="40" w:name="_Toc125373396"/>
      <w:r>
        <w:tab/>
      </w:r>
      <w:r w:rsidR="006B50AA">
        <w:t>Não se aplica.</w:t>
      </w:r>
    </w:p>
    <w:p w:rsidR="00F66B22" w:rsidRDefault="00F66B22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616D3E" w:rsidP="0073491E">
      <w:pPr>
        <w:pStyle w:val="STJNvel1"/>
        <w:numPr>
          <w:ilvl w:val="0"/>
          <w:numId w:val="1"/>
        </w:numPr>
      </w:pPr>
      <w:bookmarkStart w:id="41" w:name="_Toc398217881"/>
      <w:r>
        <w:lastRenderedPageBreak/>
        <w:t>A</w:t>
      </w:r>
      <w:r w:rsidR="00177937">
        <w:t>SSINATURAS</w:t>
      </w:r>
      <w:bookmarkEnd w:id="0"/>
      <w:bookmarkEnd w:id="40"/>
      <w:bookmarkEnd w:id="41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Tr="00116F6A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116F6A">
            <w:pPr>
              <w:pStyle w:val="CTMISTabela"/>
              <w:jc w:val="center"/>
            </w:pPr>
          </w:p>
          <w:p w:rsidR="00177937" w:rsidRDefault="00177937" w:rsidP="00116F6A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116F6A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Default="00177937" w:rsidP="00116F6A">
            <w:pPr>
              <w:pStyle w:val="CTMISTabela"/>
              <w:jc w:val="center"/>
            </w:pPr>
          </w:p>
          <w:p w:rsidR="00177937" w:rsidRDefault="00177937" w:rsidP="00116F6A">
            <w:pPr>
              <w:pStyle w:val="CTMISTabela"/>
              <w:jc w:val="center"/>
            </w:pPr>
            <w:r>
              <w:t>Data: ___/___/_____</w:t>
            </w:r>
          </w:p>
          <w:p w:rsidR="00177937" w:rsidRDefault="00177937" w:rsidP="00116F6A">
            <w:pPr>
              <w:pStyle w:val="CTMISTabela"/>
              <w:jc w:val="center"/>
            </w:pPr>
          </w:p>
        </w:tc>
      </w:tr>
      <w:tr w:rsidR="00177937" w:rsidTr="00116F6A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78541C" w:rsidP="00116F6A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116F6A" w:rsidP="00116F6A">
            <w:pPr>
              <w:pStyle w:val="CTMISTabela"/>
              <w:jc w:val="center"/>
            </w:pPr>
            <w:r w:rsidRPr="003E3FD7">
              <w:rPr>
                <w:b/>
              </w:rPr>
              <w:t>Assessoria de Cerimonial e Rel. Públicas</w:t>
            </w:r>
            <w:r w:rsidRPr="003E3FD7">
              <w:t>.</w:t>
            </w:r>
          </w:p>
        </w:tc>
        <w:tc>
          <w:tcPr>
            <w:tcW w:w="4932" w:type="dxa"/>
          </w:tcPr>
          <w:p w:rsidR="00177937" w:rsidRDefault="0078541C" w:rsidP="00116F6A">
            <w:pPr>
              <w:pStyle w:val="CTMISInstrues"/>
            </w:pPr>
            <w:r>
              <w:t>Rayanne Felício</w:t>
            </w:r>
          </w:p>
          <w:p w:rsidR="00177937" w:rsidRPr="00116F6A" w:rsidRDefault="00177937" w:rsidP="00116F6A">
            <w:pPr>
              <w:pStyle w:val="CTMISTabela"/>
              <w:jc w:val="center"/>
              <w:rPr>
                <w:b/>
              </w:rPr>
            </w:pPr>
            <w:r w:rsidRPr="00116F6A">
              <w:rPr>
                <w:b/>
              </w:rPr>
              <w:t xml:space="preserve">Analista </w:t>
            </w:r>
            <w:r w:rsidR="00E3554F" w:rsidRPr="00116F6A">
              <w:rPr>
                <w:b/>
              </w:rPr>
              <w:t>de Requisitos</w:t>
            </w:r>
          </w:p>
          <w:p w:rsidR="00177937" w:rsidRDefault="0078541C" w:rsidP="00116F6A">
            <w:pPr>
              <w:pStyle w:val="CTMISTabela"/>
              <w:jc w:val="center"/>
            </w:pPr>
            <w:r w:rsidRPr="00116F6A">
              <w:rPr>
                <w:b/>
              </w:rPr>
              <w:t>CTIS</w:t>
            </w:r>
          </w:p>
        </w:tc>
      </w:tr>
    </w:tbl>
    <w:p w:rsidR="00F446BB" w:rsidRDefault="00F446BB" w:rsidP="00F66B22"/>
    <w:sectPr w:rsidR="00F446BB" w:rsidSect="00D1118C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348" w:rsidRDefault="00A20348">
      <w:r>
        <w:separator/>
      </w:r>
    </w:p>
  </w:endnote>
  <w:endnote w:type="continuationSeparator" w:id="0">
    <w:p w:rsidR="00A20348" w:rsidRDefault="00A20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D402BD">
      <w:trPr>
        <w:cantSplit/>
        <w:jc w:val="center"/>
      </w:trPr>
      <w:tc>
        <w:tcPr>
          <w:tcW w:w="8268" w:type="dxa"/>
        </w:tcPr>
        <w:p w:rsidR="00D402BD" w:rsidRDefault="00D402BD" w:rsidP="00A501FE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sigeven_escu_uc016_pesquisa_avancada_participante</w:t>
          </w:r>
          <w:r w:rsidR="00290BD1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D402BD" w:rsidRDefault="00D402BD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DE69F0">
            <w:rPr>
              <w:sz w:val="20"/>
            </w:rPr>
            <w:t xml:space="preserve"> </w:t>
          </w:r>
          <w:r w:rsidR="008E77D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E77DA">
            <w:rPr>
              <w:rStyle w:val="Nmerodepgina"/>
              <w:sz w:val="20"/>
            </w:rPr>
            <w:fldChar w:fldCharType="separate"/>
          </w:r>
          <w:r w:rsidR="00251D88">
            <w:rPr>
              <w:rStyle w:val="Nmerodepgina"/>
              <w:noProof/>
              <w:sz w:val="20"/>
            </w:rPr>
            <w:t>3</w:t>
          </w:r>
          <w:r w:rsidR="008E77DA">
            <w:rPr>
              <w:rStyle w:val="Nmerodepgina"/>
              <w:sz w:val="20"/>
            </w:rPr>
            <w:fldChar w:fldCharType="end"/>
          </w:r>
          <w:r w:rsidR="00A501FE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8E77D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E77DA">
            <w:rPr>
              <w:sz w:val="20"/>
            </w:rPr>
            <w:fldChar w:fldCharType="separate"/>
          </w:r>
          <w:r w:rsidR="00251D88">
            <w:rPr>
              <w:noProof/>
              <w:sz w:val="20"/>
            </w:rPr>
            <w:t>8</w:t>
          </w:r>
          <w:r w:rsidR="008E77DA">
            <w:rPr>
              <w:sz w:val="20"/>
            </w:rPr>
            <w:fldChar w:fldCharType="end"/>
          </w:r>
        </w:p>
      </w:tc>
    </w:tr>
  </w:tbl>
  <w:p w:rsidR="00D402BD" w:rsidRDefault="00D402BD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D402BD" w:rsidRPr="005449C2">
      <w:trPr>
        <w:cantSplit/>
        <w:jc w:val="center"/>
      </w:trPr>
      <w:tc>
        <w:tcPr>
          <w:tcW w:w="8268" w:type="dxa"/>
        </w:tcPr>
        <w:p w:rsidR="00D402BD" w:rsidRPr="005449C2" w:rsidRDefault="00D402BD" w:rsidP="00435A6B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sigeven_escu_uc016_pesquisa_avancada_participante</w:t>
          </w:r>
        </w:p>
      </w:tc>
      <w:tc>
        <w:tcPr>
          <w:tcW w:w="1794" w:type="dxa"/>
          <w:vAlign w:val="center"/>
        </w:tcPr>
        <w:p w:rsidR="00D402BD" w:rsidRPr="005449C2" w:rsidRDefault="00D402BD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E77DA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E77DA" w:rsidRPr="005449C2">
            <w:rPr>
              <w:sz w:val="20"/>
            </w:rPr>
            <w:fldChar w:fldCharType="separate"/>
          </w:r>
          <w:r w:rsidR="00251D88">
            <w:rPr>
              <w:noProof/>
              <w:sz w:val="20"/>
            </w:rPr>
            <w:t>7</w:t>
          </w:r>
          <w:r w:rsidR="008E77DA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E77DA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E77DA" w:rsidRPr="005449C2">
            <w:rPr>
              <w:sz w:val="20"/>
            </w:rPr>
            <w:fldChar w:fldCharType="separate"/>
          </w:r>
          <w:r w:rsidR="00251D88">
            <w:rPr>
              <w:noProof/>
              <w:sz w:val="20"/>
            </w:rPr>
            <w:t>8</w:t>
          </w:r>
          <w:r w:rsidR="008E77DA" w:rsidRPr="005449C2">
            <w:rPr>
              <w:sz w:val="20"/>
            </w:rPr>
            <w:fldChar w:fldCharType="end"/>
          </w:r>
        </w:p>
      </w:tc>
    </w:tr>
  </w:tbl>
  <w:p w:rsidR="00D402BD" w:rsidRPr="005449C2" w:rsidRDefault="00D402BD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348" w:rsidRDefault="00A20348">
      <w:r>
        <w:separator/>
      </w:r>
    </w:p>
  </w:footnote>
  <w:footnote w:type="continuationSeparator" w:id="0">
    <w:p w:rsidR="00A20348" w:rsidRDefault="00A20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BD" w:rsidRDefault="00D402BD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D402BD">
      <w:trPr>
        <w:cantSplit/>
        <w:trHeight w:val="575"/>
        <w:jc w:val="center"/>
      </w:trPr>
      <w:tc>
        <w:tcPr>
          <w:tcW w:w="691" w:type="pct"/>
          <w:vAlign w:val="center"/>
        </w:tcPr>
        <w:p w:rsidR="00D402BD" w:rsidRDefault="00D402BD" w:rsidP="00F66B22">
          <w:pPr>
            <w:pStyle w:val="Cabealho"/>
            <w:ind w:left="-68" w:right="-57"/>
            <w:jc w:val="center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D402BD" w:rsidRDefault="00D402BD" w:rsidP="00F66B2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D402BD" w:rsidRDefault="00402367" w:rsidP="00F66B2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Pesquisa Avançada de Participante</w:t>
          </w:r>
        </w:p>
        <w:p w:rsidR="002E010C" w:rsidRPr="003E7920" w:rsidRDefault="002E010C" w:rsidP="00F66B2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D402BD" w:rsidRPr="00017D2E" w:rsidRDefault="008E77DA" w:rsidP="00F66B2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D402BD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D402BD" w:rsidRDefault="00D402B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D402BD" w:rsidRDefault="00D402BD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75324AF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5A469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E227F4"/>
    <w:multiLevelType w:val="hybridMultilevel"/>
    <w:tmpl w:val="1D047A6C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AD12FA"/>
    <w:multiLevelType w:val="hybridMultilevel"/>
    <w:tmpl w:val="501A6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0F13A0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4E73AC6"/>
    <w:multiLevelType w:val="hybridMultilevel"/>
    <w:tmpl w:val="42366E04"/>
    <w:lvl w:ilvl="0" w:tplc="00286B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5547CB"/>
    <w:multiLevelType w:val="hybridMultilevel"/>
    <w:tmpl w:val="DA905452"/>
    <w:lvl w:ilvl="0" w:tplc="9F5650CE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22BE3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A454D6"/>
    <w:multiLevelType w:val="hybridMultilevel"/>
    <w:tmpl w:val="BCF8ECD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431661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291491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5"/>
  </w:num>
  <w:num w:numId="2">
    <w:abstractNumId w:val="27"/>
  </w:num>
  <w:num w:numId="3">
    <w:abstractNumId w:val="5"/>
  </w:num>
  <w:num w:numId="4">
    <w:abstractNumId w:val="13"/>
  </w:num>
  <w:num w:numId="5">
    <w:abstractNumId w:val="20"/>
  </w:num>
  <w:num w:numId="6">
    <w:abstractNumId w:val="22"/>
  </w:num>
  <w:num w:numId="7">
    <w:abstractNumId w:val="16"/>
  </w:num>
  <w:num w:numId="8">
    <w:abstractNumId w:val="10"/>
  </w:num>
  <w:num w:numId="9">
    <w:abstractNumId w:val="17"/>
  </w:num>
  <w:num w:numId="10">
    <w:abstractNumId w:val="11"/>
  </w:num>
  <w:num w:numId="11">
    <w:abstractNumId w:val="24"/>
  </w:num>
  <w:num w:numId="12">
    <w:abstractNumId w:val="26"/>
  </w:num>
  <w:num w:numId="13">
    <w:abstractNumId w:val="21"/>
  </w:num>
  <w:num w:numId="14">
    <w:abstractNumId w:val="3"/>
  </w:num>
  <w:num w:numId="15">
    <w:abstractNumId w:val="14"/>
  </w:num>
  <w:num w:numId="16">
    <w:abstractNumId w:val="6"/>
  </w:num>
  <w:num w:numId="17">
    <w:abstractNumId w:val="28"/>
  </w:num>
  <w:num w:numId="18">
    <w:abstractNumId w:val="2"/>
  </w:num>
  <w:num w:numId="19">
    <w:abstractNumId w:val="12"/>
  </w:num>
  <w:num w:numId="20">
    <w:abstractNumId w:val="23"/>
  </w:num>
  <w:num w:numId="21">
    <w:abstractNumId w:val="8"/>
  </w:num>
  <w:num w:numId="22">
    <w:abstractNumId w:val="7"/>
  </w:num>
  <w:num w:numId="23">
    <w:abstractNumId w:val="19"/>
  </w:num>
  <w:num w:numId="24">
    <w:abstractNumId w:val="4"/>
  </w:num>
  <w:num w:numId="25">
    <w:abstractNumId w:val="18"/>
  </w:num>
  <w:num w:numId="26">
    <w:abstractNumId w:val="15"/>
  </w:num>
  <w:num w:numId="27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37C"/>
    <w:rsid w:val="0000620B"/>
    <w:rsid w:val="0001099C"/>
    <w:rsid w:val="00017D2E"/>
    <w:rsid w:val="0003051A"/>
    <w:rsid w:val="00030FE4"/>
    <w:rsid w:val="00035CAE"/>
    <w:rsid w:val="00040214"/>
    <w:rsid w:val="000402ED"/>
    <w:rsid w:val="0004687E"/>
    <w:rsid w:val="00064DD3"/>
    <w:rsid w:val="0007210F"/>
    <w:rsid w:val="00074427"/>
    <w:rsid w:val="00074ED9"/>
    <w:rsid w:val="00080A4A"/>
    <w:rsid w:val="000843D5"/>
    <w:rsid w:val="00092B67"/>
    <w:rsid w:val="00097FE0"/>
    <w:rsid w:val="000A19E4"/>
    <w:rsid w:val="000B7848"/>
    <w:rsid w:val="000C3CF1"/>
    <w:rsid w:val="000D0BFE"/>
    <w:rsid w:val="000D674A"/>
    <w:rsid w:val="000D7782"/>
    <w:rsid w:val="000E3B5E"/>
    <w:rsid w:val="000E584C"/>
    <w:rsid w:val="000F7F4D"/>
    <w:rsid w:val="00104230"/>
    <w:rsid w:val="00105D81"/>
    <w:rsid w:val="0011573D"/>
    <w:rsid w:val="00116F6A"/>
    <w:rsid w:val="001274FA"/>
    <w:rsid w:val="001325BD"/>
    <w:rsid w:val="001439EE"/>
    <w:rsid w:val="00144396"/>
    <w:rsid w:val="00144A01"/>
    <w:rsid w:val="0014580C"/>
    <w:rsid w:val="00146AAD"/>
    <w:rsid w:val="001548A7"/>
    <w:rsid w:val="001550CF"/>
    <w:rsid w:val="001608E0"/>
    <w:rsid w:val="00160C29"/>
    <w:rsid w:val="00164D13"/>
    <w:rsid w:val="00173B74"/>
    <w:rsid w:val="00177937"/>
    <w:rsid w:val="00191591"/>
    <w:rsid w:val="001A0B6D"/>
    <w:rsid w:val="001A6B33"/>
    <w:rsid w:val="001B6523"/>
    <w:rsid w:val="001B7C5D"/>
    <w:rsid w:val="001C3CBE"/>
    <w:rsid w:val="001C5813"/>
    <w:rsid w:val="001C7A63"/>
    <w:rsid w:val="001E42C4"/>
    <w:rsid w:val="001E6220"/>
    <w:rsid w:val="001E6D3B"/>
    <w:rsid w:val="001F25E4"/>
    <w:rsid w:val="002023BF"/>
    <w:rsid w:val="0021127D"/>
    <w:rsid w:val="00213A29"/>
    <w:rsid w:val="00214BCE"/>
    <w:rsid w:val="0022474B"/>
    <w:rsid w:val="00225301"/>
    <w:rsid w:val="00232AC9"/>
    <w:rsid w:val="00240006"/>
    <w:rsid w:val="002436DB"/>
    <w:rsid w:val="00244368"/>
    <w:rsid w:val="002466CD"/>
    <w:rsid w:val="00251D88"/>
    <w:rsid w:val="00256F7C"/>
    <w:rsid w:val="00261554"/>
    <w:rsid w:val="00267603"/>
    <w:rsid w:val="002708AA"/>
    <w:rsid w:val="00271236"/>
    <w:rsid w:val="002754E9"/>
    <w:rsid w:val="002857A1"/>
    <w:rsid w:val="00286F9A"/>
    <w:rsid w:val="0029075A"/>
    <w:rsid w:val="00290BD1"/>
    <w:rsid w:val="00292E3A"/>
    <w:rsid w:val="002A21FA"/>
    <w:rsid w:val="002A270C"/>
    <w:rsid w:val="002A60BF"/>
    <w:rsid w:val="002C190B"/>
    <w:rsid w:val="002C2A4C"/>
    <w:rsid w:val="002C370E"/>
    <w:rsid w:val="002C6007"/>
    <w:rsid w:val="002E010C"/>
    <w:rsid w:val="002E2912"/>
    <w:rsid w:val="002E3E00"/>
    <w:rsid w:val="002E41EF"/>
    <w:rsid w:val="002E77CA"/>
    <w:rsid w:val="002F7BC4"/>
    <w:rsid w:val="003009EF"/>
    <w:rsid w:val="00303A25"/>
    <w:rsid w:val="00304728"/>
    <w:rsid w:val="0031419B"/>
    <w:rsid w:val="003167A2"/>
    <w:rsid w:val="00317BC0"/>
    <w:rsid w:val="00336F6F"/>
    <w:rsid w:val="00341C7A"/>
    <w:rsid w:val="00341CCE"/>
    <w:rsid w:val="003538F9"/>
    <w:rsid w:val="00353BC9"/>
    <w:rsid w:val="00354767"/>
    <w:rsid w:val="00354AB1"/>
    <w:rsid w:val="0035588C"/>
    <w:rsid w:val="00361674"/>
    <w:rsid w:val="003715D1"/>
    <w:rsid w:val="00376BDD"/>
    <w:rsid w:val="0037746A"/>
    <w:rsid w:val="00385EF5"/>
    <w:rsid w:val="003879A8"/>
    <w:rsid w:val="0039611A"/>
    <w:rsid w:val="003A70E7"/>
    <w:rsid w:val="003C2B9A"/>
    <w:rsid w:val="003C307C"/>
    <w:rsid w:val="003C30BC"/>
    <w:rsid w:val="003C3F0B"/>
    <w:rsid w:val="003C5BE1"/>
    <w:rsid w:val="003C5F6C"/>
    <w:rsid w:val="003C6A4F"/>
    <w:rsid w:val="003D26A2"/>
    <w:rsid w:val="003D7AC2"/>
    <w:rsid w:val="003D7C14"/>
    <w:rsid w:val="003E7920"/>
    <w:rsid w:val="003F76BA"/>
    <w:rsid w:val="00402367"/>
    <w:rsid w:val="00402C2E"/>
    <w:rsid w:val="004047B9"/>
    <w:rsid w:val="004130B5"/>
    <w:rsid w:val="00416178"/>
    <w:rsid w:val="00420195"/>
    <w:rsid w:val="004305F6"/>
    <w:rsid w:val="00433127"/>
    <w:rsid w:val="00434D37"/>
    <w:rsid w:val="00435A6B"/>
    <w:rsid w:val="00442594"/>
    <w:rsid w:val="004520CF"/>
    <w:rsid w:val="00452513"/>
    <w:rsid w:val="00467E52"/>
    <w:rsid w:val="00472CEC"/>
    <w:rsid w:val="004764E3"/>
    <w:rsid w:val="00482223"/>
    <w:rsid w:val="00483AF7"/>
    <w:rsid w:val="0049462D"/>
    <w:rsid w:val="00495B1C"/>
    <w:rsid w:val="00495D56"/>
    <w:rsid w:val="004969E8"/>
    <w:rsid w:val="004A0186"/>
    <w:rsid w:val="004A3893"/>
    <w:rsid w:val="004B2A5D"/>
    <w:rsid w:val="004B4C17"/>
    <w:rsid w:val="004C2FF7"/>
    <w:rsid w:val="004C54FA"/>
    <w:rsid w:val="004D287D"/>
    <w:rsid w:val="004D2EA0"/>
    <w:rsid w:val="004D6F5E"/>
    <w:rsid w:val="004E41B9"/>
    <w:rsid w:val="004F1304"/>
    <w:rsid w:val="004F49DA"/>
    <w:rsid w:val="0050169E"/>
    <w:rsid w:val="005049E6"/>
    <w:rsid w:val="00504BCB"/>
    <w:rsid w:val="00504BF1"/>
    <w:rsid w:val="00506F73"/>
    <w:rsid w:val="00507324"/>
    <w:rsid w:val="00516025"/>
    <w:rsid w:val="005256E3"/>
    <w:rsid w:val="00531A06"/>
    <w:rsid w:val="00540D14"/>
    <w:rsid w:val="005449C2"/>
    <w:rsid w:val="00544E9A"/>
    <w:rsid w:val="0055706C"/>
    <w:rsid w:val="00560F3D"/>
    <w:rsid w:val="00576969"/>
    <w:rsid w:val="005918B6"/>
    <w:rsid w:val="00591E5E"/>
    <w:rsid w:val="005A2992"/>
    <w:rsid w:val="005A38C4"/>
    <w:rsid w:val="005A3AA6"/>
    <w:rsid w:val="005B332B"/>
    <w:rsid w:val="005B4972"/>
    <w:rsid w:val="005C1186"/>
    <w:rsid w:val="005C3F0A"/>
    <w:rsid w:val="005C4505"/>
    <w:rsid w:val="005C7D2C"/>
    <w:rsid w:val="005D0477"/>
    <w:rsid w:val="005D6F36"/>
    <w:rsid w:val="005E2FDE"/>
    <w:rsid w:val="005E417D"/>
    <w:rsid w:val="005E6DD3"/>
    <w:rsid w:val="005F24BB"/>
    <w:rsid w:val="005F301C"/>
    <w:rsid w:val="005F4A1D"/>
    <w:rsid w:val="005F5285"/>
    <w:rsid w:val="00604B02"/>
    <w:rsid w:val="006102C9"/>
    <w:rsid w:val="006126C4"/>
    <w:rsid w:val="006128FB"/>
    <w:rsid w:val="00616D3E"/>
    <w:rsid w:val="006230CC"/>
    <w:rsid w:val="006259BC"/>
    <w:rsid w:val="00631D9B"/>
    <w:rsid w:val="006452D1"/>
    <w:rsid w:val="00646181"/>
    <w:rsid w:val="00652F6F"/>
    <w:rsid w:val="00655421"/>
    <w:rsid w:val="006646EA"/>
    <w:rsid w:val="0068196F"/>
    <w:rsid w:val="006825B3"/>
    <w:rsid w:val="006903C2"/>
    <w:rsid w:val="00691FE6"/>
    <w:rsid w:val="006A3D99"/>
    <w:rsid w:val="006B3E74"/>
    <w:rsid w:val="006B46FD"/>
    <w:rsid w:val="006B50AA"/>
    <w:rsid w:val="006C1BEB"/>
    <w:rsid w:val="006C62FC"/>
    <w:rsid w:val="006D34BA"/>
    <w:rsid w:val="006E2E3D"/>
    <w:rsid w:val="006E5423"/>
    <w:rsid w:val="006F02D1"/>
    <w:rsid w:val="006F4788"/>
    <w:rsid w:val="006F511F"/>
    <w:rsid w:val="006F5185"/>
    <w:rsid w:val="00700801"/>
    <w:rsid w:val="0070110F"/>
    <w:rsid w:val="0070589E"/>
    <w:rsid w:val="00710574"/>
    <w:rsid w:val="00716EC7"/>
    <w:rsid w:val="00720EC2"/>
    <w:rsid w:val="007234D6"/>
    <w:rsid w:val="007262AD"/>
    <w:rsid w:val="00731448"/>
    <w:rsid w:val="0073491E"/>
    <w:rsid w:val="00735347"/>
    <w:rsid w:val="00737CB8"/>
    <w:rsid w:val="0074075C"/>
    <w:rsid w:val="00740D9B"/>
    <w:rsid w:val="007510AB"/>
    <w:rsid w:val="00752162"/>
    <w:rsid w:val="00752430"/>
    <w:rsid w:val="00754AC4"/>
    <w:rsid w:val="00762B63"/>
    <w:rsid w:val="007716CA"/>
    <w:rsid w:val="00781672"/>
    <w:rsid w:val="00782057"/>
    <w:rsid w:val="00782676"/>
    <w:rsid w:val="0078541C"/>
    <w:rsid w:val="00787279"/>
    <w:rsid w:val="00790C89"/>
    <w:rsid w:val="00794C3F"/>
    <w:rsid w:val="00796941"/>
    <w:rsid w:val="00796A51"/>
    <w:rsid w:val="007A3A29"/>
    <w:rsid w:val="007A3B4B"/>
    <w:rsid w:val="007B0632"/>
    <w:rsid w:val="007B51ED"/>
    <w:rsid w:val="007D3CBC"/>
    <w:rsid w:val="007D48C2"/>
    <w:rsid w:val="007D4A8F"/>
    <w:rsid w:val="007D5B5A"/>
    <w:rsid w:val="007D7C05"/>
    <w:rsid w:val="007E12D8"/>
    <w:rsid w:val="007E7D5E"/>
    <w:rsid w:val="007F2FCB"/>
    <w:rsid w:val="00801A27"/>
    <w:rsid w:val="00803E08"/>
    <w:rsid w:val="00804620"/>
    <w:rsid w:val="00804B08"/>
    <w:rsid w:val="00806AC1"/>
    <w:rsid w:val="008103D2"/>
    <w:rsid w:val="008121E3"/>
    <w:rsid w:val="008124B5"/>
    <w:rsid w:val="00812893"/>
    <w:rsid w:val="00817365"/>
    <w:rsid w:val="00830738"/>
    <w:rsid w:val="0083404C"/>
    <w:rsid w:val="008352E3"/>
    <w:rsid w:val="00835916"/>
    <w:rsid w:val="0084308E"/>
    <w:rsid w:val="00847380"/>
    <w:rsid w:val="0085398A"/>
    <w:rsid w:val="0086119D"/>
    <w:rsid w:val="00861E94"/>
    <w:rsid w:val="00863965"/>
    <w:rsid w:val="0086792E"/>
    <w:rsid w:val="00876334"/>
    <w:rsid w:val="008867DD"/>
    <w:rsid w:val="00892256"/>
    <w:rsid w:val="008A4F08"/>
    <w:rsid w:val="008A74C4"/>
    <w:rsid w:val="008B388E"/>
    <w:rsid w:val="008B4968"/>
    <w:rsid w:val="008C090C"/>
    <w:rsid w:val="008C6748"/>
    <w:rsid w:val="008C703D"/>
    <w:rsid w:val="008C79E7"/>
    <w:rsid w:val="008D2CA2"/>
    <w:rsid w:val="008D7E2A"/>
    <w:rsid w:val="008E77DA"/>
    <w:rsid w:val="00905BB0"/>
    <w:rsid w:val="00910A86"/>
    <w:rsid w:val="00924B04"/>
    <w:rsid w:val="0093323D"/>
    <w:rsid w:val="00933FC4"/>
    <w:rsid w:val="00935744"/>
    <w:rsid w:val="0094490B"/>
    <w:rsid w:val="00945A43"/>
    <w:rsid w:val="00946655"/>
    <w:rsid w:val="00951C53"/>
    <w:rsid w:val="00952D8D"/>
    <w:rsid w:val="00966C5B"/>
    <w:rsid w:val="00967E88"/>
    <w:rsid w:val="009716CE"/>
    <w:rsid w:val="00975ED5"/>
    <w:rsid w:val="0097691A"/>
    <w:rsid w:val="00981613"/>
    <w:rsid w:val="009852FD"/>
    <w:rsid w:val="00986346"/>
    <w:rsid w:val="00987490"/>
    <w:rsid w:val="00990238"/>
    <w:rsid w:val="009A13D3"/>
    <w:rsid w:val="009A2A02"/>
    <w:rsid w:val="009A5EA0"/>
    <w:rsid w:val="009A6A40"/>
    <w:rsid w:val="009A6DCF"/>
    <w:rsid w:val="009B0D5B"/>
    <w:rsid w:val="009B2D90"/>
    <w:rsid w:val="009C2F64"/>
    <w:rsid w:val="009E5B54"/>
    <w:rsid w:val="00A04ED2"/>
    <w:rsid w:val="00A070CF"/>
    <w:rsid w:val="00A07E2F"/>
    <w:rsid w:val="00A11D4E"/>
    <w:rsid w:val="00A12075"/>
    <w:rsid w:val="00A133CF"/>
    <w:rsid w:val="00A1596E"/>
    <w:rsid w:val="00A20348"/>
    <w:rsid w:val="00A23BB9"/>
    <w:rsid w:val="00A254F8"/>
    <w:rsid w:val="00A31881"/>
    <w:rsid w:val="00A3256E"/>
    <w:rsid w:val="00A33CF5"/>
    <w:rsid w:val="00A501FE"/>
    <w:rsid w:val="00A50B56"/>
    <w:rsid w:val="00A524C5"/>
    <w:rsid w:val="00A5652C"/>
    <w:rsid w:val="00A61A36"/>
    <w:rsid w:val="00A6465F"/>
    <w:rsid w:val="00A67240"/>
    <w:rsid w:val="00A926BA"/>
    <w:rsid w:val="00AA2B84"/>
    <w:rsid w:val="00AB0425"/>
    <w:rsid w:val="00AB51C0"/>
    <w:rsid w:val="00AB7A02"/>
    <w:rsid w:val="00AC501A"/>
    <w:rsid w:val="00AD04AC"/>
    <w:rsid w:val="00AE02E6"/>
    <w:rsid w:val="00AE48C1"/>
    <w:rsid w:val="00AE6E5F"/>
    <w:rsid w:val="00B02DB6"/>
    <w:rsid w:val="00B04DE2"/>
    <w:rsid w:val="00B05D29"/>
    <w:rsid w:val="00B06590"/>
    <w:rsid w:val="00B2089A"/>
    <w:rsid w:val="00B22A05"/>
    <w:rsid w:val="00B22DC5"/>
    <w:rsid w:val="00B23EA2"/>
    <w:rsid w:val="00B24574"/>
    <w:rsid w:val="00B259F2"/>
    <w:rsid w:val="00B265FF"/>
    <w:rsid w:val="00B32637"/>
    <w:rsid w:val="00B342D6"/>
    <w:rsid w:val="00B63D65"/>
    <w:rsid w:val="00B660C0"/>
    <w:rsid w:val="00B66381"/>
    <w:rsid w:val="00B67202"/>
    <w:rsid w:val="00B7420E"/>
    <w:rsid w:val="00B83A58"/>
    <w:rsid w:val="00B92C8C"/>
    <w:rsid w:val="00B94916"/>
    <w:rsid w:val="00BA74F4"/>
    <w:rsid w:val="00BB12F1"/>
    <w:rsid w:val="00BB1A5E"/>
    <w:rsid w:val="00BB3C70"/>
    <w:rsid w:val="00BC135D"/>
    <w:rsid w:val="00BC16B0"/>
    <w:rsid w:val="00BC630A"/>
    <w:rsid w:val="00BC7753"/>
    <w:rsid w:val="00BD54F5"/>
    <w:rsid w:val="00BD5573"/>
    <w:rsid w:val="00BD6513"/>
    <w:rsid w:val="00BD6B0F"/>
    <w:rsid w:val="00BD6E90"/>
    <w:rsid w:val="00BE1DDC"/>
    <w:rsid w:val="00BE46DE"/>
    <w:rsid w:val="00BF0856"/>
    <w:rsid w:val="00BF3843"/>
    <w:rsid w:val="00BF7BE7"/>
    <w:rsid w:val="00C00C11"/>
    <w:rsid w:val="00C0191B"/>
    <w:rsid w:val="00C03C86"/>
    <w:rsid w:val="00C04545"/>
    <w:rsid w:val="00C04FDB"/>
    <w:rsid w:val="00C16240"/>
    <w:rsid w:val="00C164C8"/>
    <w:rsid w:val="00C21DDF"/>
    <w:rsid w:val="00C360A8"/>
    <w:rsid w:val="00C367EA"/>
    <w:rsid w:val="00C53001"/>
    <w:rsid w:val="00C630C9"/>
    <w:rsid w:val="00C63CB5"/>
    <w:rsid w:val="00C840BA"/>
    <w:rsid w:val="00C85372"/>
    <w:rsid w:val="00C9359B"/>
    <w:rsid w:val="00C943CF"/>
    <w:rsid w:val="00C9640C"/>
    <w:rsid w:val="00CA15B6"/>
    <w:rsid w:val="00CA3667"/>
    <w:rsid w:val="00CA75BA"/>
    <w:rsid w:val="00CB1CAD"/>
    <w:rsid w:val="00CB5349"/>
    <w:rsid w:val="00CB7BF5"/>
    <w:rsid w:val="00CC2294"/>
    <w:rsid w:val="00CC4E0E"/>
    <w:rsid w:val="00CD0935"/>
    <w:rsid w:val="00CD3C86"/>
    <w:rsid w:val="00CD616A"/>
    <w:rsid w:val="00CE24B5"/>
    <w:rsid w:val="00CE4BE9"/>
    <w:rsid w:val="00CE600E"/>
    <w:rsid w:val="00CF1EA4"/>
    <w:rsid w:val="00CF3667"/>
    <w:rsid w:val="00D02CAE"/>
    <w:rsid w:val="00D046AF"/>
    <w:rsid w:val="00D05031"/>
    <w:rsid w:val="00D05D38"/>
    <w:rsid w:val="00D07C8A"/>
    <w:rsid w:val="00D110AF"/>
    <w:rsid w:val="00D1118C"/>
    <w:rsid w:val="00D117F5"/>
    <w:rsid w:val="00D12F82"/>
    <w:rsid w:val="00D21CAB"/>
    <w:rsid w:val="00D2777B"/>
    <w:rsid w:val="00D402BD"/>
    <w:rsid w:val="00D41C63"/>
    <w:rsid w:val="00D50108"/>
    <w:rsid w:val="00D6398C"/>
    <w:rsid w:val="00D66F4A"/>
    <w:rsid w:val="00D70FBC"/>
    <w:rsid w:val="00D74CB5"/>
    <w:rsid w:val="00D766B1"/>
    <w:rsid w:val="00D81CDB"/>
    <w:rsid w:val="00D82CDF"/>
    <w:rsid w:val="00DA0287"/>
    <w:rsid w:val="00DA1562"/>
    <w:rsid w:val="00DA32E5"/>
    <w:rsid w:val="00DB019F"/>
    <w:rsid w:val="00DB06FC"/>
    <w:rsid w:val="00DC21D9"/>
    <w:rsid w:val="00DC7C75"/>
    <w:rsid w:val="00DD44E0"/>
    <w:rsid w:val="00DD6FB4"/>
    <w:rsid w:val="00DD740E"/>
    <w:rsid w:val="00DE19B9"/>
    <w:rsid w:val="00DE69F0"/>
    <w:rsid w:val="00DF45DB"/>
    <w:rsid w:val="00DF5C1E"/>
    <w:rsid w:val="00DF7224"/>
    <w:rsid w:val="00E02366"/>
    <w:rsid w:val="00E15F05"/>
    <w:rsid w:val="00E22887"/>
    <w:rsid w:val="00E23960"/>
    <w:rsid w:val="00E254EE"/>
    <w:rsid w:val="00E25938"/>
    <w:rsid w:val="00E3554F"/>
    <w:rsid w:val="00E36657"/>
    <w:rsid w:val="00E3749D"/>
    <w:rsid w:val="00E4172D"/>
    <w:rsid w:val="00E4224B"/>
    <w:rsid w:val="00E43027"/>
    <w:rsid w:val="00E52A41"/>
    <w:rsid w:val="00E5667D"/>
    <w:rsid w:val="00E60259"/>
    <w:rsid w:val="00E612DB"/>
    <w:rsid w:val="00E676EB"/>
    <w:rsid w:val="00E72F6E"/>
    <w:rsid w:val="00E82BB6"/>
    <w:rsid w:val="00E83581"/>
    <w:rsid w:val="00E851DD"/>
    <w:rsid w:val="00E86BF9"/>
    <w:rsid w:val="00EA12E7"/>
    <w:rsid w:val="00EB19A0"/>
    <w:rsid w:val="00EB5C39"/>
    <w:rsid w:val="00EB621E"/>
    <w:rsid w:val="00EB721C"/>
    <w:rsid w:val="00EC656D"/>
    <w:rsid w:val="00EC72D6"/>
    <w:rsid w:val="00EE29B9"/>
    <w:rsid w:val="00EF1E13"/>
    <w:rsid w:val="00EF6E6F"/>
    <w:rsid w:val="00F1181C"/>
    <w:rsid w:val="00F13559"/>
    <w:rsid w:val="00F21032"/>
    <w:rsid w:val="00F250C4"/>
    <w:rsid w:val="00F31096"/>
    <w:rsid w:val="00F4338F"/>
    <w:rsid w:val="00F446BB"/>
    <w:rsid w:val="00F44B99"/>
    <w:rsid w:val="00F45AF7"/>
    <w:rsid w:val="00F45E5C"/>
    <w:rsid w:val="00F50D81"/>
    <w:rsid w:val="00F53BBA"/>
    <w:rsid w:val="00F55CCE"/>
    <w:rsid w:val="00F66B22"/>
    <w:rsid w:val="00F71A2B"/>
    <w:rsid w:val="00F71BEF"/>
    <w:rsid w:val="00F75A7A"/>
    <w:rsid w:val="00F803EA"/>
    <w:rsid w:val="00F819C3"/>
    <w:rsid w:val="00F82276"/>
    <w:rsid w:val="00F83E4E"/>
    <w:rsid w:val="00F843C3"/>
    <w:rsid w:val="00F87F52"/>
    <w:rsid w:val="00F9369E"/>
    <w:rsid w:val="00FA3169"/>
    <w:rsid w:val="00FA4CA6"/>
    <w:rsid w:val="00FB5142"/>
    <w:rsid w:val="00FB56A1"/>
    <w:rsid w:val="00FB6211"/>
    <w:rsid w:val="00FD0C8F"/>
    <w:rsid w:val="00FE07B1"/>
    <w:rsid w:val="00FE1E18"/>
    <w:rsid w:val="00FE6A9D"/>
    <w:rsid w:val="00FF3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8C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1118C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D1118C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D1118C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D1118C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1118C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1118C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1118C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1118C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1118C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1118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1118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118C"/>
    <w:rPr>
      <w:sz w:val="16"/>
    </w:rPr>
  </w:style>
  <w:style w:type="paragraph" w:styleId="Ttulo">
    <w:name w:val="Title"/>
    <w:basedOn w:val="Normal"/>
    <w:next w:val="Normal"/>
    <w:link w:val="TtuloChar"/>
    <w:qFormat/>
    <w:rsid w:val="00D1118C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78541C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1118C"/>
    <w:rPr>
      <w:color w:val="800080"/>
      <w:u w:val="single"/>
    </w:rPr>
  </w:style>
  <w:style w:type="paragraph" w:customStyle="1" w:styleId="CTMISCorpo1">
    <w:name w:val="CTM/IS Corpo 1"/>
    <w:autoRedefine/>
    <w:rsid w:val="00D1118C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1118C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D1118C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1118C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1118C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60259"/>
    <w:pPr>
      <w:spacing w:before="60" w:after="60"/>
    </w:pPr>
    <w:rPr>
      <w:rFonts w:ascii="Arial" w:hAnsi="Arial" w:cs="Arial"/>
      <w:bCs/>
    </w:rPr>
  </w:style>
  <w:style w:type="paragraph" w:customStyle="1" w:styleId="CTMISCorpo2">
    <w:name w:val="CTM/IS Corpo 2"/>
    <w:autoRedefine/>
    <w:rsid w:val="00D111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1118C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1118C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1118C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1118C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1118C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1118C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1118C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1118C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1118C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1118C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1118C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1118C"/>
    <w:rPr>
      <w:color w:val="0000FF"/>
      <w:u w:val="single"/>
    </w:rPr>
  </w:style>
  <w:style w:type="paragraph" w:styleId="Corpodetexto2">
    <w:name w:val="Body Text 2"/>
    <w:basedOn w:val="Normal"/>
    <w:rsid w:val="00D1118C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1118C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1118C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1118C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1118C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1118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1118C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1118C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1118C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1118C"/>
    <w:rPr>
      <w:sz w:val="20"/>
    </w:rPr>
  </w:style>
  <w:style w:type="paragraph" w:customStyle="1" w:styleId="RUPNvel1">
    <w:name w:val="RUP Nível 1"/>
    <w:next w:val="Normal"/>
    <w:rsid w:val="00D1118C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1118C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25301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25301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591E5E"/>
    <w:rPr>
      <w:rFonts w:ascii="Arial" w:hAnsi="Arial"/>
      <w:color w:val="000000"/>
      <w:sz w:val="24"/>
    </w:rPr>
  </w:style>
  <w:style w:type="character" w:customStyle="1" w:styleId="TtuloChar">
    <w:name w:val="Título Char"/>
    <w:basedOn w:val="Fontepargpadro"/>
    <w:link w:val="Ttulo"/>
    <w:rsid w:val="00591E5E"/>
    <w:rPr>
      <w:rFonts w:ascii="Arial" w:hAnsi="Arial"/>
      <w:b/>
      <w:sz w:val="36"/>
      <w:lang w:val="en-US" w:eastAsia="en-US"/>
    </w:rPr>
  </w:style>
  <w:style w:type="paragraph" w:customStyle="1" w:styleId="STJNivel3">
    <w:name w:val="STJ Nivel 3"/>
    <w:basedOn w:val="Ttulo3"/>
    <w:autoRedefine/>
    <w:rsid w:val="00946655"/>
    <w:pPr>
      <w:numPr>
        <w:ilvl w:val="0"/>
        <w:numId w:val="0"/>
      </w:numPr>
      <w:spacing w:before="240" w:after="120"/>
      <w:jc w:val="both"/>
    </w:pPr>
    <w:rPr>
      <w:rFonts w:ascii="Arial" w:hAnsi="Arial" w:cs="Arial"/>
      <w:color w:val="auto"/>
      <w:sz w:val="22"/>
      <w:lang w:eastAsia="en-US"/>
    </w:rPr>
  </w:style>
  <w:style w:type="character" w:styleId="Refdecomentrio">
    <w:name w:val="annotation reference"/>
    <w:basedOn w:val="Fontepargpadro"/>
    <w:rsid w:val="00290BD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90BD1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290BD1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90B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90B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A109-6F9D-41FD-96B6-2ED20789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99</TotalTime>
  <Pages>8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8821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75</cp:revision>
  <cp:lastPrinted>2005-03-03T16:15:00Z</cp:lastPrinted>
  <dcterms:created xsi:type="dcterms:W3CDTF">2014-06-26T14:12:00Z</dcterms:created>
  <dcterms:modified xsi:type="dcterms:W3CDTF">2014-09-23T19:28:00Z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