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E71016">
      <w:pPr>
        <w:jc w:val="center"/>
        <w:rPr>
          <w:sz w:val="36"/>
        </w:rPr>
      </w:pPr>
      <w:r>
        <w:rPr>
          <w:sz w:val="36"/>
        </w:rPr>
        <w:t>Configurar Parametrização das Colunas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B249DF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6F30BE" w:rsidRDefault="002F588E" w:rsidP="00C33E3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</w:t>
            </w:r>
            <w:r w:rsidR="00C33E38">
              <w:rPr>
                <w:b w:val="0"/>
              </w:rPr>
              <w:t>4</w:t>
            </w:r>
            <w:r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72169" w:rsidRPr="006F30BE" w:rsidRDefault="00362AC3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</w:t>
            </w:r>
            <w:r w:rsidR="005D6585" w:rsidRPr="006F30BE">
              <w:rPr>
                <w:b w:val="0"/>
              </w:rPr>
              <w:t>0</w:t>
            </w:r>
            <w:r w:rsidR="00721CF5" w:rsidRPr="006F30BE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Elaboração do documento</w:t>
            </w:r>
            <w:r w:rsidR="00E2185D" w:rsidRPr="006F30B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Rayanne Felício</w:t>
            </w:r>
          </w:p>
        </w:tc>
      </w:tr>
    </w:tbl>
    <w:p w:rsidR="00074427" w:rsidRPr="003E6FE6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55E44">
        <w:fldChar w:fldCharType="begin"/>
      </w:r>
      <w:r w:rsidR="00177937" w:rsidRPr="00160DD1">
        <w:instrText xml:space="preserve"> TOC \o "1-3" \h \z </w:instrText>
      </w:r>
      <w:r w:rsidRPr="00C55E44">
        <w:fldChar w:fldCharType="separate"/>
      </w:r>
      <w:hyperlink w:anchor="_Toc395605838" w:history="1">
        <w:r w:rsidR="00C90BFF" w:rsidRPr="005E5BF1">
          <w:rPr>
            <w:rStyle w:val="Hyperlink"/>
            <w:noProof/>
          </w:rPr>
          <w:t>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INTRODUÇÃO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39" w:history="1">
        <w:r w:rsidR="00C90BFF" w:rsidRPr="005E5BF1">
          <w:rPr>
            <w:rStyle w:val="Hyperlink"/>
            <w:noProof/>
          </w:rPr>
          <w:t>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ATORES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0" w:history="1">
        <w:r w:rsidR="00C90BFF" w:rsidRPr="005E5BF1">
          <w:rPr>
            <w:rStyle w:val="Hyperlink"/>
            <w:noProof/>
          </w:rPr>
          <w:t>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INTERESSADOS E INTERESSES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1" w:history="1">
        <w:r w:rsidR="00C90BFF" w:rsidRPr="005E5BF1">
          <w:rPr>
            <w:rStyle w:val="Hyperlink"/>
            <w:noProof/>
          </w:rPr>
          <w:t>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PRÉ-CONDIÇÕES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2" w:history="1">
        <w:r w:rsidR="00C90BFF" w:rsidRPr="005E5BF1">
          <w:rPr>
            <w:rStyle w:val="Hyperlink"/>
            <w:noProof/>
          </w:rPr>
          <w:t>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GARANTIA DE SUCESSO (PÓS-CONDIÇÕES)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3" w:history="1">
        <w:r w:rsidR="00C90BFF" w:rsidRPr="005E5BF1">
          <w:rPr>
            <w:rStyle w:val="Hyperlink"/>
            <w:noProof/>
          </w:rPr>
          <w:t>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 PRINCIPAL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4" w:history="1">
        <w:r w:rsidR="00C90BFF" w:rsidRPr="005E5BF1">
          <w:rPr>
            <w:rStyle w:val="Hyperlink"/>
            <w:noProof/>
          </w:rPr>
          <w:t>7.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ALTERNATIVOS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5" w:history="1">
        <w:r w:rsidR="00C90BFF" w:rsidRPr="005E5BF1">
          <w:rPr>
            <w:rStyle w:val="Hyperlink"/>
            <w:noProof/>
          </w:rPr>
          <w:t>8.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DE EXCEÇÃO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6" w:history="1">
        <w:r w:rsidR="00C90BFF" w:rsidRPr="005E5BF1">
          <w:rPr>
            <w:rStyle w:val="Hyperlink"/>
            <w:noProof/>
          </w:rPr>
          <w:t>9.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INCLUSÃO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7" w:history="1">
        <w:r w:rsidR="00C90BFF" w:rsidRPr="005E5BF1">
          <w:rPr>
            <w:rStyle w:val="Hyperlink"/>
            <w:noProof/>
          </w:rPr>
          <w:t>10.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EXTENSÃO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8" w:history="1">
        <w:r w:rsidR="00C90BFF" w:rsidRPr="005E5BF1">
          <w:rPr>
            <w:rStyle w:val="Hyperlink"/>
            <w:noProof/>
          </w:rPr>
          <w:t>11.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REQUISITOS ESPECIAIS E DE SEGURANÇA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9" w:history="1">
        <w:r w:rsidR="00C90BFF" w:rsidRPr="005E5BF1">
          <w:rPr>
            <w:rStyle w:val="Hyperlink"/>
            <w:noProof/>
          </w:rPr>
          <w:t>12.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FREQÜÊNCIA DE OCORRÊNCIA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0" w:history="1">
        <w:r w:rsidR="00C90BFF" w:rsidRPr="005E5BF1">
          <w:rPr>
            <w:rStyle w:val="Hyperlink"/>
            <w:noProof/>
          </w:rPr>
          <w:t>13.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PROBLEMAS EM ABERTO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1" w:history="1">
        <w:r w:rsidR="00C90BFF" w:rsidRPr="005E5BF1">
          <w:rPr>
            <w:rStyle w:val="Hyperlink"/>
            <w:noProof/>
          </w:rPr>
          <w:t>14.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2" w:history="1">
        <w:r w:rsidR="00C90BFF" w:rsidRPr="005E5BF1">
          <w:rPr>
            <w:rStyle w:val="Hyperlink"/>
            <w:noProof/>
          </w:rPr>
          <w:t>15.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 BIBLIOGRÁFICAS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FF" w:rsidRDefault="00C55E4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3" w:history="1">
        <w:r w:rsidR="00C90BFF" w:rsidRPr="005E5BF1">
          <w:rPr>
            <w:rStyle w:val="Hyperlink"/>
            <w:noProof/>
          </w:rPr>
          <w:t>16.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ASSINATURAS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C55E44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5605838"/>
      <w:r w:rsidRPr="00160DD1">
        <w:t>INTRODUÇÃO</w:t>
      </w:r>
      <w:bookmarkEnd w:id="1"/>
    </w:p>
    <w:p w:rsidR="0091502C" w:rsidRPr="00160DD1" w:rsidRDefault="0091502C" w:rsidP="0091502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caso de uso </w:t>
      </w:r>
      <w:r w:rsidR="005F147E" w:rsidRPr="005F147E">
        <w:rPr>
          <w:i w:val="0"/>
          <w:iCs/>
          <w:color w:val="auto"/>
          <w:sz w:val="24"/>
          <w:szCs w:val="24"/>
        </w:rPr>
        <w:t>descreve a funcionalidade d</w:t>
      </w:r>
      <w:r w:rsidR="005F147E">
        <w:rPr>
          <w:i w:val="0"/>
          <w:iCs/>
          <w:color w:val="auto"/>
          <w:sz w:val="24"/>
          <w:szCs w:val="24"/>
        </w:rPr>
        <w:t>e</w:t>
      </w:r>
      <w:r w:rsidR="00D1205A">
        <w:rPr>
          <w:i w:val="0"/>
          <w:iCs/>
          <w:color w:val="auto"/>
          <w:sz w:val="24"/>
          <w:szCs w:val="24"/>
        </w:rPr>
        <w:t xml:space="preserve"> configuração das colunas da Lista de Convidados para ocultar e exibir as colunas</w:t>
      </w:r>
      <w:r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5605839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Usuário com permissão d</w:t>
            </w:r>
            <w:r w:rsidR="009447C3">
              <w:rPr>
                <w:rFonts w:eastAsia="Times New Roman" w:cs="Arial"/>
                <w:kern w:val="0"/>
                <w:sz w:val="20"/>
                <w:szCs w:val="20"/>
              </w:rPr>
              <w:t>e consultar o log de auditoria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5605840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5605841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F610E2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5605842"/>
      <w:r w:rsidRPr="00160DD1">
        <w:t>GARANTIA DE SUCESSO (PÓS-CONDIÇÕES)</w:t>
      </w:r>
      <w:bookmarkEnd w:id="5"/>
    </w:p>
    <w:p w:rsidR="00177937" w:rsidRPr="00160DD1" w:rsidRDefault="00846D62" w:rsidP="00EC4407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5605843"/>
      <w:r w:rsidRPr="00160DD1">
        <w:t>FLUXO PRINCIPAL</w:t>
      </w:r>
      <w:bookmarkEnd w:id="6"/>
    </w:p>
    <w:p w:rsidR="00177937" w:rsidRPr="00160DD1" w:rsidRDefault="00DA1555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Configurar Parametrização das Colunas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</w:t>
      </w:r>
      <w:r w:rsidR="00F610E2">
        <w:rPr>
          <w:i w:val="0"/>
          <w:iCs/>
          <w:color w:val="auto"/>
          <w:sz w:val="24"/>
          <w:szCs w:val="24"/>
        </w:rPr>
        <w:t xml:space="preserve">o tem início quando o </w:t>
      </w:r>
      <w:r w:rsidR="006A5423">
        <w:rPr>
          <w:i w:val="0"/>
          <w:iCs/>
          <w:color w:val="auto"/>
          <w:sz w:val="24"/>
          <w:szCs w:val="24"/>
        </w:rPr>
        <w:t>ator seleciona o menu Ferramentas</w:t>
      </w:r>
      <w:r w:rsidR="00F610E2">
        <w:rPr>
          <w:i w:val="0"/>
          <w:iCs/>
          <w:color w:val="auto"/>
          <w:sz w:val="24"/>
          <w:szCs w:val="24"/>
        </w:rPr>
        <w:t xml:space="preserve"> e seleciona o sub-menu </w:t>
      </w:r>
      <w:r w:rsidR="00DA1555">
        <w:rPr>
          <w:i w:val="0"/>
          <w:iCs/>
          <w:color w:val="auto"/>
          <w:sz w:val="24"/>
          <w:szCs w:val="24"/>
        </w:rPr>
        <w:t>Parametrização das Colunas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 xml:space="preserve">O sistema apresenta </w:t>
      </w:r>
      <w:r w:rsidR="00FA1975">
        <w:rPr>
          <w:i w:val="0"/>
          <w:iCs/>
          <w:color w:val="auto"/>
          <w:sz w:val="24"/>
          <w:szCs w:val="24"/>
        </w:rPr>
        <w:t>a tela</w:t>
      </w:r>
      <w:r w:rsidR="003500B1">
        <w:rPr>
          <w:i w:val="0"/>
          <w:iCs/>
          <w:color w:val="auto"/>
          <w:sz w:val="24"/>
          <w:szCs w:val="24"/>
        </w:rPr>
        <w:t xml:space="preserve"> “T</w:t>
      </w:r>
      <w:r w:rsidR="00164F9A">
        <w:rPr>
          <w:i w:val="0"/>
          <w:iCs/>
          <w:color w:val="auto"/>
          <w:sz w:val="24"/>
          <w:szCs w:val="24"/>
        </w:rPr>
        <w:t>ela Configurar Parametrização das Colunas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A66542">
        <w:rPr>
          <w:b/>
          <w:i w:val="0"/>
          <w:iCs/>
          <w:color w:val="auto"/>
          <w:sz w:val="24"/>
          <w:szCs w:val="24"/>
        </w:rPr>
        <w:t>2</w:t>
      </w:r>
      <w:r w:rsidR="00164F9A">
        <w:rPr>
          <w:b/>
          <w:i w:val="0"/>
          <w:iCs/>
          <w:color w:val="auto"/>
          <w:sz w:val="24"/>
          <w:szCs w:val="24"/>
        </w:rPr>
        <w:t>7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0E6D18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>
        <w:rPr>
          <w:i w:val="0"/>
          <w:color w:val="auto"/>
          <w:sz w:val="24"/>
          <w:szCs w:val="24"/>
        </w:rPr>
        <w:t>O ator seleciona a</w:t>
      </w:r>
      <w:r w:rsidR="00D500F3">
        <w:rPr>
          <w:i w:val="0"/>
          <w:color w:val="auto"/>
          <w:sz w:val="24"/>
          <w:szCs w:val="24"/>
        </w:rPr>
        <w:t>(</w:t>
      </w:r>
      <w:r>
        <w:rPr>
          <w:i w:val="0"/>
          <w:color w:val="auto"/>
          <w:sz w:val="24"/>
          <w:szCs w:val="24"/>
        </w:rPr>
        <w:t>s</w:t>
      </w:r>
      <w:r w:rsidR="00D500F3">
        <w:rPr>
          <w:i w:val="0"/>
          <w:color w:val="auto"/>
          <w:sz w:val="24"/>
          <w:szCs w:val="24"/>
        </w:rPr>
        <w:t>)</w:t>
      </w:r>
      <w:r>
        <w:rPr>
          <w:i w:val="0"/>
          <w:color w:val="auto"/>
          <w:sz w:val="24"/>
          <w:szCs w:val="24"/>
        </w:rPr>
        <w:t xml:space="preserve"> coluna</w:t>
      </w:r>
      <w:r w:rsidR="00D500F3">
        <w:rPr>
          <w:i w:val="0"/>
          <w:color w:val="auto"/>
          <w:sz w:val="24"/>
          <w:szCs w:val="24"/>
        </w:rPr>
        <w:t>(</w:t>
      </w:r>
      <w:r>
        <w:rPr>
          <w:i w:val="0"/>
          <w:color w:val="auto"/>
          <w:sz w:val="24"/>
          <w:szCs w:val="24"/>
        </w:rPr>
        <w:t>s</w:t>
      </w:r>
      <w:r w:rsidR="00D500F3">
        <w:rPr>
          <w:i w:val="0"/>
          <w:color w:val="auto"/>
          <w:sz w:val="24"/>
          <w:szCs w:val="24"/>
        </w:rPr>
        <w:t>)</w:t>
      </w:r>
      <w:r w:rsidR="00A83F36" w:rsidRPr="00160DD1">
        <w:rPr>
          <w:i w:val="0"/>
          <w:color w:val="auto"/>
          <w:sz w:val="24"/>
          <w:szCs w:val="24"/>
        </w:rPr>
        <w:t>;</w:t>
      </w:r>
      <w:bookmarkEnd w:id="8"/>
      <w:r w:rsidR="00CB39E3">
        <w:rPr>
          <w:i w:val="0"/>
          <w:color w:val="auto"/>
          <w:sz w:val="24"/>
          <w:szCs w:val="24"/>
        </w:rPr>
        <w:t xml:space="preserve"> </w:t>
      </w:r>
      <w:r w:rsidR="00CB39E3" w:rsidRPr="00CB39E3">
        <w:rPr>
          <w:b/>
          <w:i w:val="0"/>
          <w:color w:val="auto"/>
          <w:sz w:val="24"/>
          <w:szCs w:val="24"/>
        </w:rPr>
        <w:t>[RN28-01]</w:t>
      </w:r>
      <w:r w:rsidR="00233DDE">
        <w:rPr>
          <w:b/>
          <w:i w:val="0"/>
          <w:color w:val="auto"/>
          <w:sz w:val="24"/>
          <w:szCs w:val="24"/>
        </w:rPr>
        <w:t xml:space="preserve"> </w:t>
      </w:r>
      <w:r w:rsidR="00233DDE" w:rsidRPr="00233DDE">
        <w:rPr>
          <w:b/>
          <w:i w:val="0"/>
          <w:color w:val="auto"/>
          <w:sz w:val="24"/>
          <w:szCs w:val="24"/>
        </w:rPr>
        <w:t>[FA-2]</w:t>
      </w:r>
    </w:p>
    <w:p w:rsidR="00787DA4" w:rsidRDefault="000E6D18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D500F3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Adicionar</w:t>
      </w:r>
      <w:r w:rsidR="00D500F3">
        <w:rPr>
          <w:rFonts w:ascii="Arial" w:hAnsi="Arial" w:cs="Arial"/>
          <w:szCs w:val="24"/>
        </w:rPr>
        <w:t xml:space="preserve"> coluna(s)</w:t>
      </w:r>
      <w:r w:rsidR="00A83F36" w:rsidRPr="00160DD1">
        <w:rPr>
          <w:rFonts w:ascii="Arial" w:hAnsi="Arial" w:cs="Arial"/>
          <w:szCs w:val="24"/>
        </w:rPr>
        <w:t>;</w:t>
      </w:r>
      <w:r w:rsidR="00233DDE">
        <w:rPr>
          <w:rFonts w:ascii="Arial" w:hAnsi="Arial" w:cs="Arial"/>
          <w:szCs w:val="24"/>
        </w:rPr>
        <w:t xml:space="preserve"> </w:t>
      </w:r>
      <w:r w:rsidR="007C37EB" w:rsidRPr="007C37EB">
        <w:rPr>
          <w:rFonts w:ascii="Arial" w:hAnsi="Arial" w:cs="Arial"/>
          <w:b/>
          <w:szCs w:val="24"/>
        </w:rPr>
        <w:t>[FE-1]</w:t>
      </w:r>
    </w:p>
    <w:p w:rsidR="0028247C" w:rsidRPr="006863C3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>O sis</w:t>
      </w:r>
      <w:r w:rsidR="000E6D18">
        <w:rPr>
          <w:rFonts w:ascii="Arial" w:hAnsi="Arial" w:cs="Arial"/>
          <w:szCs w:val="24"/>
        </w:rPr>
        <w:t>tema adiciona as colunas</w:t>
      </w:r>
      <w:r w:rsidR="006863C3">
        <w:rPr>
          <w:rFonts w:ascii="Arial" w:hAnsi="Arial" w:cs="Arial"/>
          <w:szCs w:val="24"/>
        </w:rPr>
        <w:t xml:space="preserve"> selecionadas</w:t>
      </w:r>
      <w:r w:rsidR="003B2E36">
        <w:rPr>
          <w:rFonts w:ascii="Arial" w:hAnsi="Arial" w:cs="Arial"/>
          <w:szCs w:val="24"/>
        </w:rPr>
        <w:t xml:space="preserve"> na opção Colunas para exibição</w:t>
      </w:r>
      <w:r>
        <w:rPr>
          <w:rFonts w:ascii="Arial" w:hAnsi="Arial" w:cs="Arial"/>
          <w:szCs w:val="24"/>
        </w:rPr>
        <w:t>;</w:t>
      </w:r>
      <w:bookmarkEnd w:id="9"/>
      <w:r w:rsidR="00F14997">
        <w:rPr>
          <w:rFonts w:ascii="Arial" w:hAnsi="Arial" w:cs="Arial"/>
          <w:szCs w:val="24"/>
        </w:rPr>
        <w:t xml:space="preserve"> </w:t>
      </w:r>
    </w:p>
    <w:p w:rsidR="006863C3" w:rsidRPr="00160DD1" w:rsidRDefault="006863C3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confere as colunas adicionadas na opção Colunas para exibição; </w:t>
      </w:r>
      <w:r w:rsidRPr="00F14997">
        <w:rPr>
          <w:rFonts w:ascii="Arial" w:hAnsi="Arial" w:cs="Arial"/>
          <w:b/>
          <w:szCs w:val="24"/>
        </w:rPr>
        <w:t>[FA-3] [FA-4]</w:t>
      </w:r>
    </w:p>
    <w:p w:rsidR="00BA5FAD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 xml:space="preserve">O </w:t>
      </w:r>
      <w:bookmarkEnd w:id="10"/>
      <w:r w:rsidR="003B2E36">
        <w:rPr>
          <w:rFonts w:ascii="Arial" w:hAnsi="Arial" w:cs="Arial"/>
          <w:szCs w:val="24"/>
        </w:rPr>
        <w:t>ator aciona a opção “Salvar”;</w:t>
      </w:r>
      <w:r w:rsidR="00DA65CF">
        <w:rPr>
          <w:rFonts w:ascii="Arial" w:hAnsi="Arial" w:cs="Arial"/>
          <w:szCs w:val="24"/>
        </w:rPr>
        <w:t xml:space="preserve"> </w:t>
      </w:r>
      <w:r w:rsidR="00DA65CF" w:rsidRPr="00DA65CF">
        <w:rPr>
          <w:rFonts w:ascii="Arial" w:hAnsi="Arial" w:cs="Arial"/>
          <w:b/>
          <w:szCs w:val="24"/>
        </w:rPr>
        <w:t>[FA-1]</w:t>
      </w:r>
    </w:p>
    <w:p w:rsidR="003B2E36" w:rsidRPr="00160DD1" w:rsidRDefault="003B2E36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</w:t>
      </w:r>
      <w:r w:rsidR="00C82A57">
        <w:rPr>
          <w:rFonts w:ascii="Arial" w:hAnsi="Arial" w:cs="Arial"/>
          <w:szCs w:val="24"/>
        </w:rPr>
        <w:t xml:space="preserve"> atualiza as colunas a serem exibidas</w:t>
      </w:r>
      <w:r>
        <w:rPr>
          <w:rFonts w:ascii="Arial" w:hAnsi="Arial" w:cs="Arial"/>
          <w:szCs w:val="24"/>
        </w:rPr>
        <w:t xml:space="preserve"> na Consulta da Lista de Convidados; </w:t>
      </w:r>
      <w:r w:rsidRPr="003B2E36">
        <w:rPr>
          <w:rFonts w:ascii="Arial" w:hAnsi="Arial" w:cs="Arial"/>
          <w:b/>
          <w:szCs w:val="24"/>
        </w:rPr>
        <w:t>[IT004]</w:t>
      </w:r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32F51" w:rsidRPr="003B4FB0" w:rsidRDefault="00177937" w:rsidP="003B4FB0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5605844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13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6863C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</w:t>
      </w:r>
      <w:r w:rsidR="00437ED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</w:t>
      </w:r>
      <w:r w:rsidR="00A3052A">
        <w:rPr>
          <w:rFonts w:ascii="Arial" w:hAnsi="Arial" w:cs="Arial"/>
          <w:szCs w:val="24"/>
        </w:rPr>
        <w:t>a página inicial</w:t>
      </w:r>
      <w:r w:rsidRPr="00160DD1">
        <w:rPr>
          <w:rFonts w:ascii="Arial" w:hAnsi="Arial" w:cs="Arial"/>
          <w:szCs w:val="24"/>
        </w:rPr>
        <w:t xml:space="preserve">. </w:t>
      </w:r>
    </w:p>
    <w:p w:rsidR="0069778B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4C5FA8" w:rsidRPr="00160DD1" w:rsidRDefault="004C5FA8" w:rsidP="004C5FA8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Adicionar todas as colunas</w:t>
      </w:r>
    </w:p>
    <w:p w:rsidR="004C5FA8" w:rsidRPr="00160DD1" w:rsidRDefault="004C5FA8" w:rsidP="004C5FA8"/>
    <w:p w:rsidR="004C5FA8" w:rsidRPr="00160DD1" w:rsidRDefault="004C5FA8" w:rsidP="00D07A21">
      <w:pPr>
        <w:pStyle w:val="Instruo"/>
        <w:numPr>
          <w:ilvl w:val="0"/>
          <w:numId w:val="2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no passo</w:t>
      </w:r>
      <w:r w:rsidR="006F303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74C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quando </w:t>
      </w:r>
      <w:r w:rsidR="006863C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ator aciona a opção “Adicionar todas as colunas”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4C5FA8" w:rsidRPr="00160DD1" w:rsidRDefault="006863C3" w:rsidP="00D07A21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adiciona todas as colunas na opção</w:t>
      </w:r>
      <w:r w:rsidR="00233DDE">
        <w:rPr>
          <w:rFonts w:ascii="Arial" w:hAnsi="Arial" w:cs="Arial"/>
          <w:szCs w:val="24"/>
        </w:rPr>
        <w:t xml:space="preserve"> Colunas para exibição</w:t>
      </w:r>
      <w:r w:rsidR="004C5FA8" w:rsidRPr="00160DD1">
        <w:rPr>
          <w:rFonts w:ascii="Arial" w:hAnsi="Arial" w:cs="Arial"/>
          <w:szCs w:val="24"/>
        </w:rPr>
        <w:t>;</w:t>
      </w:r>
    </w:p>
    <w:p w:rsidR="004C5FA8" w:rsidRPr="00160DD1" w:rsidRDefault="00233DDE" w:rsidP="00D07A21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 retorna para o passo 6 do fluxo principal</w:t>
      </w:r>
      <w:r w:rsidR="004C5FA8" w:rsidRPr="00160DD1">
        <w:rPr>
          <w:rFonts w:ascii="Arial" w:hAnsi="Arial" w:cs="Arial"/>
          <w:szCs w:val="24"/>
        </w:rPr>
        <w:t xml:space="preserve">. </w:t>
      </w:r>
    </w:p>
    <w:p w:rsidR="004C5FA8" w:rsidRDefault="004C5FA8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4C5FA8" w:rsidRPr="00160DD1" w:rsidRDefault="004C5FA8" w:rsidP="004C5FA8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Remover coluna(s)</w:t>
      </w:r>
    </w:p>
    <w:p w:rsidR="004C5FA8" w:rsidRPr="00160DD1" w:rsidRDefault="004C5FA8" w:rsidP="004C5FA8"/>
    <w:p w:rsidR="004C5FA8" w:rsidRPr="00160DD1" w:rsidRDefault="004C5FA8" w:rsidP="00D07A21">
      <w:pPr>
        <w:pStyle w:val="Instruo"/>
        <w:numPr>
          <w:ilvl w:val="0"/>
          <w:numId w:val="22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E533F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</w:t>
      </w:r>
      <w:r w:rsidR="0076760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 ator seleciona um ou mais colunas para serem removidas da opção Colunas para exibição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4C5FA8" w:rsidRPr="00160DD1" w:rsidRDefault="0076760C" w:rsidP="00D07A21">
      <w:pPr>
        <w:pStyle w:val="PargrafodaLista"/>
        <w:numPr>
          <w:ilvl w:val="0"/>
          <w:numId w:val="2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um ou mais colunas na opção Colunas para exibição</w:t>
      </w:r>
      <w:r w:rsidR="004C5FA8" w:rsidRPr="00160DD1">
        <w:rPr>
          <w:rFonts w:ascii="Arial" w:hAnsi="Arial" w:cs="Arial"/>
          <w:szCs w:val="24"/>
        </w:rPr>
        <w:t>;</w:t>
      </w:r>
    </w:p>
    <w:p w:rsidR="004C5FA8" w:rsidRDefault="0076760C" w:rsidP="00D07A21">
      <w:pPr>
        <w:pStyle w:val="PargrafodaLista"/>
        <w:numPr>
          <w:ilvl w:val="0"/>
          <w:numId w:val="2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“Remover coluna(s)”</w:t>
      </w:r>
      <w:r w:rsidR="004C5FA8" w:rsidRPr="00160DD1">
        <w:rPr>
          <w:rFonts w:ascii="Arial" w:hAnsi="Arial" w:cs="Arial"/>
          <w:szCs w:val="24"/>
        </w:rPr>
        <w:t>;</w:t>
      </w:r>
    </w:p>
    <w:p w:rsidR="00D07A21" w:rsidRPr="00D07A21" w:rsidRDefault="00D07A21" w:rsidP="00D07A21">
      <w:pPr>
        <w:pStyle w:val="PargrafodaLista"/>
        <w:numPr>
          <w:ilvl w:val="0"/>
          <w:numId w:val="2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remove a(s) coluna(s) da opção Colunas para exibição e insere na opç</w:t>
      </w:r>
      <w:r w:rsidR="00B16737">
        <w:rPr>
          <w:rFonts w:ascii="Arial" w:hAnsi="Arial" w:cs="Arial"/>
          <w:szCs w:val="24"/>
        </w:rPr>
        <w:t>ão Selecione a(s) coluna(s)</w:t>
      </w:r>
      <w:r>
        <w:rPr>
          <w:rFonts w:ascii="Arial" w:hAnsi="Arial" w:cs="Arial"/>
          <w:szCs w:val="24"/>
        </w:rPr>
        <w:t>;</w:t>
      </w:r>
    </w:p>
    <w:p w:rsidR="004C5FA8" w:rsidRPr="00160DD1" w:rsidRDefault="004C5FA8" w:rsidP="00D07A21">
      <w:pPr>
        <w:pStyle w:val="PargrafodaLista"/>
        <w:numPr>
          <w:ilvl w:val="0"/>
          <w:numId w:val="22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D07A21">
        <w:rPr>
          <w:rFonts w:ascii="Arial" w:hAnsi="Arial" w:cs="Arial"/>
          <w:szCs w:val="24"/>
        </w:rPr>
        <w:t>retorna para o passo 6 do fluxo principal</w:t>
      </w:r>
      <w:r w:rsidR="00D07A21" w:rsidRPr="00160DD1">
        <w:rPr>
          <w:rFonts w:ascii="Arial" w:hAnsi="Arial" w:cs="Arial"/>
          <w:szCs w:val="24"/>
        </w:rPr>
        <w:t>.</w:t>
      </w:r>
    </w:p>
    <w:p w:rsidR="004C5FA8" w:rsidRDefault="004C5FA8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4C5FA8" w:rsidRPr="00160DD1" w:rsidRDefault="004C5FA8" w:rsidP="004C5FA8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Remover toda(s) a(s) coluna(s)</w:t>
      </w:r>
    </w:p>
    <w:p w:rsidR="004C5FA8" w:rsidRPr="00160DD1" w:rsidRDefault="004C5FA8" w:rsidP="004C5FA8"/>
    <w:p w:rsidR="004C5FA8" w:rsidRPr="00160DD1" w:rsidRDefault="004C5FA8" w:rsidP="00D07A21">
      <w:pPr>
        <w:pStyle w:val="Instruo"/>
        <w:numPr>
          <w:ilvl w:val="0"/>
          <w:numId w:val="2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E533F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principal, </w:t>
      </w:r>
      <w:r w:rsidR="00B1673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seleciona a opção “Remover toda(s) a(s) coluna(s)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4C5FA8" w:rsidRPr="00B16737" w:rsidRDefault="00B16737" w:rsidP="00B16737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remove todas as colunas da opção Colunas para exibição e insere na opção Selecione a(s) coluna(s)</w:t>
      </w:r>
      <w:r w:rsidR="004C5FA8" w:rsidRPr="00160DD1">
        <w:rPr>
          <w:rFonts w:ascii="Arial" w:hAnsi="Arial" w:cs="Arial"/>
          <w:szCs w:val="24"/>
        </w:rPr>
        <w:t>;</w:t>
      </w:r>
    </w:p>
    <w:p w:rsidR="004C5FA8" w:rsidRPr="00160DD1" w:rsidRDefault="004C5FA8" w:rsidP="00D07A21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</w:t>
      </w:r>
      <w:r w:rsidR="00B16737">
        <w:rPr>
          <w:rFonts w:ascii="Arial" w:hAnsi="Arial" w:cs="Arial"/>
          <w:szCs w:val="24"/>
        </w:rPr>
        <w:t>para o passo 6 do fluxo principal</w:t>
      </w:r>
      <w:r w:rsidR="00B16737" w:rsidRPr="00160DD1">
        <w:rPr>
          <w:rFonts w:ascii="Arial" w:hAnsi="Arial" w:cs="Arial"/>
          <w:szCs w:val="24"/>
        </w:rPr>
        <w:t>.</w:t>
      </w:r>
    </w:p>
    <w:p w:rsidR="004C5FA8" w:rsidRDefault="004C5FA8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4C5FA8" w:rsidRPr="00160DD1" w:rsidRDefault="004C5FA8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A05E74" w:rsidRPr="003244FC" w:rsidRDefault="00177937" w:rsidP="00A05E74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5605845"/>
      <w:r w:rsidRPr="00160DD1">
        <w:t>FLUXOS</w:t>
      </w:r>
      <w:r w:rsidRPr="00160DD1">
        <w:rPr>
          <w:color w:val="auto"/>
        </w:rPr>
        <w:t xml:space="preserve"> DE EXCEÇÃO</w:t>
      </w:r>
      <w:bookmarkEnd w:id="14"/>
    </w:p>
    <w:p w:rsidR="007C37EB" w:rsidRPr="00F70840" w:rsidRDefault="007C37EB" w:rsidP="007C37EB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>
        <w:t xml:space="preserve">   </w:t>
      </w:r>
      <w:bookmarkStart w:id="15" w:name="_Ref384648615"/>
      <w:r>
        <w:rPr>
          <w:b/>
          <w:i w:val="0"/>
          <w:iCs/>
          <w:color w:val="auto"/>
          <w:sz w:val="24"/>
          <w:szCs w:val="24"/>
        </w:rPr>
        <w:t>Selecione</w:t>
      </w:r>
      <w:r w:rsidRPr="00F70840">
        <w:rPr>
          <w:b/>
          <w:i w:val="0"/>
          <w:iCs/>
          <w:color w:val="auto"/>
          <w:sz w:val="24"/>
          <w:szCs w:val="24"/>
        </w:rPr>
        <w:t xml:space="preserve"> pelo menos um</w:t>
      </w:r>
      <w:bookmarkEnd w:id="15"/>
      <w:r>
        <w:rPr>
          <w:b/>
          <w:i w:val="0"/>
          <w:iCs/>
          <w:color w:val="auto"/>
          <w:sz w:val="24"/>
          <w:szCs w:val="24"/>
        </w:rPr>
        <w:t>a coluna</w:t>
      </w:r>
    </w:p>
    <w:p w:rsidR="007C37EB" w:rsidRPr="00F70840" w:rsidRDefault="007C37EB" w:rsidP="007C37EB"/>
    <w:p w:rsidR="007C37EB" w:rsidRPr="00F70840" w:rsidRDefault="007C37EB" w:rsidP="007C37EB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 início</w:t>
      </w:r>
      <w:r>
        <w:rPr>
          <w:szCs w:val="24"/>
        </w:rPr>
        <w:t xml:space="preserve"> no passo </w:t>
      </w:r>
      <w:r w:rsidR="00F06A90">
        <w:rPr>
          <w:szCs w:val="24"/>
        </w:rPr>
        <w:t>4</w:t>
      </w:r>
      <w:r>
        <w:rPr>
          <w:szCs w:val="24"/>
        </w:rPr>
        <w:t xml:space="preserve"> do fluxo principal, quando o ator seleciona</w:t>
      </w:r>
      <w:r w:rsidRPr="00F70840">
        <w:rPr>
          <w:szCs w:val="24"/>
        </w:rPr>
        <w:t xml:space="preserve"> a opç</w:t>
      </w:r>
      <w:r>
        <w:rPr>
          <w:szCs w:val="24"/>
        </w:rPr>
        <w:t xml:space="preserve">ão “Adicionar coluna(s)” sem ter selecionado </w:t>
      </w:r>
      <w:r w:rsidRPr="00F70840">
        <w:rPr>
          <w:szCs w:val="24"/>
        </w:rPr>
        <w:t>nenhum</w:t>
      </w:r>
      <w:r>
        <w:rPr>
          <w:szCs w:val="24"/>
        </w:rPr>
        <w:t>a coluna na opção Selecione a(s) coluna(s);</w:t>
      </w:r>
      <w:r w:rsidRPr="00F70840">
        <w:rPr>
          <w:szCs w:val="24"/>
        </w:rPr>
        <w:t xml:space="preserve">  </w:t>
      </w:r>
    </w:p>
    <w:p w:rsidR="007C37EB" w:rsidRPr="00F70840" w:rsidRDefault="007C37EB" w:rsidP="007C37EB">
      <w:pPr>
        <w:ind w:left="1080"/>
        <w:rPr>
          <w:rFonts w:cs="Arial"/>
          <w:b/>
          <w:szCs w:val="24"/>
        </w:rPr>
      </w:pPr>
      <w:r w:rsidRPr="00F70840">
        <w:t>2. O sistema apresenta a mensagem</w:t>
      </w:r>
      <w:r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</w:t>
      </w:r>
      <w:r w:rsidR="00F06A90">
        <w:rPr>
          <w:rFonts w:cs="Arial"/>
          <w:b/>
          <w:szCs w:val="24"/>
        </w:rPr>
        <w:t>96</w:t>
      </w:r>
      <w:r w:rsidRPr="00F70840">
        <w:rPr>
          <w:rFonts w:cs="Arial"/>
          <w:b/>
          <w:szCs w:val="24"/>
        </w:rPr>
        <w:t xml:space="preserve">] </w:t>
      </w:r>
    </w:p>
    <w:p w:rsidR="007C37EB" w:rsidRDefault="007C37EB" w:rsidP="007C37EB">
      <w:pPr>
        <w:ind w:left="1080"/>
      </w:pPr>
      <w:r w:rsidRPr="00F70840">
        <w:t xml:space="preserve">3. O sistema retorna para o passo </w:t>
      </w:r>
      <w:r>
        <w:t>2</w:t>
      </w:r>
      <w:r w:rsidRPr="00F70840">
        <w:t xml:space="preserve"> do fluxo </w:t>
      </w:r>
      <w:r>
        <w:t>principal</w:t>
      </w:r>
      <w:r w:rsidRPr="00F70840">
        <w:t>.</w:t>
      </w:r>
    </w:p>
    <w:p w:rsidR="00942FD3" w:rsidRPr="00942FD3" w:rsidRDefault="00942FD3" w:rsidP="00DA6FE0">
      <w:pPr>
        <w:ind w:firstLine="360"/>
      </w:pP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2F6670" w:rsidP="00445E13">
      <w:pPr>
        <w:pStyle w:val="STJNvel1"/>
        <w:numPr>
          <w:ilvl w:val="0"/>
          <w:numId w:val="1"/>
        </w:numPr>
      </w:pPr>
      <w:bookmarkStart w:id="16" w:name="_Toc395605846"/>
      <w:bookmarkStart w:id="17" w:name="_Toc373416696"/>
      <w:r>
        <w:t>PONTOS DE INCLUSÃO</w:t>
      </w:r>
      <w:bookmarkEnd w:id="16"/>
    </w:p>
    <w:p w:rsidR="00445E13" w:rsidRPr="0021765A" w:rsidRDefault="00445E13" w:rsidP="00445E13">
      <w:pPr>
        <w:ind w:left="348"/>
      </w:pPr>
      <w:r w:rsidRPr="0021765A">
        <w:t>Não se aplica</w:t>
      </w:r>
      <w:r w:rsidR="00FF1D39">
        <w:t>.</w:t>
      </w:r>
    </w:p>
    <w:p w:rsidR="00445E13" w:rsidRDefault="00445E13" w:rsidP="00445E13">
      <w:pPr>
        <w:ind w:left="348"/>
      </w:pPr>
    </w:p>
    <w:p w:rsidR="000E1747" w:rsidRPr="000E1747" w:rsidRDefault="002F6670" w:rsidP="000E1747">
      <w:pPr>
        <w:pStyle w:val="STJNvel1"/>
        <w:numPr>
          <w:ilvl w:val="0"/>
          <w:numId w:val="1"/>
        </w:numPr>
      </w:pPr>
      <w:bookmarkStart w:id="18" w:name="_Toc395605847"/>
      <w:bookmarkStart w:id="19" w:name="_Ref384910917"/>
      <w:bookmarkEnd w:id="17"/>
      <w:r>
        <w:t>PONTOS DE EXTENSÃO</w:t>
      </w:r>
      <w:bookmarkEnd w:id="18"/>
    </w:p>
    <w:bookmarkEnd w:id="19"/>
    <w:p w:rsidR="00177937" w:rsidRPr="00741DBF" w:rsidRDefault="00741DBF" w:rsidP="00741DBF">
      <w:pPr>
        <w:ind w:left="360"/>
        <w:rPr>
          <w:rFonts w:cs="Arial"/>
          <w:bCs/>
        </w:rPr>
      </w:pPr>
      <w:r>
        <w:rPr>
          <w:rFonts w:cs="Arial"/>
          <w:bCs/>
        </w:rPr>
        <w:t>Não se aplica.</w:t>
      </w: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0" w:name="_Toc395605848"/>
      <w:r w:rsidRPr="00160DD1">
        <w:t>REQUISITOS ESPECIAIS</w:t>
      </w:r>
      <w:r w:rsidR="00E3554F" w:rsidRPr="00160DD1">
        <w:t xml:space="preserve"> E DE SEGURANÇA</w:t>
      </w:r>
      <w:bookmarkEnd w:id="20"/>
    </w:p>
    <w:p w:rsidR="00177937" w:rsidRPr="00160DD1" w:rsidRDefault="00EA5A5E" w:rsidP="00741DBF">
      <w:pPr>
        <w:pStyle w:val="Instruo"/>
        <w:ind w:firstLine="360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1" w:name="_Toc395605849"/>
      <w:r w:rsidRPr="00160DD1">
        <w:t>FREQÜÊNCIA DE OCORRÊNCIA</w:t>
      </w:r>
      <w:bookmarkEnd w:id="21"/>
    </w:p>
    <w:p w:rsidR="00177937" w:rsidRPr="00160DD1" w:rsidRDefault="00EA5A5E" w:rsidP="00741DBF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2" w:name="_Toc395605850"/>
      <w:r w:rsidRPr="00160DD1">
        <w:t>PROBLEMAS EM ABERTO</w:t>
      </w:r>
      <w:bookmarkEnd w:id="22"/>
    </w:p>
    <w:p w:rsidR="00177937" w:rsidRPr="00160DD1" w:rsidRDefault="007D5D81" w:rsidP="00741DBF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23" w:name="_Toc125373395"/>
      <w:bookmarkStart w:id="24" w:name="_Toc395605851"/>
      <w:r w:rsidRPr="00160DD1">
        <w:t>REFERÊNCIAS</w:t>
      </w:r>
      <w:bookmarkEnd w:id="23"/>
      <w:bookmarkEnd w:id="24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6E13BB">
        <w:rPr>
          <w:rFonts w:cs="Times New Roman"/>
          <w:i w:val="0"/>
          <w:color w:val="000000"/>
          <w:sz w:val="24"/>
        </w:rPr>
        <w:t>22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2</w:t>
      </w:r>
      <w:r w:rsidR="0097298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9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65348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E02CB8" w:rsidRDefault="00E02CB8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UC004_Manter Lista de Convidados – 0.03</w:t>
      </w:r>
    </w:p>
    <w:p w:rsidR="002C327B" w:rsidRDefault="002C327B" w:rsidP="002C327B">
      <w:pPr>
        <w:pStyle w:val="PargrafodaLista"/>
        <w:ind w:left="720"/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5" w:name="_Toc395605852"/>
      <w:r w:rsidRPr="00160DD1">
        <w:t>REFERÊNCIAS BIBLIOGRÁFICAS</w:t>
      </w:r>
      <w:bookmarkEnd w:id="25"/>
    </w:p>
    <w:p w:rsidR="00177937" w:rsidRPr="00160DD1" w:rsidRDefault="00177937"/>
    <w:p w:rsidR="00177937" w:rsidRPr="00160DD1" w:rsidRDefault="007D5D81">
      <w:bookmarkStart w:id="26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27" w:name="_Toc395605853"/>
      <w:r w:rsidRPr="00160DD1">
        <w:lastRenderedPageBreak/>
        <w:t>ASSINATURAS</w:t>
      </w:r>
      <w:bookmarkEnd w:id="0"/>
      <w:bookmarkEnd w:id="26"/>
      <w:bookmarkEnd w:id="27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680D99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4E2960" w:rsidRDefault="00752D9F" w:rsidP="00680D99">
            <w:pPr>
              <w:pStyle w:val="CTMISTabela"/>
              <w:jc w:val="center"/>
            </w:pPr>
            <w:r w:rsidRPr="004E2960">
              <w:t>Assessoria de Cerimonial e Rel. Públicas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680D99">
            <w:pPr>
              <w:pStyle w:val="CTMISInstrues"/>
              <w:jc w:val="center"/>
            </w:pPr>
            <w:bookmarkStart w:id="28" w:name="_GoBack"/>
            <w:bookmarkEnd w:id="28"/>
            <w:r>
              <w:t>Rayanne Felício</w:t>
            </w:r>
          </w:p>
          <w:p w:rsidR="00177937" w:rsidRDefault="00177937" w:rsidP="00680D99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4E2960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FC9" w:rsidRDefault="00652FC9">
      <w:r>
        <w:separator/>
      </w:r>
    </w:p>
  </w:endnote>
  <w:endnote w:type="continuationSeparator" w:id="0">
    <w:p w:rsidR="00652FC9" w:rsidRDefault="00652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>
      <w:trPr>
        <w:cantSplit/>
        <w:jc w:val="center"/>
      </w:trPr>
      <w:tc>
        <w:tcPr>
          <w:tcW w:w="8268" w:type="dxa"/>
        </w:tcPr>
        <w:p w:rsidR="0072054C" w:rsidRDefault="00C55E44" w:rsidP="00334D56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2054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</w:t>
          </w:r>
          <w:r w:rsidR="00EB6D03">
            <w:rPr>
              <w:noProof/>
              <w:sz w:val="20"/>
            </w:rPr>
            <w:t>2</w:t>
          </w:r>
          <w:r w:rsidR="00334D56">
            <w:rPr>
              <w:noProof/>
              <w:sz w:val="20"/>
            </w:rPr>
            <w:t>7_configurar_parametrizacao_colunas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Default="0072054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55E4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55E44">
            <w:rPr>
              <w:rStyle w:val="Nmerodepgina"/>
              <w:sz w:val="20"/>
            </w:rPr>
            <w:fldChar w:fldCharType="separate"/>
          </w:r>
          <w:r w:rsidR="00E533F6">
            <w:rPr>
              <w:rStyle w:val="Nmerodepgina"/>
              <w:noProof/>
              <w:sz w:val="20"/>
            </w:rPr>
            <w:t>3</w:t>
          </w:r>
          <w:r w:rsidR="00C55E44">
            <w:rPr>
              <w:rStyle w:val="Nmerodepgina"/>
              <w:sz w:val="20"/>
            </w:rPr>
            <w:fldChar w:fldCharType="end"/>
          </w:r>
          <w:r w:rsidR="00FF1D3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55E4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55E44">
            <w:rPr>
              <w:sz w:val="20"/>
            </w:rPr>
            <w:fldChar w:fldCharType="separate"/>
          </w:r>
          <w:r w:rsidR="00E533F6">
            <w:rPr>
              <w:noProof/>
              <w:sz w:val="20"/>
            </w:rPr>
            <w:t>7</w:t>
          </w:r>
          <w:r w:rsidR="00C55E44">
            <w:rPr>
              <w:sz w:val="20"/>
            </w:rPr>
            <w:fldChar w:fldCharType="end"/>
          </w:r>
        </w:p>
      </w:tc>
    </w:tr>
  </w:tbl>
  <w:p w:rsidR="0072054C" w:rsidRDefault="0072054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 w:rsidRPr="005449C2">
      <w:trPr>
        <w:cantSplit/>
        <w:jc w:val="center"/>
      </w:trPr>
      <w:tc>
        <w:tcPr>
          <w:tcW w:w="8268" w:type="dxa"/>
        </w:tcPr>
        <w:p w:rsidR="0072054C" w:rsidRPr="005449C2" w:rsidRDefault="00C55E44" w:rsidP="0065348C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1B3178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50CA6">
            <w:rPr>
              <w:noProof/>
              <w:sz w:val="20"/>
            </w:rPr>
            <w:t>sigeven_escu_uc02</w:t>
          </w:r>
          <w:r w:rsidR="0065348C">
            <w:rPr>
              <w:noProof/>
              <w:sz w:val="20"/>
            </w:rPr>
            <w:t>7</w:t>
          </w:r>
          <w:r w:rsidR="001B3178">
            <w:rPr>
              <w:noProof/>
              <w:sz w:val="20"/>
            </w:rPr>
            <w:t>_</w:t>
          </w:r>
          <w:r w:rsidR="0065348C">
            <w:rPr>
              <w:noProof/>
              <w:sz w:val="20"/>
            </w:rPr>
            <w:t>configurar_parametrizacao_colunas</w:t>
          </w:r>
          <w:r w:rsidRPr="00410780">
            <w:rPr>
              <w:sz w:val="20"/>
            </w:rPr>
            <w:fldChar w:fldCharType="end"/>
          </w:r>
          <w:r w:rsidR="00CC45EB" w:rsidRPr="005449C2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72054C" w:rsidRPr="005449C2" w:rsidRDefault="0072054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55E4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55E44" w:rsidRPr="005449C2">
            <w:rPr>
              <w:sz w:val="20"/>
            </w:rPr>
            <w:fldChar w:fldCharType="separate"/>
          </w:r>
          <w:r w:rsidR="00E533F6">
            <w:rPr>
              <w:noProof/>
              <w:sz w:val="20"/>
            </w:rPr>
            <w:t>4</w:t>
          </w:r>
          <w:r w:rsidR="00C55E44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55E4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55E44" w:rsidRPr="005449C2">
            <w:rPr>
              <w:sz w:val="20"/>
            </w:rPr>
            <w:fldChar w:fldCharType="separate"/>
          </w:r>
          <w:r w:rsidR="00E533F6">
            <w:rPr>
              <w:noProof/>
              <w:sz w:val="20"/>
            </w:rPr>
            <w:t>7</w:t>
          </w:r>
          <w:r w:rsidR="00C55E44" w:rsidRPr="005449C2">
            <w:rPr>
              <w:sz w:val="20"/>
            </w:rPr>
            <w:fldChar w:fldCharType="end"/>
          </w:r>
        </w:p>
      </w:tc>
    </w:tr>
  </w:tbl>
  <w:p w:rsidR="0072054C" w:rsidRPr="005449C2" w:rsidRDefault="0072054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FC9" w:rsidRDefault="00652FC9">
      <w:r>
        <w:separator/>
      </w:r>
    </w:p>
  </w:footnote>
  <w:footnote w:type="continuationSeparator" w:id="0">
    <w:p w:rsidR="00652FC9" w:rsidRDefault="00652F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54C" w:rsidRDefault="00C55E4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2054C" w:rsidRPr="00EF182A" w:rsidRDefault="0072054C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72054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054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2054C">
      <w:trPr>
        <w:cantSplit/>
        <w:trHeight w:val="575"/>
        <w:jc w:val="center"/>
      </w:trPr>
      <w:tc>
        <w:tcPr>
          <w:tcW w:w="691" w:type="pct"/>
          <w:vAlign w:val="center"/>
        </w:tcPr>
        <w:p w:rsidR="0072054C" w:rsidRDefault="0072054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2054C" w:rsidRPr="003E7920" w:rsidRDefault="00C33E38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Configurar Parametrização das Colunas</w:t>
          </w:r>
        </w:p>
        <w:p w:rsidR="0072054C" w:rsidRPr="003E7920" w:rsidRDefault="0072054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2054C" w:rsidRPr="00017D2E" w:rsidRDefault="00C55E44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2054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2054C" w:rsidRDefault="0072054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40B56A9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7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57106B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E0834DD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3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13"/>
  </w:num>
  <w:num w:numId="5">
    <w:abstractNumId w:val="17"/>
  </w:num>
  <w:num w:numId="6">
    <w:abstractNumId w:val="20"/>
  </w:num>
  <w:num w:numId="7">
    <w:abstractNumId w:val="15"/>
  </w:num>
  <w:num w:numId="8">
    <w:abstractNumId w:val="11"/>
  </w:num>
  <w:num w:numId="9">
    <w:abstractNumId w:val="14"/>
  </w:num>
  <w:num w:numId="10">
    <w:abstractNumId w:val="12"/>
  </w:num>
  <w:num w:numId="11">
    <w:abstractNumId w:val="21"/>
  </w:num>
  <w:num w:numId="12">
    <w:abstractNumId w:val="4"/>
  </w:num>
  <w:num w:numId="13">
    <w:abstractNumId w:val="19"/>
  </w:num>
  <w:num w:numId="14">
    <w:abstractNumId w:val="9"/>
  </w:num>
  <w:num w:numId="15">
    <w:abstractNumId w:val="7"/>
  </w:num>
  <w:num w:numId="16">
    <w:abstractNumId w:val="16"/>
  </w:num>
  <w:num w:numId="17">
    <w:abstractNumId w:val="5"/>
  </w:num>
  <w:num w:numId="18">
    <w:abstractNumId w:val="10"/>
  </w:num>
  <w:num w:numId="19">
    <w:abstractNumId w:val="2"/>
  </w:num>
  <w:num w:numId="20">
    <w:abstractNumId w:val="22"/>
  </w:num>
  <w:num w:numId="21">
    <w:abstractNumId w:val="8"/>
  </w:num>
  <w:num w:numId="22">
    <w:abstractNumId w:val="3"/>
  </w:num>
  <w:num w:numId="23">
    <w:abstractNumId w:val="1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78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0723F"/>
    <w:rsid w:val="000119BB"/>
    <w:rsid w:val="00016300"/>
    <w:rsid w:val="00017D2E"/>
    <w:rsid w:val="000201AF"/>
    <w:rsid w:val="000210A5"/>
    <w:rsid w:val="00024FD8"/>
    <w:rsid w:val="00034496"/>
    <w:rsid w:val="000646C6"/>
    <w:rsid w:val="00074427"/>
    <w:rsid w:val="00091503"/>
    <w:rsid w:val="00092B67"/>
    <w:rsid w:val="00093839"/>
    <w:rsid w:val="000953BA"/>
    <w:rsid w:val="000968E9"/>
    <w:rsid w:val="00097719"/>
    <w:rsid w:val="00097FE0"/>
    <w:rsid w:val="000A0745"/>
    <w:rsid w:val="000A437B"/>
    <w:rsid w:val="000A7180"/>
    <w:rsid w:val="000B12EC"/>
    <w:rsid w:val="000C1001"/>
    <w:rsid w:val="000C18C0"/>
    <w:rsid w:val="000C6729"/>
    <w:rsid w:val="000E095E"/>
    <w:rsid w:val="000E1393"/>
    <w:rsid w:val="000E1747"/>
    <w:rsid w:val="000E6D18"/>
    <w:rsid w:val="000E73EA"/>
    <w:rsid w:val="00103CC6"/>
    <w:rsid w:val="00104348"/>
    <w:rsid w:val="00106D72"/>
    <w:rsid w:val="001110DA"/>
    <w:rsid w:val="00111FC1"/>
    <w:rsid w:val="00117A12"/>
    <w:rsid w:val="00132F51"/>
    <w:rsid w:val="00140F9B"/>
    <w:rsid w:val="001439EE"/>
    <w:rsid w:val="00147779"/>
    <w:rsid w:val="00160208"/>
    <w:rsid w:val="001608E0"/>
    <w:rsid w:val="00160DD1"/>
    <w:rsid w:val="001610AB"/>
    <w:rsid w:val="00164F9A"/>
    <w:rsid w:val="00166B99"/>
    <w:rsid w:val="00167445"/>
    <w:rsid w:val="00172169"/>
    <w:rsid w:val="00173B74"/>
    <w:rsid w:val="00175285"/>
    <w:rsid w:val="00175AF9"/>
    <w:rsid w:val="00177937"/>
    <w:rsid w:val="001808DD"/>
    <w:rsid w:val="00184F8C"/>
    <w:rsid w:val="00190A0F"/>
    <w:rsid w:val="00191591"/>
    <w:rsid w:val="0019406A"/>
    <w:rsid w:val="00195BC1"/>
    <w:rsid w:val="001A18DE"/>
    <w:rsid w:val="001A1CF6"/>
    <w:rsid w:val="001A446A"/>
    <w:rsid w:val="001B1938"/>
    <w:rsid w:val="001B3178"/>
    <w:rsid w:val="001B3CE3"/>
    <w:rsid w:val="001B584C"/>
    <w:rsid w:val="001B7C5D"/>
    <w:rsid w:val="001C0CA7"/>
    <w:rsid w:val="001D0AA0"/>
    <w:rsid w:val="001D362F"/>
    <w:rsid w:val="001E2252"/>
    <w:rsid w:val="002039E4"/>
    <w:rsid w:val="00214BCE"/>
    <w:rsid w:val="002164B9"/>
    <w:rsid w:val="0022191C"/>
    <w:rsid w:val="00233DDE"/>
    <w:rsid w:val="002372C4"/>
    <w:rsid w:val="00244FBE"/>
    <w:rsid w:val="00251943"/>
    <w:rsid w:val="00254E34"/>
    <w:rsid w:val="00256F6C"/>
    <w:rsid w:val="0026025E"/>
    <w:rsid w:val="00267603"/>
    <w:rsid w:val="002820B9"/>
    <w:rsid w:val="0028247C"/>
    <w:rsid w:val="002B07F7"/>
    <w:rsid w:val="002B68CB"/>
    <w:rsid w:val="002C1809"/>
    <w:rsid w:val="002C327B"/>
    <w:rsid w:val="002C60B7"/>
    <w:rsid w:val="002D02BC"/>
    <w:rsid w:val="002D07CD"/>
    <w:rsid w:val="002D1E5A"/>
    <w:rsid w:val="002D58F6"/>
    <w:rsid w:val="002E2708"/>
    <w:rsid w:val="002E3393"/>
    <w:rsid w:val="002E5385"/>
    <w:rsid w:val="002E6D8B"/>
    <w:rsid w:val="002F588E"/>
    <w:rsid w:val="002F6670"/>
    <w:rsid w:val="00302134"/>
    <w:rsid w:val="003072E8"/>
    <w:rsid w:val="0032033D"/>
    <w:rsid w:val="0032296B"/>
    <w:rsid w:val="003244FC"/>
    <w:rsid w:val="00326B4C"/>
    <w:rsid w:val="00334D56"/>
    <w:rsid w:val="00337B1D"/>
    <w:rsid w:val="00341582"/>
    <w:rsid w:val="003444D9"/>
    <w:rsid w:val="003500B1"/>
    <w:rsid w:val="003538F9"/>
    <w:rsid w:val="00353DB3"/>
    <w:rsid w:val="0035443B"/>
    <w:rsid w:val="00361674"/>
    <w:rsid w:val="00362AC3"/>
    <w:rsid w:val="003634FE"/>
    <w:rsid w:val="003640D3"/>
    <w:rsid w:val="0038520D"/>
    <w:rsid w:val="00391D24"/>
    <w:rsid w:val="00397F3D"/>
    <w:rsid w:val="003A3AB3"/>
    <w:rsid w:val="003B2E36"/>
    <w:rsid w:val="003B4FB0"/>
    <w:rsid w:val="003B581D"/>
    <w:rsid w:val="003B750C"/>
    <w:rsid w:val="003C0005"/>
    <w:rsid w:val="003C77CC"/>
    <w:rsid w:val="003C7C70"/>
    <w:rsid w:val="003E6FE6"/>
    <w:rsid w:val="003E7920"/>
    <w:rsid w:val="004047B9"/>
    <w:rsid w:val="00412F89"/>
    <w:rsid w:val="00414C0E"/>
    <w:rsid w:val="0041695C"/>
    <w:rsid w:val="004229FF"/>
    <w:rsid w:val="0043073C"/>
    <w:rsid w:val="00437ED5"/>
    <w:rsid w:val="00440E2B"/>
    <w:rsid w:val="00445E13"/>
    <w:rsid w:val="00446DCD"/>
    <w:rsid w:val="00447943"/>
    <w:rsid w:val="00453604"/>
    <w:rsid w:val="00457D79"/>
    <w:rsid w:val="0046792E"/>
    <w:rsid w:val="0049462D"/>
    <w:rsid w:val="004A21A1"/>
    <w:rsid w:val="004A61F3"/>
    <w:rsid w:val="004B0E2B"/>
    <w:rsid w:val="004B209D"/>
    <w:rsid w:val="004B4C17"/>
    <w:rsid w:val="004C1F9A"/>
    <w:rsid w:val="004C5FA8"/>
    <w:rsid w:val="004C69DF"/>
    <w:rsid w:val="004D6F5E"/>
    <w:rsid w:val="004D702A"/>
    <w:rsid w:val="004E2960"/>
    <w:rsid w:val="004E2F99"/>
    <w:rsid w:val="004F01D0"/>
    <w:rsid w:val="004F2491"/>
    <w:rsid w:val="00504BF1"/>
    <w:rsid w:val="005111DB"/>
    <w:rsid w:val="00512CD7"/>
    <w:rsid w:val="00516025"/>
    <w:rsid w:val="00530431"/>
    <w:rsid w:val="00531A06"/>
    <w:rsid w:val="00532E1F"/>
    <w:rsid w:val="005360B8"/>
    <w:rsid w:val="00541DCD"/>
    <w:rsid w:val="005441A5"/>
    <w:rsid w:val="005449C2"/>
    <w:rsid w:val="00546991"/>
    <w:rsid w:val="005555D9"/>
    <w:rsid w:val="00583E2F"/>
    <w:rsid w:val="00587A95"/>
    <w:rsid w:val="0059608A"/>
    <w:rsid w:val="005C2F60"/>
    <w:rsid w:val="005D0548"/>
    <w:rsid w:val="005D4808"/>
    <w:rsid w:val="005D6585"/>
    <w:rsid w:val="005D6FBF"/>
    <w:rsid w:val="005E2FDE"/>
    <w:rsid w:val="005E4426"/>
    <w:rsid w:val="005E46B8"/>
    <w:rsid w:val="005F147E"/>
    <w:rsid w:val="005F23E6"/>
    <w:rsid w:val="006050F0"/>
    <w:rsid w:val="006272C7"/>
    <w:rsid w:val="00631DE0"/>
    <w:rsid w:val="006500F1"/>
    <w:rsid w:val="00652FC9"/>
    <w:rsid w:val="0065348C"/>
    <w:rsid w:val="006541ED"/>
    <w:rsid w:val="0065601D"/>
    <w:rsid w:val="006724BE"/>
    <w:rsid w:val="0067341D"/>
    <w:rsid w:val="0067747D"/>
    <w:rsid w:val="00680D99"/>
    <w:rsid w:val="006851E1"/>
    <w:rsid w:val="00685454"/>
    <w:rsid w:val="006863C3"/>
    <w:rsid w:val="0069778B"/>
    <w:rsid w:val="006A11BB"/>
    <w:rsid w:val="006A245E"/>
    <w:rsid w:val="006A5423"/>
    <w:rsid w:val="006A5894"/>
    <w:rsid w:val="006B35C3"/>
    <w:rsid w:val="006B7C14"/>
    <w:rsid w:val="006C668F"/>
    <w:rsid w:val="006E13BB"/>
    <w:rsid w:val="006E26A1"/>
    <w:rsid w:val="006F303B"/>
    <w:rsid w:val="006F30BE"/>
    <w:rsid w:val="006F4AAA"/>
    <w:rsid w:val="00703B99"/>
    <w:rsid w:val="007104DB"/>
    <w:rsid w:val="00710574"/>
    <w:rsid w:val="0072054C"/>
    <w:rsid w:val="0072137D"/>
    <w:rsid w:val="00721CF5"/>
    <w:rsid w:val="00724058"/>
    <w:rsid w:val="0073491E"/>
    <w:rsid w:val="00741DBF"/>
    <w:rsid w:val="00742C52"/>
    <w:rsid w:val="00743950"/>
    <w:rsid w:val="0074524B"/>
    <w:rsid w:val="0075146A"/>
    <w:rsid w:val="00751FB6"/>
    <w:rsid w:val="00752D9F"/>
    <w:rsid w:val="007557BB"/>
    <w:rsid w:val="007635E3"/>
    <w:rsid w:val="0076760C"/>
    <w:rsid w:val="00777FF6"/>
    <w:rsid w:val="0078105E"/>
    <w:rsid w:val="00784078"/>
    <w:rsid w:val="00787DA4"/>
    <w:rsid w:val="007A2BEB"/>
    <w:rsid w:val="007A3A29"/>
    <w:rsid w:val="007B51ED"/>
    <w:rsid w:val="007C050D"/>
    <w:rsid w:val="007C37EB"/>
    <w:rsid w:val="007C46EC"/>
    <w:rsid w:val="007D01DA"/>
    <w:rsid w:val="007D48C2"/>
    <w:rsid w:val="007D4A8F"/>
    <w:rsid w:val="007D5D81"/>
    <w:rsid w:val="007D7313"/>
    <w:rsid w:val="007F2164"/>
    <w:rsid w:val="007F2F68"/>
    <w:rsid w:val="007F35A8"/>
    <w:rsid w:val="0080073D"/>
    <w:rsid w:val="00801A27"/>
    <w:rsid w:val="00801CA1"/>
    <w:rsid w:val="00803405"/>
    <w:rsid w:val="008124B5"/>
    <w:rsid w:val="00813FF0"/>
    <w:rsid w:val="00824500"/>
    <w:rsid w:val="00825130"/>
    <w:rsid w:val="00830F91"/>
    <w:rsid w:val="00831F1F"/>
    <w:rsid w:val="00846D62"/>
    <w:rsid w:val="0085230C"/>
    <w:rsid w:val="00855E9D"/>
    <w:rsid w:val="00856F1C"/>
    <w:rsid w:val="00877816"/>
    <w:rsid w:val="008B2226"/>
    <w:rsid w:val="008B4377"/>
    <w:rsid w:val="008B54DF"/>
    <w:rsid w:val="008C090C"/>
    <w:rsid w:val="008C2373"/>
    <w:rsid w:val="008C334D"/>
    <w:rsid w:val="008C5C9F"/>
    <w:rsid w:val="008D256C"/>
    <w:rsid w:val="008D603C"/>
    <w:rsid w:val="008D691B"/>
    <w:rsid w:val="008D6A11"/>
    <w:rsid w:val="00906C89"/>
    <w:rsid w:val="0091486E"/>
    <w:rsid w:val="0091502C"/>
    <w:rsid w:val="00920431"/>
    <w:rsid w:val="00920E77"/>
    <w:rsid w:val="00933FC4"/>
    <w:rsid w:val="00934867"/>
    <w:rsid w:val="0093742A"/>
    <w:rsid w:val="00942FD3"/>
    <w:rsid w:val="009447C3"/>
    <w:rsid w:val="00950CA6"/>
    <w:rsid w:val="00952D8D"/>
    <w:rsid w:val="00962BC2"/>
    <w:rsid w:val="00963459"/>
    <w:rsid w:val="0096427B"/>
    <w:rsid w:val="009670EF"/>
    <w:rsid w:val="00972988"/>
    <w:rsid w:val="00983D93"/>
    <w:rsid w:val="00987661"/>
    <w:rsid w:val="009A13D3"/>
    <w:rsid w:val="009A5EA0"/>
    <w:rsid w:val="009D3FEE"/>
    <w:rsid w:val="009F3A41"/>
    <w:rsid w:val="009F6B9D"/>
    <w:rsid w:val="00A05E74"/>
    <w:rsid w:val="00A133CF"/>
    <w:rsid w:val="00A157E4"/>
    <w:rsid w:val="00A177D0"/>
    <w:rsid w:val="00A21CAF"/>
    <w:rsid w:val="00A23BB9"/>
    <w:rsid w:val="00A254F8"/>
    <w:rsid w:val="00A3052A"/>
    <w:rsid w:val="00A422EC"/>
    <w:rsid w:val="00A61B59"/>
    <w:rsid w:val="00A61BA9"/>
    <w:rsid w:val="00A6534A"/>
    <w:rsid w:val="00A65E95"/>
    <w:rsid w:val="00A66542"/>
    <w:rsid w:val="00A77F60"/>
    <w:rsid w:val="00A83F36"/>
    <w:rsid w:val="00AA1A7A"/>
    <w:rsid w:val="00AA5636"/>
    <w:rsid w:val="00AA7165"/>
    <w:rsid w:val="00AB674A"/>
    <w:rsid w:val="00AB7FA2"/>
    <w:rsid w:val="00AC2864"/>
    <w:rsid w:val="00AD04AC"/>
    <w:rsid w:val="00AD19B9"/>
    <w:rsid w:val="00AE4714"/>
    <w:rsid w:val="00AE78C3"/>
    <w:rsid w:val="00AF3BA9"/>
    <w:rsid w:val="00B0245D"/>
    <w:rsid w:val="00B05FA1"/>
    <w:rsid w:val="00B1147A"/>
    <w:rsid w:val="00B11B77"/>
    <w:rsid w:val="00B16737"/>
    <w:rsid w:val="00B223DB"/>
    <w:rsid w:val="00B245A7"/>
    <w:rsid w:val="00B249DF"/>
    <w:rsid w:val="00B349FD"/>
    <w:rsid w:val="00B45477"/>
    <w:rsid w:val="00B51A6E"/>
    <w:rsid w:val="00B54D07"/>
    <w:rsid w:val="00B5714F"/>
    <w:rsid w:val="00B6107B"/>
    <w:rsid w:val="00B62578"/>
    <w:rsid w:val="00B640A9"/>
    <w:rsid w:val="00B719D5"/>
    <w:rsid w:val="00B7265F"/>
    <w:rsid w:val="00B72AA2"/>
    <w:rsid w:val="00B7324C"/>
    <w:rsid w:val="00B863AB"/>
    <w:rsid w:val="00B91723"/>
    <w:rsid w:val="00B92B08"/>
    <w:rsid w:val="00BA1704"/>
    <w:rsid w:val="00BA487F"/>
    <w:rsid w:val="00BA5FAD"/>
    <w:rsid w:val="00BB0A88"/>
    <w:rsid w:val="00BC1753"/>
    <w:rsid w:val="00BD0D5C"/>
    <w:rsid w:val="00BD316F"/>
    <w:rsid w:val="00BD54F5"/>
    <w:rsid w:val="00BD72D6"/>
    <w:rsid w:val="00BF011C"/>
    <w:rsid w:val="00C04D14"/>
    <w:rsid w:val="00C06105"/>
    <w:rsid w:val="00C143E0"/>
    <w:rsid w:val="00C20F8E"/>
    <w:rsid w:val="00C310AA"/>
    <w:rsid w:val="00C324EC"/>
    <w:rsid w:val="00C33E38"/>
    <w:rsid w:val="00C36FCB"/>
    <w:rsid w:val="00C44C01"/>
    <w:rsid w:val="00C455D1"/>
    <w:rsid w:val="00C51585"/>
    <w:rsid w:val="00C51A69"/>
    <w:rsid w:val="00C53001"/>
    <w:rsid w:val="00C54305"/>
    <w:rsid w:val="00C55E44"/>
    <w:rsid w:val="00C66DA6"/>
    <w:rsid w:val="00C676B7"/>
    <w:rsid w:val="00C7070E"/>
    <w:rsid w:val="00C82A57"/>
    <w:rsid w:val="00C82B8A"/>
    <w:rsid w:val="00C84147"/>
    <w:rsid w:val="00C85628"/>
    <w:rsid w:val="00C90BFF"/>
    <w:rsid w:val="00C92952"/>
    <w:rsid w:val="00C9439D"/>
    <w:rsid w:val="00C956C2"/>
    <w:rsid w:val="00C95961"/>
    <w:rsid w:val="00C97AB3"/>
    <w:rsid w:val="00CB0A86"/>
    <w:rsid w:val="00CB141F"/>
    <w:rsid w:val="00CB39E3"/>
    <w:rsid w:val="00CB6899"/>
    <w:rsid w:val="00CB6B5D"/>
    <w:rsid w:val="00CC410F"/>
    <w:rsid w:val="00CC45EB"/>
    <w:rsid w:val="00CC7EE7"/>
    <w:rsid w:val="00CD299C"/>
    <w:rsid w:val="00CD531B"/>
    <w:rsid w:val="00CD616A"/>
    <w:rsid w:val="00CE06FF"/>
    <w:rsid w:val="00CE3B27"/>
    <w:rsid w:val="00CF1E4C"/>
    <w:rsid w:val="00CF764B"/>
    <w:rsid w:val="00D06B2A"/>
    <w:rsid w:val="00D06C20"/>
    <w:rsid w:val="00D07A21"/>
    <w:rsid w:val="00D1205A"/>
    <w:rsid w:val="00D23140"/>
    <w:rsid w:val="00D269B3"/>
    <w:rsid w:val="00D26D20"/>
    <w:rsid w:val="00D4012A"/>
    <w:rsid w:val="00D44C62"/>
    <w:rsid w:val="00D500F3"/>
    <w:rsid w:val="00D5284B"/>
    <w:rsid w:val="00D52D24"/>
    <w:rsid w:val="00D607EB"/>
    <w:rsid w:val="00D62711"/>
    <w:rsid w:val="00D64F07"/>
    <w:rsid w:val="00D65B04"/>
    <w:rsid w:val="00D73850"/>
    <w:rsid w:val="00D74848"/>
    <w:rsid w:val="00D74C48"/>
    <w:rsid w:val="00D75F77"/>
    <w:rsid w:val="00D810EB"/>
    <w:rsid w:val="00D8745A"/>
    <w:rsid w:val="00DA1555"/>
    <w:rsid w:val="00DA42DD"/>
    <w:rsid w:val="00DA4D5D"/>
    <w:rsid w:val="00DA65CF"/>
    <w:rsid w:val="00DA6FE0"/>
    <w:rsid w:val="00DB0293"/>
    <w:rsid w:val="00DC294D"/>
    <w:rsid w:val="00DC7D7B"/>
    <w:rsid w:val="00DD21C2"/>
    <w:rsid w:val="00DD260A"/>
    <w:rsid w:val="00DD7F81"/>
    <w:rsid w:val="00DE06EA"/>
    <w:rsid w:val="00DE3F29"/>
    <w:rsid w:val="00DF144E"/>
    <w:rsid w:val="00DF1556"/>
    <w:rsid w:val="00DF6E29"/>
    <w:rsid w:val="00E02CB8"/>
    <w:rsid w:val="00E149B9"/>
    <w:rsid w:val="00E2185D"/>
    <w:rsid w:val="00E23960"/>
    <w:rsid w:val="00E3057B"/>
    <w:rsid w:val="00E30EE4"/>
    <w:rsid w:val="00E31ED5"/>
    <w:rsid w:val="00E32644"/>
    <w:rsid w:val="00E33CEA"/>
    <w:rsid w:val="00E34B63"/>
    <w:rsid w:val="00E34C53"/>
    <w:rsid w:val="00E3554F"/>
    <w:rsid w:val="00E35DB5"/>
    <w:rsid w:val="00E37A42"/>
    <w:rsid w:val="00E4224B"/>
    <w:rsid w:val="00E4661A"/>
    <w:rsid w:val="00E46D47"/>
    <w:rsid w:val="00E50077"/>
    <w:rsid w:val="00E50F89"/>
    <w:rsid w:val="00E533F6"/>
    <w:rsid w:val="00E558FC"/>
    <w:rsid w:val="00E612BF"/>
    <w:rsid w:val="00E6582C"/>
    <w:rsid w:val="00E71016"/>
    <w:rsid w:val="00E85672"/>
    <w:rsid w:val="00E86BF9"/>
    <w:rsid w:val="00EA337A"/>
    <w:rsid w:val="00EA59E8"/>
    <w:rsid w:val="00EA5A5E"/>
    <w:rsid w:val="00EA70F7"/>
    <w:rsid w:val="00EB5D0F"/>
    <w:rsid w:val="00EB6D03"/>
    <w:rsid w:val="00EC3ED5"/>
    <w:rsid w:val="00EC4407"/>
    <w:rsid w:val="00EC7AF5"/>
    <w:rsid w:val="00ED1D4C"/>
    <w:rsid w:val="00EE144C"/>
    <w:rsid w:val="00EE6B9E"/>
    <w:rsid w:val="00F06A90"/>
    <w:rsid w:val="00F14997"/>
    <w:rsid w:val="00F239AA"/>
    <w:rsid w:val="00F31096"/>
    <w:rsid w:val="00F31AA9"/>
    <w:rsid w:val="00F31DB5"/>
    <w:rsid w:val="00F3246A"/>
    <w:rsid w:val="00F3772A"/>
    <w:rsid w:val="00F42BCB"/>
    <w:rsid w:val="00F446BB"/>
    <w:rsid w:val="00F4485C"/>
    <w:rsid w:val="00F44B99"/>
    <w:rsid w:val="00F557AE"/>
    <w:rsid w:val="00F60113"/>
    <w:rsid w:val="00F610E2"/>
    <w:rsid w:val="00F72C57"/>
    <w:rsid w:val="00F732D4"/>
    <w:rsid w:val="00F733E1"/>
    <w:rsid w:val="00F76CFE"/>
    <w:rsid w:val="00F77886"/>
    <w:rsid w:val="00F92ACF"/>
    <w:rsid w:val="00FA1975"/>
    <w:rsid w:val="00FB1D5C"/>
    <w:rsid w:val="00FB5142"/>
    <w:rsid w:val="00FC218E"/>
    <w:rsid w:val="00FC24F9"/>
    <w:rsid w:val="00FC7E9A"/>
    <w:rsid w:val="00FD1780"/>
    <w:rsid w:val="00FD3BD1"/>
    <w:rsid w:val="00FD51B2"/>
    <w:rsid w:val="00FE5BFD"/>
    <w:rsid w:val="00FE5E9D"/>
    <w:rsid w:val="00FF1D39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E2960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0D1AF-154B-45F1-B0CF-F8169820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364</TotalTime>
  <Pages>7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5150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38</cp:revision>
  <cp:lastPrinted>2014-02-12T11:46:00Z</cp:lastPrinted>
  <dcterms:created xsi:type="dcterms:W3CDTF">2014-08-14T12:21:00Z</dcterms:created>
  <dcterms:modified xsi:type="dcterms:W3CDTF">2014-08-21T18:22:00Z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