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Default="007262B5" w:rsidP="007262B5"/>
    <w:p w:rsidR="006E2879" w:rsidRDefault="006E2879" w:rsidP="007262B5"/>
    <w:p w:rsidR="006E2879" w:rsidRDefault="006E2879" w:rsidP="007262B5"/>
    <w:p w:rsidR="006E2879" w:rsidRDefault="006E2879" w:rsidP="007262B5"/>
    <w:p w:rsidR="006E2879" w:rsidRPr="00516025" w:rsidRDefault="006E2879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454D86" w:rsidRPr="00454D86" w:rsidRDefault="00D0437B" w:rsidP="00454D8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  </w:t>
      </w:r>
      <w:r w:rsidR="00454D86" w:rsidRPr="00454D86">
        <w:rPr>
          <w:rFonts w:ascii="Arial" w:hAnsi="Arial" w:cs="Arial"/>
          <w:b/>
          <w:sz w:val="36"/>
          <w:szCs w:val="36"/>
          <w:lang w:val="pt-BR"/>
        </w:rPr>
        <w:t>STJ_SIGEVEN - RTE016 - Pesquisa Avançada de Participante</w:t>
      </w:r>
    </w:p>
    <w:p w:rsidR="00454D86" w:rsidRPr="006E2879" w:rsidRDefault="00454D86" w:rsidP="00454D8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6E2879">
        <w:rPr>
          <w:rFonts w:ascii="Arial" w:hAnsi="Arial" w:cs="Arial"/>
          <w:b/>
          <w:sz w:val="36"/>
          <w:szCs w:val="36"/>
          <w:lang w:val="pt-BR"/>
        </w:rPr>
        <w:t xml:space="preserve"> Roteiro Teste</w:t>
      </w:r>
    </w:p>
    <w:p w:rsidR="00454D86" w:rsidRPr="006E2879" w:rsidRDefault="00454D86" w:rsidP="00454D8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6E2879">
        <w:rPr>
          <w:rFonts w:ascii="Arial" w:hAnsi="Arial" w:cs="Arial"/>
          <w:b/>
          <w:sz w:val="36"/>
          <w:szCs w:val="36"/>
          <w:lang w:val="pt-BR"/>
        </w:rPr>
        <w:t xml:space="preserve"> Versão 0.00</w:t>
      </w:r>
    </w:p>
    <w:p w:rsidR="007262B5" w:rsidRPr="00333FF0" w:rsidRDefault="007262B5" w:rsidP="00454D86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Pr="00917FCF" w:rsidRDefault="00B64BE6" w:rsidP="007262B5">
      <w:pPr>
        <w:pStyle w:val="Ttulo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HISTÓ</w:t>
      </w:r>
      <w:r w:rsidR="007262B5" w:rsidRPr="00917FCF">
        <w:rPr>
          <w:sz w:val="16"/>
          <w:szCs w:val="16"/>
          <w:lang w:val="pt-BR"/>
        </w:rPr>
        <w:t>RICO DE REVISÃO</w:t>
      </w:r>
    </w:p>
    <w:p w:rsidR="007262B5" w:rsidRPr="00917FCF" w:rsidRDefault="007262B5" w:rsidP="00245BB4">
      <w:pPr>
        <w:pStyle w:val="CTMISTabela"/>
        <w:rPr>
          <w:sz w:val="16"/>
          <w:szCs w:val="16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917FCF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917FCF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917FCF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917FCF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917FCF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Autor</w:t>
            </w:r>
          </w:p>
        </w:tc>
      </w:tr>
      <w:tr w:rsidR="007262B5" w:rsidRPr="00917FCF" w:rsidTr="000A2B10">
        <w:trPr>
          <w:jc w:val="center"/>
        </w:trPr>
        <w:tc>
          <w:tcPr>
            <w:tcW w:w="1639" w:type="dxa"/>
          </w:tcPr>
          <w:p w:rsidR="007262B5" w:rsidRPr="00917FCF" w:rsidRDefault="000B7DDF" w:rsidP="00AC5106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16</w:t>
            </w:r>
            <w:r w:rsidR="00AC5106" w:rsidRPr="00917FCF">
              <w:rPr>
                <w:sz w:val="16"/>
                <w:szCs w:val="16"/>
              </w:rPr>
              <w:t>/09</w:t>
            </w:r>
            <w:r w:rsidR="007262B5" w:rsidRPr="00917FCF">
              <w:rPr>
                <w:sz w:val="16"/>
                <w:szCs w:val="16"/>
              </w:rPr>
              <w:t>/2014</w:t>
            </w:r>
          </w:p>
        </w:tc>
        <w:tc>
          <w:tcPr>
            <w:tcW w:w="960" w:type="dxa"/>
          </w:tcPr>
          <w:p w:rsidR="007262B5" w:rsidRPr="00917FCF" w:rsidRDefault="006263E9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917FCF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Elaboração do documento</w:t>
            </w:r>
            <w:r w:rsidR="00712042" w:rsidRPr="00917FCF">
              <w:rPr>
                <w:sz w:val="16"/>
                <w:szCs w:val="16"/>
              </w:rPr>
              <w:t>.</w:t>
            </w:r>
          </w:p>
        </w:tc>
        <w:tc>
          <w:tcPr>
            <w:tcW w:w="2040" w:type="dxa"/>
          </w:tcPr>
          <w:p w:rsidR="007262B5" w:rsidRPr="00917FCF" w:rsidRDefault="00A6403A" w:rsidP="00A6403A">
            <w:pPr>
              <w:pStyle w:val="CTMISTabela"/>
              <w:rPr>
                <w:sz w:val="16"/>
                <w:szCs w:val="16"/>
              </w:rPr>
            </w:pPr>
            <w:r w:rsidRPr="00917FCF">
              <w:rPr>
                <w:sz w:val="16"/>
                <w:szCs w:val="16"/>
              </w:rPr>
              <w:t>Marcus Oliveira</w:t>
            </w:r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7262B5" w:rsidRDefault="007262B5" w:rsidP="007262B5">
      <w:bookmarkStart w:id="1" w:name="_Toc121914615"/>
    </w:p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Default="00BE42C5" w:rsidP="007262B5"/>
    <w:p w:rsidR="00BE42C5" w:rsidRPr="00E73A6A" w:rsidRDefault="00BE42C5" w:rsidP="00BE42C5">
      <w:pPr>
        <w:pStyle w:val="Ttulo1"/>
        <w:pageBreakBefore/>
        <w:rPr>
          <w:rFonts w:ascii="Arial" w:hAnsi="Arial" w:cs="Arial"/>
          <w:sz w:val="16"/>
          <w:szCs w:val="16"/>
        </w:rPr>
      </w:pPr>
      <w:r w:rsidRPr="00E73A6A">
        <w:rPr>
          <w:rFonts w:ascii="Arial" w:hAnsi="Arial" w:cs="Arial"/>
          <w:sz w:val="16"/>
          <w:szCs w:val="16"/>
        </w:rPr>
        <w:lastRenderedPageBreak/>
        <w:t>SUMÁRIO</w:t>
      </w:r>
    </w:p>
    <w:p w:rsidR="00BE42C5" w:rsidRPr="00BE42C5" w:rsidRDefault="00BA0FDF" w:rsidP="00BE42C5">
      <w:pPr>
        <w:pStyle w:val="NormalWeb"/>
        <w:rPr>
          <w:rFonts w:ascii="Arial" w:eastAsiaTheme="minorEastAsia" w:hAnsi="Arial" w:cs="Arial"/>
          <w:b/>
          <w:bCs/>
          <w:sz w:val="16"/>
          <w:szCs w:val="16"/>
          <w:lang w:val="pt-BR"/>
        </w:rPr>
      </w:pPr>
      <w:hyperlink w:anchor="toc_1" w:history="1">
        <w:r w:rsidR="00BE42C5" w:rsidRPr="00BE42C5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 RTE016 - Pesquisa Avançada de Participante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1" w:history="1">
        <w:r w:rsidR="00BE42C5" w:rsidRPr="00BE42C5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1.1. CN001 - Pesquisa Avançada de Participante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621" w:history="1"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 xml:space="preserve">SIGEVEN-466: CT001 - Pesquisa Avançada de Participante com </w:t>
        </w:r>
        <w:r w:rsidR="00FE7C42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</w:t>
        </w:r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ucesso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08" w:history="1"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SIGEVEN-472: CT002 - Cancelar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20" w:history="1"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SIGEVEN-474: CT003 - Nenhum registro encontrado na pesquisa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32" w:history="1"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 xml:space="preserve">SIGEVEN-477: CT004 - Informe pelo menos um critério de </w:t>
        </w:r>
        <w:proofErr w:type="gramStart"/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pesquisa.</w:t>
        </w:r>
        <w:proofErr w:type="gramEnd"/>
      </w:hyperlink>
    </w:p>
    <w:p w:rsidR="00BE42C5" w:rsidRPr="00BE42C5" w:rsidRDefault="00BA0FDF" w:rsidP="00BE42C5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2" w:history="1">
        <w:r w:rsidR="00BE42C5" w:rsidRPr="00BE42C5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1.2. CN002 - Pesquisa Simples</w:t>
        </w:r>
      </w:hyperlink>
    </w:p>
    <w:p w:rsidR="00BE42C5" w:rsidRPr="00BE42C5" w:rsidRDefault="00BA0FDF" w:rsidP="00BE42C5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41" w:history="1">
        <w:r w:rsidR="00BE42C5" w:rsidRPr="00BE42C5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SIGEVEN-478: CT005 - Pesquisa Simples</w:t>
        </w:r>
      </w:hyperlink>
    </w:p>
    <w:p w:rsidR="00BE42C5" w:rsidRDefault="00BE42C5" w:rsidP="00BE42C5">
      <w:pPr>
        <w:pStyle w:val="Ttulo1"/>
        <w:pageBreakBefore/>
        <w:rPr>
          <w:rFonts w:ascii="Arial" w:hAnsi="Arial" w:cs="Arial"/>
          <w:sz w:val="16"/>
          <w:szCs w:val="16"/>
        </w:rPr>
      </w:pPr>
      <w:bookmarkStart w:id="2" w:name="toc_1"/>
      <w:bookmarkEnd w:id="2"/>
      <w:r w:rsidRPr="00E73A6A">
        <w:rPr>
          <w:rFonts w:ascii="Arial" w:hAnsi="Arial" w:cs="Arial"/>
          <w:sz w:val="16"/>
          <w:szCs w:val="16"/>
        </w:rPr>
        <w:lastRenderedPageBreak/>
        <w:t xml:space="preserve">1. Suíte de </w:t>
      </w:r>
      <w:r w:rsidR="00DC60AA" w:rsidRPr="00E73A6A">
        <w:rPr>
          <w:rFonts w:ascii="Arial" w:hAnsi="Arial" w:cs="Arial"/>
          <w:sz w:val="16"/>
          <w:szCs w:val="16"/>
        </w:rPr>
        <w:t>Teste:</w:t>
      </w:r>
      <w:r w:rsidRPr="00E73A6A">
        <w:rPr>
          <w:rFonts w:ascii="Arial" w:hAnsi="Arial" w:cs="Arial"/>
          <w:sz w:val="16"/>
          <w:szCs w:val="16"/>
        </w:rPr>
        <w:t xml:space="preserve"> RTE016 - Pesquisa Avançada de Participante</w:t>
      </w:r>
    </w:p>
    <w:p w:rsidR="00DC60AA" w:rsidRPr="00DC60AA" w:rsidRDefault="00DC60AA" w:rsidP="00DC60AA"/>
    <w:p w:rsidR="00BE42C5" w:rsidRPr="00E73A6A" w:rsidRDefault="00BE42C5" w:rsidP="00BE42C5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3" w:name="toc_1_1"/>
      <w:bookmarkEnd w:id="3"/>
      <w:r w:rsidRPr="00E73A6A">
        <w:rPr>
          <w:rFonts w:ascii="Arial" w:hAnsi="Arial" w:cs="Arial"/>
          <w:sz w:val="16"/>
          <w:szCs w:val="16"/>
        </w:rPr>
        <w:t xml:space="preserve">1.1. Suíte de </w:t>
      </w:r>
      <w:r w:rsidR="00DC60AA" w:rsidRPr="00E73A6A">
        <w:rPr>
          <w:rFonts w:ascii="Arial" w:hAnsi="Arial" w:cs="Arial"/>
          <w:sz w:val="16"/>
          <w:szCs w:val="16"/>
        </w:rPr>
        <w:t>Teste:</w:t>
      </w:r>
      <w:r w:rsidRPr="00E73A6A">
        <w:rPr>
          <w:rFonts w:ascii="Arial" w:hAnsi="Arial" w:cs="Arial"/>
          <w:sz w:val="16"/>
          <w:szCs w:val="16"/>
        </w:rPr>
        <w:t xml:space="preserve"> CN001 - Pesquisa Avançada de Participante</w:t>
      </w:r>
    </w:p>
    <w:p w:rsidR="00BE42C5" w:rsidRPr="00BE42C5" w:rsidRDefault="00BE42C5" w:rsidP="00BE42C5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4" w:name="toc_tc61621"/>
      <w:bookmarkEnd w:id="4"/>
      <w:r w:rsidRPr="00BE42C5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309"/>
        <w:gridCol w:w="3200"/>
      </w:tblGrid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E73A6A">
              <w:rPr>
                <w:rFonts w:cs="Arial"/>
                <w:b/>
                <w:bCs/>
                <w:sz w:val="16"/>
                <w:szCs w:val="16"/>
              </w:rPr>
              <w:t xml:space="preserve">Caso de Teste SIGEVEN-466: CT001 - Pesquisa Avançada de Participante com </w:t>
            </w:r>
            <w:r w:rsidR="00DC60AA">
              <w:rPr>
                <w:rFonts w:cs="Arial"/>
                <w:b/>
                <w:bCs/>
                <w:sz w:val="16"/>
                <w:szCs w:val="16"/>
              </w:rPr>
              <w:t>s</w:t>
            </w:r>
            <w:r w:rsidRPr="00E73A6A">
              <w:rPr>
                <w:rFonts w:cs="Arial"/>
                <w:b/>
                <w:bCs/>
                <w:sz w:val="16"/>
                <w:szCs w:val="16"/>
              </w:rPr>
              <w:t>ucesso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E73A6A">
              <w:rPr>
                <w:rFonts w:cs="Arial"/>
                <w:sz w:val="16"/>
                <w:szCs w:val="16"/>
              </w:rPr>
              <w:t>marcus</w:t>
            </w:r>
            <w:proofErr w:type="spellEnd"/>
            <w:proofErr w:type="gramEnd"/>
            <w:r w:rsidRPr="00E73A6A">
              <w:rPr>
                <w:rFonts w:cs="Arial"/>
                <w:sz w:val="16"/>
                <w:szCs w:val="16"/>
              </w:rPr>
              <w:t>.oliveira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E73A6A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E73A6A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C60AA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Caso de teste Positivo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a pesquisa avançada de participantes com sucesso.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 deve estar devidamente registrado no sistema com um dos perfis a baixo:</w:t>
            </w:r>
          </w:p>
          <w:p w:rsidR="00BE42C5" w:rsidRPr="00E73A6A" w:rsidRDefault="00BE42C5" w:rsidP="00605DA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Administrador</w:t>
            </w:r>
          </w:p>
          <w:p w:rsidR="00BE42C5" w:rsidRPr="00E73A6A" w:rsidRDefault="00BE42C5" w:rsidP="00605DA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Assessor</w:t>
            </w:r>
          </w:p>
        </w:tc>
      </w:tr>
      <w:tr w:rsidR="00BE42C5" w:rsidRPr="00E73A6A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C01F0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Acessa a funcionalidade 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Evento</w:t>
            </w:r>
            <w:r w:rsidR="00283355">
              <w:rPr>
                <w:rFonts w:ascii="Arial" w:hAnsi="Arial" w:cs="Arial"/>
                <w:sz w:val="16"/>
                <w:szCs w:val="16"/>
                <w:lang w:val="pt-BR"/>
              </w:rPr>
              <w:t xml:space="preserve">" no </w:t>
            </w:r>
            <w:proofErr w:type="gramStart"/>
            <w:r w:rsidR="00283355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="00283355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sistema;</w:t>
            </w:r>
          </w:p>
          <w:p w:rsidR="00BE42C5" w:rsidRPr="00BE42C5" w:rsidRDefault="00283355" w:rsidP="00283355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ciona o botão "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Listar convidados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na coluna de ações da </w:t>
            </w:r>
            <w:proofErr w:type="spellStart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grid</w:t>
            </w:r>
            <w:proofErr w:type="spellEnd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"Lista de Eventos"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tela Consultar Lista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Avançada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Recupera a lista de convidados vinculados ao evento; 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lista de pesquisa avançada de participante(s) com os campos: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O Cônjuge é uma </w:t>
            </w:r>
            <w:r w:rsidR="00BC01F0" w:rsidRPr="00E73A6A">
              <w:rPr>
                <w:rFonts w:cs="Arial"/>
                <w:sz w:val="16"/>
                <w:szCs w:val="16"/>
              </w:rPr>
              <w:t>autoridade</w:t>
            </w:r>
            <w:r w:rsidRPr="00E73A6A">
              <w:rPr>
                <w:rFonts w:cs="Arial"/>
                <w:sz w:val="16"/>
                <w:szCs w:val="16"/>
              </w:rPr>
              <w:t>?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Titulo do Cônjuge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UF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Telefone </w:t>
            </w:r>
            <w:r w:rsidR="004107B5" w:rsidRPr="00E73A6A">
              <w:rPr>
                <w:rFonts w:cs="Arial"/>
                <w:sz w:val="16"/>
                <w:szCs w:val="16"/>
              </w:rPr>
              <w:t>Residencial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Celular Funcional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Setor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confirmada</w:t>
            </w:r>
          </w:p>
          <w:p w:rsidR="00BE42C5" w:rsidRPr="00E73A6A" w:rsidRDefault="00BE42C5" w:rsidP="00605DA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não confirmada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Pesquisar</w:t>
            </w:r>
          </w:p>
          <w:p w:rsidR="00BE42C5" w:rsidRPr="00E73A6A" w:rsidRDefault="00BE42C5" w:rsidP="00605DA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Limpar</w:t>
            </w:r>
          </w:p>
          <w:p w:rsidR="00BE42C5" w:rsidRPr="00E73A6A" w:rsidRDefault="00BE42C5" w:rsidP="00605DA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 Simples</w:t>
            </w:r>
          </w:p>
          <w:p w:rsidR="00BE42C5" w:rsidRPr="00E73A6A" w:rsidRDefault="00BE42C5" w:rsidP="00605DA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Classificar a lista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[RN16-01]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- Vinculação dos participantes com o evento.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 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Informa os </w:t>
            </w:r>
            <w:r w:rsidR="004107B5" w:rsidRPr="00BE42C5">
              <w:rPr>
                <w:rFonts w:ascii="Arial" w:hAnsi="Arial" w:cs="Arial"/>
                <w:sz w:val="16"/>
                <w:szCs w:val="16"/>
                <w:lang w:val="pt-BR"/>
              </w:rPr>
              <w:t>parâmetros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de pesquisa;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E73A6A">
              <w:rPr>
                <w:rStyle w:val="Forte"/>
                <w:rFonts w:ascii="Arial" w:hAnsi="Arial" w:cs="Arial"/>
                <w:sz w:val="16"/>
                <w:szCs w:val="16"/>
              </w:rPr>
              <w:t>Pesquisar</w:t>
            </w:r>
            <w:r w:rsidRPr="00E73A6A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Valida os dados da pesquisa de acordo com a regra;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lastRenderedPageBreak/>
              <w:t>[RN1-01] - Parâmetro de Pesquisa.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Atualiza a lista de participantes, exibindo a grid:</w:t>
            </w:r>
          </w:p>
          <w:p w:rsidR="00BE42C5" w:rsidRPr="00E73A6A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O Cônjuge é uma autoridade?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 do cônjuge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residencial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Funcional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Setor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icones:</w:t>
            </w:r>
          </w:p>
          <w:p w:rsidR="00BE42C5" w:rsidRPr="00E73A6A" w:rsidRDefault="00BE42C5" w:rsidP="00605DA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Visualizar</w:t>
            </w:r>
          </w:p>
          <w:p w:rsidR="00BE42C5" w:rsidRPr="00E73A6A" w:rsidRDefault="00BE42C5" w:rsidP="00605DA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Alterar</w:t>
            </w:r>
          </w:p>
          <w:p w:rsidR="00BE42C5" w:rsidRPr="00E73A6A" w:rsidRDefault="00BE42C5" w:rsidP="00605DA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Excluir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lastRenderedPageBreak/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Incluir participante não cadastrado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Verificar Registros Duplicados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Vincular Setor/Grupo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Gerar Etiqueta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Confirmar Presença Antecipada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Represado por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Representante de 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Confirmar Presença Física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Primeira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Anterior</w:t>
            </w:r>
          </w:p>
          <w:p w:rsidR="00BE42C5" w:rsidRPr="00E73A6A" w:rsidRDefault="004107B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Próxima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Última</w:t>
            </w:r>
          </w:p>
          <w:p w:rsidR="00BE42C5" w:rsidRPr="00E73A6A" w:rsidRDefault="00BE42C5" w:rsidP="00605DA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X(número da página)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E42C5" w:rsidRPr="00E73A6A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 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[RN16–04] - Confirmação de Presença 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E73A6A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E73A6A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E42C5" w:rsidRPr="00E73A6A" w:rsidRDefault="00BE42C5" w:rsidP="00BE42C5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5" w:name="toc_tc61708"/>
      <w:bookmarkEnd w:id="5"/>
      <w:r w:rsidRPr="00E73A6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69"/>
        <w:gridCol w:w="3640"/>
      </w:tblGrid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E73A6A">
              <w:rPr>
                <w:rFonts w:cs="Arial"/>
                <w:b/>
                <w:bCs/>
                <w:sz w:val="16"/>
                <w:szCs w:val="16"/>
              </w:rPr>
              <w:t>Caso de Teste SIGEVEN-472: CT002 - Cancelar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E73A6A">
              <w:rPr>
                <w:rFonts w:cs="Arial"/>
                <w:sz w:val="16"/>
                <w:szCs w:val="16"/>
              </w:rPr>
              <w:t>marcus</w:t>
            </w:r>
            <w:proofErr w:type="spellEnd"/>
            <w:proofErr w:type="gramEnd"/>
            <w:r w:rsidRPr="00E73A6A">
              <w:rPr>
                <w:rFonts w:cs="Arial"/>
                <w:sz w:val="16"/>
                <w:szCs w:val="16"/>
              </w:rPr>
              <w:t>.oliveira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E73A6A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E73A6A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Caso de teste Positivo;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Cancelar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 durante a Pesquisa Avançada de Participante.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 deve estar devidamente registrado no sistema com um dos perfis a baixo:</w:t>
            </w:r>
          </w:p>
          <w:p w:rsidR="00BE42C5" w:rsidRPr="00E73A6A" w:rsidRDefault="00BE42C5" w:rsidP="00605DA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 Administrador</w:t>
            </w:r>
          </w:p>
          <w:p w:rsidR="00BE42C5" w:rsidRPr="00E73A6A" w:rsidRDefault="00BE42C5" w:rsidP="00605DA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Assessor.</w:t>
            </w:r>
          </w:p>
        </w:tc>
      </w:tr>
      <w:tr w:rsidR="00BE42C5" w:rsidRPr="00E73A6A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Acessa a funcionalidade 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Evento</w:t>
            </w:r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 xml:space="preserve">" no </w:t>
            </w:r>
            <w:proofErr w:type="gramStart"/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sistema;</w:t>
            </w:r>
          </w:p>
          <w:p w:rsidR="00BE42C5" w:rsidRPr="00BE42C5" w:rsidRDefault="00283355" w:rsidP="00283355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ciona o botão "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Listar convidados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na coluna de ações da </w:t>
            </w:r>
            <w:proofErr w:type="spellStart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grid</w:t>
            </w:r>
            <w:proofErr w:type="spellEnd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"Lista de Eventos"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tela Consultar Lista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Avançada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Recupera a lista de convidados vinculados ao evento e apresenta a lista de pesquisa avançada de participante(s) com os campos: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O Cônjuge é uma </w:t>
            </w:r>
            <w:r w:rsidR="004107B5" w:rsidRPr="00E73A6A">
              <w:rPr>
                <w:rFonts w:cs="Arial"/>
                <w:sz w:val="16"/>
                <w:szCs w:val="16"/>
              </w:rPr>
              <w:t>autoridade</w:t>
            </w:r>
            <w:r w:rsidRPr="00E73A6A">
              <w:rPr>
                <w:rFonts w:cs="Arial"/>
                <w:sz w:val="16"/>
                <w:szCs w:val="16"/>
              </w:rPr>
              <w:t>?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Titulo do Cônjuge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Telefone </w:t>
            </w:r>
            <w:r w:rsidR="004107B5" w:rsidRPr="00E73A6A">
              <w:rPr>
                <w:rFonts w:cs="Arial"/>
                <w:sz w:val="16"/>
                <w:szCs w:val="16"/>
              </w:rPr>
              <w:t>Residencial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Celular Funcional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Setor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confirmada</w:t>
            </w:r>
          </w:p>
          <w:p w:rsidR="00BE42C5" w:rsidRPr="00E73A6A" w:rsidRDefault="00BE42C5" w:rsidP="00605DA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não confirmada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Pesquisar</w:t>
            </w:r>
          </w:p>
          <w:p w:rsidR="00BE42C5" w:rsidRPr="00E73A6A" w:rsidRDefault="00BE42C5" w:rsidP="00605DA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Limpar</w:t>
            </w:r>
          </w:p>
          <w:p w:rsidR="00BE42C5" w:rsidRPr="00E73A6A" w:rsidRDefault="00BE42C5" w:rsidP="00605DA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 Simples</w:t>
            </w:r>
          </w:p>
          <w:p w:rsidR="00BE42C5" w:rsidRPr="00E73A6A" w:rsidRDefault="00BE42C5" w:rsidP="00605DA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Classificar a lista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[RN16-01]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- Vinculação dos participantes com o evento.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 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Cancelar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 antes ou depois de efetuar uma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Cancela a opção, </w:t>
            </w:r>
            <w:r w:rsidR="004107B5" w:rsidRPr="00BE42C5">
              <w:rPr>
                <w:rFonts w:ascii="Arial" w:hAnsi="Arial" w:cs="Arial"/>
                <w:sz w:val="16"/>
                <w:szCs w:val="16"/>
                <w:lang w:val="pt-BR"/>
              </w:rPr>
              <w:t>desconsidera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os dados e volta para a tela Consultar Lista de convidados. 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  <w:u w:val="single"/>
              </w:rPr>
              <w:br/>
            </w:r>
            <w:r w:rsidRPr="00E73A6A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E73A6A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E42C5" w:rsidRPr="00E73A6A" w:rsidRDefault="00BE42C5" w:rsidP="00BE42C5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6" w:name="toc_tc61720"/>
      <w:bookmarkEnd w:id="6"/>
      <w:r w:rsidRPr="00E73A6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69"/>
        <w:gridCol w:w="3640"/>
      </w:tblGrid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E73A6A">
              <w:rPr>
                <w:rFonts w:cs="Arial"/>
                <w:b/>
                <w:bCs/>
                <w:sz w:val="16"/>
                <w:szCs w:val="16"/>
              </w:rPr>
              <w:t>Caso de Teste SIGEVEN-474: CT003 - Nenhum registro encontrado na pesquisa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E73A6A">
              <w:rPr>
                <w:rFonts w:cs="Arial"/>
                <w:sz w:val="16"/>
                <w:szCs w:val="16"/>
              </w:rPr>
              <w:t>marcus</w:t>
            </w:r>
            <w:proofErr w:type="spellEnd"/>
            <w:proofErr w:type="gramEnd"/>
            <w:r w:rsidRPr="00E73A6A">
              <w:rPr>
                <w:rFonts w:cs="Arial"/>
                <w:sz w:val="16"/>
                <w:szCs w:val="16"/>
              </w:rPr>
              <w:t>.oliveira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E73A6A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E73A6A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Caso de teste Negativo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br/>
              <w:t> 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sistema não encontra nem um resultado na pesquisa.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 deve estar devidamente registrado no sistema com um dos perfis a baixo:</w:t>
            </w:r>
          </w:p>
          <w:p w:rsidR="00BE42C5" w:rsidRPr="00E73A6A" w:rsidRDefault="00BE42C5" w:rsidP="00605DA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Administrador</w:t>
            </w:r>
          </w:p>
          <w:p w:rsidR="00BE42C5" w:rsidRPr="00E73A6A" w:rsidRDefault="00BE42C5" w:rsidP="00605DA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Assessor</w:t>
            </w:r>
          </w:p>
        </w:tc>
      </w:tr>
      <w:tr w:rsidR="00BE42C5" w:rsidRPr="00E73A6A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52055D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Acessa a funcionalidade 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Evento</w:t>
            </w:r>
            <w:r w:rsidR="0052055D">
              <w:rPr>
                <w:rFonts w:ascii="Arial" w:hAnsi="Arial" w:cs="Arial"/>
                <w:sz w:val="16"/>
                <w:szCs w:val="16"/>
                <w:lang w:val="pt-BR"/>
              </w:rPr>
              <w:t xml:space="preserve">" no </w:t>
            </w:r>
            <w:proofErr w:type="gramStart"/>
            <w:r w:rsidR="0052055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="0052055D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sistema;</w:t>
            </w:r>
          </w:p>
          <w:p w:rsidR="00BE42C5" w:rsidRPr="0052055D" w:rsidRDefault="0052055D" w:rsidP="0052055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ciona o botão "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Listar convidados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na coluna de ações da </w:t>
            </w:r>
            <w:proofErr w:type="spellStart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grid</w:t>
            </w:r>
            <w:proofErr w:type="spellEnd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"Lista de Eventos"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tela Consultar Lista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Avançada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Recupera a lista de convidados vinculados ao evento e apresenta a lista de pesquisa avançada de participante(s) com os campos: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O Cônjuge é uma </w:t>
            </w:r>
            <w:r w:rsidR="004107B5" w:rsidRPr="00E73A6A">
              <w:rPr>
                <w:rFonts w:cs="Arial"/>
                <w:sz w:val="16"/>
                <w:szCs w:val="16"/>
              </w:rPr>
              <w:t>autoridade</w:t>
            </w:r>
            <w:r w:rsidRPr="00E73A6A">
              <w:rPr>
                <w:rFonts w:cs="Arial"/>
                <w:sz w:val="16"/>
                <w:szCs w:val="16"/>
              </w:rPr>
              <w:t>?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Titulo do Cônjuge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Telefone </w:t>
            </w:r>
            <w:r w:rsidR="004107B5" w:rsidRPr="00E73A6A">
              <w:rPr>
                <w:rFonts w:cs="Arial"/>
                <w:sz w:val="16"/>
                <w:szCs w:val="16"/>
              </w:rPr>
              <w:t>Residencial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Celular Funcional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Setor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confirmada</w:t>
            </w:r>
          </w:p>
          <w:p w:rsidR="00BE42C5" w:rsidRPr="00E73A6A" w:rsidRDefault="00BE42C5" w:rsidP="00605DA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não confirmada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Pesquisar</w:t>
            </w:r>
          </w:p>
          <w:p w:rsidR="00BE42C5" w:rsidRPr="00E73A6A" w:rsidRDefault="00BE42C5" w:rsidP="00605DA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Limpar</w:t>
            </w:r>
          </w:p>
          <w:p w:rsidR="00BE42C5" w:rsidRPr="00E73A6A" w:rsidRDefault="00BE42C5" w:rsidP="00605DA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 Simples</w:t>
            </w:r>
          </w:p>
          <w:p w:rsidR="00BE42C5" w:rsidRPr="00E73A6A" w:rsidRDefault="00BE42C5" w:rsidP="00605DA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Classificar a lista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[RN16-01]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- Vinculação dos participantes com o evento.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 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pesquisar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Verifica que não há nem um resultado</w:t>
            </w:r>
            <w:proofErr w:type="gramStart"/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 </w:t>
            </w:r>
            <w:proofErr w:type="gramEnd"/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cadastrado para os </w:t>
            </w:r>
            <w:r w:rsidR="004107B5" w:rsidRPr="00BE42C5">
              <w:rPr>
                <w:rFonts w:ascii="Arial" w:hAnsi="Arial" w:cs="Arial"/>
                <w:sz w:val="16"/>
                <w:szCs w:val="16"/>
                <w:lang w:val="pt-BR"/>
              </w:rPr>
              <w:t>parâmetros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pesquisados , apresenta a mensagem: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[MSG007] 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-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 Nenhum registro encontrado.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E retorna para a tela Pesquisa Avançada.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  <w:u w:val="single"/>
              </w:rPr>
              <w:br/>
            </w:r>
            <w:r w:rsidRPr="00E73A6A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E73A6A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E42C5" w:rsidRPr="00E73A6A" w:rsidRDefault="00BE42C5" w:rsidP="00BE42C5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7" w:name="toc_tc61732"/>
      <w:bookmarkEnd w:id="7"/>
      <w:r w:rsidRPr="00E73A6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69"/>
        <w:gridCol w:w="3640"/>
      </w:tblGrid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E73A6A">
              <w:rPr>
                <w:rFonts w:cs="Arial"/>
                <w:b/>
                <w:bCs/>
                <w:sz w:val="16"/>
                <w:szCs w:val="16"/>
              </w:rPr>
              <w:t>Caso de Teste SIGEVEN-477: CT004 - Informe pelo menos um critério de pesquisa.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E73A6A">
              <w:rPr>
                <w:rFonts w:cs="Arial"/>
                <w:sz w:val="16"/>
                <w:szCs w:val="16"/>
              </w:rPr>
              <w:t>marcus</w:t>
            </w:r>
            <w:proofErr w:type="spellEnd"/>
            <w:proofErr w:type="gramEnd"/>
            <w:r w:rsidRPr="00E73A6A">
              <w:rPr>
                <w:rFonts w:cs="Arial"/>
                <w:sz w:val="16"/>
                <w:szCs w:val="16"/>
              </w:rPr>
              <w:t>.oliveira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E73A6A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E73A6A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Caso de teste Negativo;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Este caso de teste tem como objetivo validar o comportamento do sistema quando o usuário não informa nem um </w:t>
            </w:r>
            <w:r w:rsidR="004107B5" w:rsidRPr="00BE42C5">
              <w:rPr>
                <w:rFonts w:ascii="Arial" w:hAnsi="Arial" w:cs="Arial"/>
                <w:sz w:val="16"/>
                <w:szCs w:val="16"/>
                <w:lang w:val="pt-BR"/>
              </w:rPr>
              <w:t>parâmetro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de pesquisa e tenta valida-la.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ator deve estar devidamente registrado no sistema com um dos perfis a baixo:</w:t>
            </w:r>
          </w:p>
          <w:p w:rsidR="00BE42C5" w:rsidRPr="00E73A6A" w:rsidRDefault="00BE42C5" w:rsidP="00605DA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 Administrador</w:t>
            </w:r>
          </w:p>
          <w:p w:rsidR="00BE42C5" w:rsidRPr="00E73A6A" w:rsidRDefault="00BE42C5" w:rsidP="00605DA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Assessor.</w:t>
            </w:r>
          </w:p>
        </w:tc>
      </w:tr>
      <w:tr w:rsidR="00BE42C5" w:rsidRPr="00E73A6A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107B5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Acessa a funcionalidade 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Evento</w:t>
            </w:r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 xml:space="preserve">" no </w:t>
            </w:r>
            <w:proofErr w:type="gramStart"/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="00760EF8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sistema;</w:t>
            </w:r>
          </w:p>
          <w:p w:rsidR="00BE42C5" w:rsidRPr="00BE42C5" w:rsidRDefault="004107B5" w:rsidP="004107B5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ciona o botão "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Listar convidados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na coluna de ações da </w:t>
            </w:r>
            <w:proofErr w:type="spellStart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grid</w:t>
            </w:r>
            <w:proofErr w:type="spellEnd"/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"Lista de Eventos"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tela Consultar Lista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Avançada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Recupera a lista de convidados vinculados ao evento e apresenta a lista de pesquisa avançada de participante(s) com os campos: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O Cônjuge é uma </w:t>
            </w:r>
            <w:r w:rsidR="00760EF8" w:rsidRPr="00E73A6A">
              <w:rPr>
                <w:rFonts w:cs="Arial"/>
                <w:sz w:val="16"/>
                <w:szCs w:val="16"/>
              </w:rPr>
              <w:t>autoridade</w:t>
            </w:r>
            <w:r w:rsidRPr="00E73A6A">
              <w:rPr>
                <w:rFonts w:cs="Arial"/>
                <w:sz w:val="16"/>
                <w:szCs w:val="16"/>
              </w:rPr>
              <w:t>?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Titulo do Cônjuge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Telefone </w:t>
            </w:r>
            <w:r w:rsidR="00760EF8" w:rsidRPr="00E73A6A">
              <w:rPr>
                <w:rFonts w:cs="Arial"/>
                <w:sz w:val="16"/>
                <w:szCs w:val="16"/>
              </w:rPr>
              <w:t>Residencial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Celular Funcional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Setor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confirmada</w:t>
            </w:r>
          </w:p>
          <w:p w:rsidR="00BE42C5" w:rsidRPr="00E73A6A" w:rsidRDefault="00BE42C5" w:rsidP="00605DA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não confirmada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Pesquisar</w:t>
            </w:r>
          </w:p>
          <w:p w:rsidR="00BE42C5" w:rsidRPr="00E73A6A" w:rsidRDefault="00BE42C5" w:rsidP="00605DA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Limpar</w:t>
            </w:r>
          </w:p>
          <w:p w:rsidR="00BE42C5" w:rsidRPr="00E73A6A" w:rsidRDefault="00BE42C5" w:rsidP="00605DA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 Simples</w:t>
            </w:r>
          </w:p>
          <w:p w:rsidR="00BE42C5" w:rsidRPr="00E73A6A" w:rsidRDefault="00BE42C5" w:rsidP="00605DA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Classificar a lista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[RN16-01]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- Vinculação dos participantes com o evento.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 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sem informar nem um </w:t>
            </w:r>
            <w:r w:rsidR="00760EF8" w:rsidRPr="00BE42C5">
              <w:rPr>
                <w:rFonts w:ascii="Arial" w:hAnsi="Arial" w:cs="Arial"/>
                <w:sz w:val="16"/>
                <w:szCs w:val="16"/>
                <w:lang w:val="pt-BR"/>
              </w:rPr>
              <w:t>parâmetro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de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[MSG009]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- 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Informe ao menos um critério de pesquisa.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E retorna para a tela Pesquisa Avançada.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  <w:u w:val="single"/>
              </w:rPr>
              <w:br/>
            </w:r>
            <w:r w:rsidRPr="00E73A6A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E73A6A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760EF8" w:rsidRDefault="00760EF8" w:rsidP="00BE42C5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8" w:name="toc_1_2"/>
      <w:bookmarkEnd w:id="8"/>
    </w:p>
    <w:p w:rsidR="00760EF8" w:rsidRDefault="00760EF8" w:rsidP="00BE42C5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760EF8" w:rsidRDefault="00760EF8" w:rsidP="00BE42C5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E42C5" w:rsidRPr="00E73A6A" w:rsidRDefault="00BE42C5" w:rsidP="00BE42C5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E73A6A">
        <w:rPr>
          <w:rFonts w:ascii="Arial" w:hAnsi="Arial" w:cs="Arial"/>
          <w:sz w:val="16"/>
          <w:szCs w:val="16"/>
        </w:rPr>
        <w:t xml:space="preserve">1.2. Suíte de </w:t>
      </w:r>
      <w:r w:rsidR="009E7491" w:rsidRPr="00E73A6A">
        <w:rPr>
          <w:rFonts w:ascii="Arial" w:hAnsi="Arial" w:cs="Arial"/>
          <w:sz w:val="16"/>
          <w:szCs w:val="16"/>
        </w:rPr>
        <w:t>Teste:</w:t>
      </w:r>
      <w:r w:rsidRPr="00E73A6A">
        <w:rPr>
          <w:rFonts w:ascii="Arial" w:hAnsi="Arial" w:cs="Arial"/>
          <w:sz w:val="16"/>
          <w:szCs w:val="16"/>
        </w:rPr>
        <w:t xml:space="preserve"> CN002 - Pesquisa Simples</w:t>
      </w:r>
    </w:p>
    <w:p w:rsidR="00BE42C5" w:rsidRPr="00BE42C5" w:rsidRDefault="00BE42C5" w:rsidP="00BE42C5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9" w:name="toc_tc61741"/>
      <w:bookmarkEnd w:id="9"/>
      <w:r w:rsidRPr="00BE42C5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18"/>
        <w:gridCol w:w="3591"/>
      </w:tblGrid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E73A6A">
              <w:rPr>
                <w:rFonts w:cs="Arial"/>
                <w:b/>
                <w:bCs/>
                <w:sz w:val="16"/>
                <w:szCs w:val="16"/>
              </w:rPr>
              <w:t>Caso de Teste SIGEVEN-478: CT005 - Pesquisa Simples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E73A6A">
              <w:rPr>
                <w:rFonts w:cs="Arial"/>
                <w:sz w:val="16"/>
                <w:szCs w:val="16"/>
              </w:rPr>
              <w:t>marcus</w:t>
            </w:r>
            <w:proofErr w:type="spellEnd"/>
            <w:proofErr w:type="gramEnd"/>
            <w:r w:rsidRPr="00E73A6A">
              <w:rPr>
                <w:rFonts w:cs="Arial"/>
                <w:sz w:val="16"/>
                <w:szCs w:val="16"/>
              </w:rPr>
              <w:t>.oliveira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E73A6A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E73A6A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9E7491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Caso de teste Positivo.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Este caso de teste tem como objetivo validar o </w:t>
            </w:r>
            <w:r w:rsidR="009E7491" w:rsidRPr="00BE42C5">
              <w:rPr>
                <w:rFonts w:ascii="Arial" w:hAnsi="Arial" w:cs="Arial"/>
                <w:sz w:val="16"/>
                <w:szCs w:val="16"/>
                <w:lang w:val="pt-BR"/>
              </w:rPr>
              <w:t>comportamento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 do sistema quando é solicitada pesquisa simples.</w:t>
            </w:r>
          </w:p>
        </w:tc>
      </w:tr>
      <w:tr w:rsidR="00BE42C5" w:rsidRPr="00E73A6A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lastRenderedPageBreak/>
              <w:t>Pré-condições: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 deve estar devidamente registrado no sistema com um dos perfis a baixo:</w:t>
            </w:r>
          </w:p>
          <w:p w:rsidR="00BE42C5" w:rsidRPr="00E73A6A" w:rsidRDefault="00BE42C5" w:rsidP="00605DA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Administrador</w:t>
            </w:r>
          </w:p>
          <w:p w:rsidR="00BE42C5" w:rsidRPr="00E73A6A" w:rsidRDefault="00BE42C5" w:rsidP="00605DA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Assessor</w:t>
            </w:r>
          </w:p>
        </w:tc>
      </w:tr>
      <w:tr w:rsidR="00BE42C5" w:rsidRPr="00E73A6A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9E7491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Acessa a funcionalidade 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Evento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 </w:t>
            </w:r>
            <w:r w:rsidR="009E7491">
              <w:rPr>
                <w:rFonts w:ascii="Arial" w:hAnsi="Arial" w:cs="Arial"/>
                <w:sz w:val="16"/>
                <w:szCs w:val="16"/>
                <w:lang w:val="pt-BR"/>
              </w:rPr>
              <w:t xml:space="preserve">no </w:t>
            </w:r>
            <w:proofErr w:type="gramStart"/>
            <w:r w:rsidR="009E7491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="009E7491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sistema;</w:t>
            </w:r>
          </w:p>
          <w:p w:rsidR="00BE42C5" w:rsidRPr="00BE42C5" w:rsidRDefault="009E7491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ciona o botão "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Listar convidados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 xml:space="preserve">" na coluna de ações da grid </w:t>
            </w:r>
            <w:r w:rsidR="00BE42C5"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"Lista de Eventos"</w:t>
            </w:r>
            <w:r w:rsidR="00BE42C5" w:rsidRPr="00BE42C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Apresenta a tela Consultar Lista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Avançada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Recupera a lista de convidados vinculados ao evento e apresenta a lista de pesquisa avançada de participante(s) com os campos: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participante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Título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Situação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Sexo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Tratamento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Nascimento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Cônjuge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O Cônjuge é uma </w:t>
            </w:r>
            <w:r w:rsidR="009E7491" w:rsidRPr="00E73A6A">
              <w:rPr>
                <w:rFonts w:cs="Arial"/>
                <w:sz w:val="16"/>
                <w:szCs w:val="16"/>
              </w:rPr>
              <w:t>autoridade</w:t>
            </w:r>
            <w:r w:rsidRPr="00E73A6A">
              <w:rPr>
                <w:rFonts w:cs="Arial"/>
                <w:sz w:val="16"/>
                <w:szCs w:val="16"/>
              </w:rPr>
              <w:t>?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Titulo do Cônjuge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 do Cônjuge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Órgão do Cônjuge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 xml:space="preserve">Telefone </w:t>
            </w:r>
            <w:r w:rsidR="009E7491" w:rsidRPr="00E73A6A">
              <w:rPr>
                <w:rFonts w:cs="Arial"/>
                <w:sz w:val="16"/>
                <w:szCs w:val="16"/>
              </w:rPr>
              <w:t>Residencial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Celular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Cargo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Etiqueta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Nome do Órgão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Sigla do Órgão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Tipo de Órgão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Poder/Área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Esfera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Complemento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Bairro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lastRenderedPageBreak/>
              <w:t>Cidade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UF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CEP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Telefone Comercial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Celular Funcional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Fax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Endereço de Rede Social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E-mail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Página na Internet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Setor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confirmada</w:t>
            </w:r>
          </w:p>
          <w:p w:rsidR="00BE42C5" w:rsidRPr="00E73A6A" w:rsidRDefault="00BE42C5" w:rsidP="00605DA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Participante com presença não confirmada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Os Botões:</w:t>
            </w:r>
          </w:p>
          <w:p w:rsidR="00BE42C5" w:rsidRPr="00E73A6A" w:rsidRDefault="00BE42C5" w:rsidP="00605DA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Pesquisar</w:t>
            </w:r>
          </w:p>
          <w:p w:rsidR="00BE42C5" w:rsidRPr="00E73A6A" w:rsidRDefault="00BE42C5" w:rsidP="00605DA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Limpar</w:t>
            </w:r>
          </w:p>
          <w:p w:rsidR="00BE42C5" w:rsidRPr="00E73A6A" w:rsidRDefault="00BE42C5" w:rsidP="00605DA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Cancelar</w:t>
            </w:r>
          </w:p>
          <w:p w:rsidR="00BE42C5" w:rsidRPr="00E73A6A" w:rsidRDefault="00BE42C5" w:rsidP="00605DA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Pesquisa Simples</w:t>
            </w:r>
          </w:p>
          <w:p w:rsidR="00BE42C5" w:rsidRPr="00E73A6A" w:rsidRDefault="00BE42C5" w:rsidP="00605DA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Classificar a lista</w:t>
            </w:r>
          </w:p>
          <w:p w:rsidR="00BE42C5" w:rsidRPr="00E73A6A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E73A6A">
              <w:rPr>
                <w:rFonts w:ascii="Arial" w:hAnsi="Arial" w:cs="Arial"/>
                <w:sz w:val="16"/>
                <w:szCs w:val="16"/>
              </w:rPr>
              <w:t>Validar as regras: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[RN16-01]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- Vinculação dos participantes com o evento.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[RN16-02] - Apresentação do cargo de maior precedência.</w:t>
            </w:r>
          </w:p>
          <w:p w:rsidR="00BE42C5" w:rsidRPr="00BE42C5" w:rsidRDefault="00BE42C5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[RN16–03] - Lista de participantes vinculados.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[RN16–05] - Exibição das colunas na pesquisa de convidados.</w:t>
            </w:r>
          </w:p>
        </w:tc>
      </w:tr>
      <w:tr w:rsidR="00BE42C5" w:rsidRPr="00E73A6A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gramStart"/>
            <w:r w:rsidRPr="00E73A6A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 Simples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 antes ou depois de ter acionado o botão "</w:t>
            </w:r>
            <w:r w:rsidRPr="00BE42C5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</w:t>
            </w: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E42C5" w:rsidRPr="00BE42C5" w:rsidRDefault="00BE42C5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BE42C5">
              <w:rPr>
                <w:rFonts w:ascii="Arial" w:hAnsi="Arial" w:cs="Arial"/>
                <w:sz w:val="16"/>
                <w:szCs w:val="16"/>
                <w:lang w:val="pt-BR"/>
              </w:rPr>
              <w:t>Retorna para a tela Consultar Lista de convidados.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  <w:u w:val="single"/>
              </w:rPr>
              <w:br/>
            </w:r>
            <w:r w:rsidRPr="00E73A6A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E73A6A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E73A6A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E73A6A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E73A6A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BE42C5" w:rsidRPr="00E73A6A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E42C5" w:rsidRPr="00E73A6A" w:rsidRDefault="00BE42C5" w:rsidP="00EE656C">
            <w:pPr>
              <w:rPr>
                <w:rFonts w:cs="Arial"/>
                <w:sz w:val="16"/>
                <w:szCs w:val="16"/>
              </w:rPr>
            </w:pPr>
            <w:r w:rsidRPr="00E73A6A">
              <w:rPr>
                <w:rFonts w:cs="Arial"/>
                <w:sz w:val="16"/>
                <w:szCs w:val="16"/>
              </w:rPr>
              <w:t>Médio</w:t>
            </w:r>
          </w:p>
        </w:tc>
      </w:tr>
    </w:tbl>
    <w:p w:rsidR="00BE42C5" w:rsidRDefault="00BE42C5" w:rsidP="007262B5"/>
    <w:bookmarkEnd w:id="1"/>
    <w:p w:rsidR="007262B5" w:rsidRDefault="007262B5" w:rsidP="007262B5">
      <w:pPr>
        <w:pStyle w:val="Texto"/>
        <w:ind w:left="851" w:firstLine="0"/>
      </w:pPr>
    </w:p>
    <w:sectPr w:rsidR="007262B5" w:rsidSect="000A2B1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20E" w:rsidRDefault="0068620E" w:rsidP="007F48BF">
      <w:r>
        <w:separator/>
      </w:r>
    </w:p>
  </w:endnote>
  <w:endnote w:type="continuationSeparator" w:id="0">
    <w:p w:rsidR="0068620E" w:rsidRDefault="0068620E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D5BCD" w:rsidTr="008D5BCD">
      <w:trPr>
        <w:cantSplit/>
        <w:jc w:val="center"/>
      </w:trPr>
      <w:tc>
        <w:tcPr>
          <w:tcW w:w="8268" w:type="dxa"/>
        </w:tcPr>
        <w:p w:rsidR="008D5BCD" w:rsidRPr="00786A8D" w:rsidRDefault="00372806" w:rsidP="008D5BCD">
          <w:pPr>
            <w:pStyle w:val="Rodap"/>
            <w:ind w:right="360"/>
            <w:rPr>
              <w:rFonts w:cs="Arial"/>
              <w:sz w:val="20"/>
            </w:rPr>
          </w:pPr>
          <w:r w:rsidRPr="00372806">
            <w:rPr>
              <w:rFonts w:cs="Arial"/>
              <w:sz w:val="20"/>
            </w:rPr>
            <w:t>sigeven_rote_rte016_pesquisa_avancada_participante</w:t>
          </w:r>
        </w:p>
      </w:tc>
      <w:tc>
        <w:tcPr>
          <w:tcW w:w="1794" w:type="dxa"/>
          <w:vAlign w:val="center"/>
        </w:tcPr>
        <w:p w:rsidR="008D5BCD" w:rsidRPr="00786A8D" w:rsidRDefault="008D5BCD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BA0FDF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BA0FDF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6E2879">
            <w:rPr>
              <w:rStyle w:val="Nmerodepgina"/>
              <w:rFonts w:eastAsia="Calibri" w:cs="Arial"/>
              <w:noProof/>
              <w:sz w:val="20"/>
            </w:rPr>
            <w:t>2</w:t>
          </w:r>
          <w:r w:rsidR="00BA0FDF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BA0FDF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BA0FDF" w:rsidRPr="00786A8D">
            <w:rPr>
              <w:rFonts w:cs="Arial"/>
              <w:sz w:val="20"/>
            </w:rPr>
            <w:fldChar w:fldCharType="separate"/>
          </w:r>
          <w:r w:rsidR="006E2879">
            <w:rPr>
              <w:rFonts w:cs="Arial"/>
              <w:noProof/>
              <w:sz w:val="20"/>
            </w:rPr>
            <w:t>15</w:t>
          </w:r>
          <w:r w:rsidR="00BA0FDF" w:rsidRPr="00786A8D">
            <w:rPr>
              <w:rFonts w:cs="Arial"/>
              <w:sz w:val="20"/>
            </w:rPr>
            <w:fldChar w:fldCharType="end"/>
          </w:r>
        </w:p>
      </w:tc>
    </w:tr>
  </w:tbl>
  <w:p w:rsidR="008D5BCD" w:rsidRDefault="008D5BCD" w:rsidP="004A00D1">
    <w:pPr>
      <w:pStyle w:val="Rodap"/>
    </w:pPr>
  </w:p>
  <w:p w:rsidR="008D5BCD" w:rsidRPr="004A00D1" w:rsidRDefault="008D5BCD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20E" w:rsidRDefault="0068620E" w:rsidP="007F48BF">
      <w:r>
        <w:separator/>
      </w:r>
    </w:p>
  </w:footnote>
  <w:footnote w:type="continuationSeparator" w:id="0">
    <w:p w:rsidR="0068620E" w:rsidRDefault="0068620E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CD" w:rsidRDefault="008D5BCD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5BCD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B7DDF" w:rsidRPr="00786A8D" w:rsidRDefault="000B7DDF" w:rsidP="000B7DD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-118110</wp:posOffset>
                </wp:positionV>
                <wp:extent cx="933450" cy="809625"/>
                <wp:effectExtent l="19050" t="0" r="0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8D5BCD" w:rsidRPr="00372806" w:rsidRDefault="00372806" w:rsidP="00372806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  <w:szCs w:val="24"/>
            </w:rPr>
          </w:pPr>
          <w:r w:rsidRPr="00372806">
            <w:rPr>
              <w:rFonts w:cs="Arial"/>
              <w:b/>
              <w:szCs w:val="24"/>
            </w:rPr>
            <w:t>Pesquisa Avançada de Participante</w:t>
          </w:r>
        </w:p>
        <w:p w:rsidR="00372806" w:rsidRDefault="00372806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D5BCD" w:rsidRPr="008429E1" w:rsidRDefault="00BA0FDF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8D5BCD" w:rsidRPr="007B37CC">
              <w:rPr>
                <w:b/>
              </w:rPr>
              <w:t>SIGEVEN</w:t>
            </w:r>
            <w:r w:rsidR="008D5BCD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5BCD" w:rsidRPr="003750A9" w:rsidRDefault="008D5BC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F19"/>
    <w:multiLevelType w:val="multilevel"/>
    <w:tmpl w:val="8F0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1426"/>
    <w:multiLevelType w:val="multilevel"/>
    <w:tmpl w:val="637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7E84289"/>
    <w:multiLevelType w:val="multilevel"/>
    <w:tmpl w:val="910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5">
    <w:nsid w:val="1AC82F0C"/>
    <w:multiLevelType w:val="multilevel"/>
    <w:tmpl w:val="303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F1D6D"/>
    <w:multiLevelType w:val="multilevel"/>
    <w:tmpl w:val="35C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AF559D"/>
    <w:multiLevelType w:val="multilevel"/>
    <w:tmpl w:val="629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4B46BC"/>
    <w:multiLevelType w:val="multilevel"/>
    <w:tmpl w:val="CA6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A806E1"/>
    <w:multiLevelType w:val="multilevel"/>
    <w:tmpl w:val="228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76ECD"/>
    <w:multiLevelType w:val="multilevel"/>
    <w:tmpl w:val="F64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74C8C"/>
    <w:multiLevelType w:val="multilevel"/>
    <w:tmpl w:val="98D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D0627"/>
    <w:multiLevelType w:val="multilevel"/>
    <w:tmpl w:val="47C8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25C64"/>
    <w:multiLevelType w:val="multilevel"/>
    <w:tmpl w:val="836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2973A9"/>
    <w:multiLevelType w:val="multilevel"/>
    <w:tmpl w:val="BBBA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99799B"/>
    <w:multiLevelType w:val="multilevel"/>
    <w:tmpl w:val="EC7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36243E"/>
    <w:multiLevelType w:val="multilevel"/>
    <w:tmpl w:val="2A0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930D11"/>
    <w:multiLevelType w:val="multilevel"/>
    <w:tmpl w:val="F34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22E25"/>
    <w:multiLevelType w:val="multilevel"/>
    <w:tmpl w:val="F2C2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9E567F"/>
    <w:multiLevelType w:val="multilevel"/>
    <w:tmpl w:val="FEE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2"/>
  </w:num>
  <w:num w:numId="5">
    <w:abstractNumId w:val="15"/>
  </w:num>
  <w:num w:numId="6">
    <w:abstractNumId w:val="16"/>
  </w:num>
  <w:num w:numId="7">
    <w:abstractNumId w:val="1"/>
  </w:num>
  <w:num w:numId="8">
    <w:abstractNumId w:val="14"/>
  </w:num>
  <w:num w:numId="9">
    <w:abstractNumId w:val="7"/>
  </w:num>
  <w:num w:numId="10">
    <w:abstractNumId w:val="12"/>
  </w:num>
  <w:num w:numId="11">
    <w:abstractNumId w:val="11"/>
  </w:num>
  <w:num w:numId="12">
    <w:abstractNumId w:val="18"/>
  </w:num>
  <w:num w:numId="13">
    <w:abstractNumId w:val="17"/>
  </w:num>
  <w:num w:numId="14">
    <w:abstractNumId w:val="0"/>
  </w:num>
  <w:num w:numId="15">
    <w:abstractNumId w:val="5"/>
  </w:num>
  <w:num w:numId="16">
    <w:abstractNumId w:val="6"/>
  </w:num>
  <w:num w:numId="17">
    <w:abstractNumId w:val="9"/>
  </w:num>
  <w:num w:numId="18">
    <w:abstractNumId w:val="13"/>
  </w:num>
  <w:num w:numId="19">
    <w:abstractNumId w:val="10"/>
  </w:num>
  <w:num w:numId="20">
    <w:abstractNumId w:val="3"/>
  </w:num>
  <w:num w:numId="21">
    <w:abstractNumId w:val="8"/>
  </w:num>
  <w:num w:numId="22">
    <w:abstractNumId w:val="2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10A0B"/>
    <w:rsid w:val="00011BED"/>
    <w:rsid w:val="00022597"/>
    <w:rsid w:val="00051FD3"/>
    <w:rsid w:val="00057A32"/>
    <w:rsid w:val="000604B7"/>
    <w:rsid w:val="00065719"/>
    <w:rsid w:val="000669BE"/>
    <w:rsid w:val="00074C5D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B7DDF"/>
    <w:rsid w:val="000E5E89"/>
    <w:rsid w:val="000E75EB"/>
    <w:rsid w:val="000F680D"/>
    <w:rsid w:val="000F7519"/>
    <w:rsid w:val="000F7ED5"/>
    <w:rsid w:val="001004F2"/>
    <w:rsid w:val="001011D4"/>
    <w:rsid w:val="00102F9A"/>
    <w:rsid w:val="00103E1D"/>
    <w:rsid w:val="0010779C"/>
    <w:rsid w:val="0011242B"/>
    <w:rsid w:val="0012490A"/>
    <w:rsid w:val="00124EA0"/>
    <w:rsid w:val="00131E31"/>
    <w:rsid w:val="00136B2D"/>
    <w:rsid w:val="00137C51"/>
    <w:rsid w:val="00140702"/>
    <w:rsid w:val="0015257A"/>
    <w:rsid w:val="001619A8"/>
    <w:rsid w:val="0016684E"/>
    <w:rsid w:val="00174ADC"/>
    <w:rsid w:val="00187E4A"/>
    <w:rsid w:val="0019346A"/>
    <w:rsid w:val="00194454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20B8"/>
    <w:rsid w:val="00272C4B"/>
    <w:rsid w:val="00273424"/>
    <w:rsid w:val="00283355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72806"/>
    <w:rsid w:val="00372F6F"/>
    <w:rsid w:val="0038112D"/>
    <w:rsid w:val="00381408"/>
    <w:rsid w:val="00383058"/>
    <w:rsid w:val="00390685"/>
    <w:rsid w:val="00390FA5"/>
    <w:rsid w:val="003B3B82"/>
    <w:rsid w:val="003B4C06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107B5"/>
    <w:rsid w:val="00414197"/>
    <w:rsid w:val="00414C58"/>
    <w:rsid w:val="00417E10"/>
    <w:rsid w:val="004357D7"/>
    <w:rsid w:val="00436FAA"/>
    <w:rsid w:val="00443CA4"/>
    <w:rsid w:val="00446368"/>
    <w:rsid w:val="00453BDB"/>
    <w:rsid w:val="00454D86"/>
    <w:rsid w:val="004614BE"/>
    <w:rsid w:val="00465444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3A27"/>
    <w:rsid w:val="004B674E"/>
    <w:rsid w:val="004D68D7"/>
    <w:rsid w:val="004E25CC"/>
    <w:rsid w:val="004F2EEC"/>
    <w:rsid w:val="00504E94"/>
    <w:rsid w:val="0052055D"/>
    <w:rsid w:val="0053266A"/>
    <w:rsid w:val="005335FF"/>
    <w:rsid w:val="00533F1D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5DA2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8620E"/>
    <w:rsid w:val="0069091B"/>
    <w:rsid w:val="0069265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2879"/>
    <w:rsid w:val="006E780A"/>
    <w:rsid w:val="00712042"/>
    <w:rsid w:val="00712668"/>
    <w:rsid w:val="007262B5"/>
    <w:rsid w:val="00734DB9"/>
    <w:rsid w:val="00734E95"/>
    <w:rsid w:val="007353DD"/>
    <w:rsid w:val="0074188F"/>
    <w:rsid w:val="007564A4"/>
    <w:rsid w:val="00760864"/>
    <w:rsid w:val="00760EF8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17FCF"/>
    <w:rsid w:val="0092212A"/>
    <w:rsid w:val="0092419A"/>
    <w:rsid w:val="00926821"/>
    <w:rsid w:val="00932CBE"/>
    <w:rsid w:val="00935FF4"/>
    <w:rsid w:val="00954C2D"/>
    <w:rsid w:val="00957368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E7491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403A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AF506B"/>
    <w:rsid w:val="00B0327F"/>
    <w:rsid w:val="00B03783"/>
    <w:rsid w:val="00B20A84"/>
    <w:rsid w:val="00B36C7F"/>
    <w:rsid w:val="00B37139"/>
    <w:rsid w:val="00B5038E"/>
    <w:rsid w:val="00B552BF"/>
    <w:rsid w:val="00B57185"/>
    <w:rsid w:val="00B57D62"/>
    <w:rsid w:val="00B638E0"/>
    <w:rsid w:val="00B63B4A"/>
    <w:rsid w:val="00B649CD"/>
    <w:rsid w:val="00B64BE6"/>
    <w:rsid w:val="00B66BB3"/>
    <w:rsid w:val="00B67875"/>
    <w:rsid w:val="00B770A5"/>
    <w:rsid w:val="00B94183"/>
    <w:rsid w:val="00B97348"/>
    <w:rsid w:val="00BA033A"/>
    <w:rsid w:val="00BA0FDF"/>
    <w:rsid w:val="00BA1D37"/>
    <w:rsid w:val="00BA2F7E"/>
    <w:rsid w:val="00BA45D7"/>
    <w:rsid w:val="00BB225E"/>
    <w:rsid w:val="00BB3A6C"/>
    <w:rsid w:val="00BB481C"/>
    <w:rsid w:val="00BB69A6"/>
    <w:rsid w:val="00BC01F0"/>
    <w:rsid w:val="00BC460E"/>
    <w:rsid w:val="00BD6FAE"/>
    <w:rsid w:val="00BE42C5"/>
    <w:rsid w:val="00BF0245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37B"/>
    <w:rsid w:val="00D044B6"/>
    <w:rsid w:val="00D06CA9"/>
    <w:rsid w:val="00D22B71"/>
    <w:rsid w:val="00D263CA"/>
    <w:rsid w:val="00D271AF"/>
    <w:rsid w:val="00D30718"/>
    <w:rsid w:val="00D50E7F"/>
    <w:rsid w:val="00D57AF2"/>
    <w:rsid w:val="00D64973"/>
    <w:rsid w:val="00D667DC"/>
    <w:rsid w:val="00D82B88"/>
    <w:rsid w:val="00D835AE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C60AA"/>
    <w:rsid w:val="00DE18D7"/>
    <w:rsid w:val="00DE5839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50A38"/>
    <w:rsid w:val="00E70B3C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0D04"/>
    <w:rsid w:val="00F37F88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574B"/>
    <w:rsid w:val="00FD3C63"/>
    <w:rsid w:val="00FD4379"/>
    <w:rsid w:val="00FE0133"/>
    <w:rsid w:val="00FE3283"/>
    <w:rsid w:val="00FE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DF291-548B-4391-9017-43552FDD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1887</Words>
  <Characters>10193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12056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3</cp:revision>
  <dcterms:created xsi:type="dcterms:W3CDTF">2014-09-23T15:03:00Z</dcterms:created>
  <dcterms:modified xsi:type="dcterms:W3CDTF">2014-09-23T20:17:00Z</dcterms:modified>
</cp:coreProperties>
</file>