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8E" w:rsidRDefault="0097478E" w:rsidP="00376394">
      <w:p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376394" w:rsidRPr="004D7DCA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376394" w:rsidRPr="00405B59" w:rsidTr="00927089">
        <w:trPr>
          <w:jc w:val="center"/>
        </w:trPr>
        <w:tc>
          <w:tcPr>
            <w:tcW w:w="852" w:type="dxa"/>
            <w:shd w:val="clear" w:color="auto" w:fill="F2F2F2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23/01/2014</w:t>
            </w:r>
          </w:p>
        </w:tc>
        <w:tc>
          <w:tcPr>
            <w:tcW w:w="1077" w:type="dxa"/>
            <w:shd w:val="clear" w:color="auto" w:fill="F2F2F2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>
              <w:rPr>
                <w:rFonts w:cs="Arial"/>
              </w:rPr>
              <w:t>14h00min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15h00min</w:t>
            </w:r>
          </w:p>
        </w:tc>
        <w:tc>
          <w:tcPr>
            <w:tcW w:w="1096" w:type="dxa"/>
            <w:shd w:val="clear" w:color="auto" w:fill="F2F2F2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AC69EC">
              <w:rPr>
                <w:rFonts w:cs="Arial"/>
              </w:rPr>
              <w:t xml:space="preserve">Sala de reunião da </w:t>
            </w:r>
            <w:r>
              <w:rPr>
                <w:rFonts w:cs="Arial"/>
              </w:rPr>
              <w:t>SEMEQ</w:t>
            </w:r>
          </w:p>
        </w:tc>
      </w:tr>
      <w:tr w:rsidR="00376394" w:rsidRPr="00405B59" w:rsidTr="00927089">
        <w:trPr>
          <w:jc w:val="center"/>
        </w:trPr>
        <w:tc>
          <w:tcPr>
            <w:tcW w:w="852" w:type="dxa"/>
            <w:shd w:val="clear" w:color="auto" w:fill="F2F2F2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Arthur Feitosa Vieira Monteiro</w:t>
            </w:r>
          </w:p>
        </w:tc>
        <w:tc>
          <w:tcPr>
            <w:tcW w:w="1096" w:type="dxa"/>
            <w:shd w:val="clear" w:color="auto" w:fill="F2F2F2"/>
          </w:tcPr>
          <w:p w:rsidR="00376394" w:rsidRPr="00405B59" w:rsidRDefault="00376394" w:rsidP="00927089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376394" w:rsidRDefault="00413503" w:rsidP="0092708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Richard Moreno</w:t>
            </w:r>
          </w:p>
          <w:p w:rsidR="00376394" w:rsidRPr="00AC69EC" w:rsidRDefault="00413503" w:rsidP="0092708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76394">
              <w:rPr>
                <w:rFonts w:cs="Arial"/>
              </w:rPr>
              <w:t>7/01/2014</w:t>
            </w:r>
          </w:p>
        </w:tc>
      </w:tr>
    </w:tbl>
    <w:p w:rsidR="00376394" w:rsidRPr="000A3A41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376394" w:rsidRPr="00551850" w:rsidRDefault="00376394" w:rsidP="00376394">
      <w:pPr>
        <w:pStyle w:val="Tabela"/>
        <w:ind w:left="860"/>
        <w:rPr>
          <w:rFonts w:cs="Arial"/>
          <w:szCs w:val="18"/>
        </w:rPr>
      </w:pPr>
      <w:r>
        <w:t xml:space="preserve">Reunião teve como objetivo a </w:t>
      </w:r>
      <w:r w:rsidR="005F204C">
        <w:t>discussão da utilização dos recursos de a</w:t>
      </w:r>
      <w:r>
        <w:t xml:space="preserve">cessibilidade </w:t>
      </w:r>
      <w:r w:rsidR="005F204C">
        <w:t>aplicados aos sistemas d</w:t>
      </w:r>
      <w:r>
        <w:t xml:space="preserve">o STJ </w:t>
      </w:r>
      <w:r w:rsidR="005F204C">
        <w:t xml:space="preserve">sob WEB </w:t>
      </w:r>
      <w:r>
        <w:t xml:space="preserve">e apresentação das experiências da CTIS </w:t>
      </w:r>
      <w:r w:rsidR="005F204C">
        <w:t>sobre o tema</w:t>
      </w:r>
      <w:r>
        <w:t>.</w:t>
      </w:r>
    </w:p>
    <w:p w:rsidR="00376394" w:rsidRPr="000A3A41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376394" w:rsidRPr="0003455E" w:rsidTr="00927089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376394" w:rsidRPr="0003455E" w:rsidRDefault="00376394" w:rsidP="00927089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376394" w:rsidRPr="0003455E" w:rsidRDefault="00376394" w:rsidP="00927089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376394" w:rsidRPr="0003455E" w:rsidRDefault="00376394" w:rsidP="00927089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76394" w:rsidTr="00927089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76394" w:rsidRDefault="00376394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Não se aplica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76394" w:rsidRDefault="00376394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140" w:type="dxa"/>
            <w:shd w:val="clear" w:color="auto" w:fill="FFFFFF"/>
            <w:vAlign w:val="center"/>
          </w:tcPr>
          <w:p w:rsidR="00376394" w:rsidRDefault="00376394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</w:tr>
    </w:tbl>
    <w:p w:rsidR="00376394" w:rsidRPr="000A3A41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376394" w:rsidRPr="000A3A41" w:rsidRDefault="00C83832" w:rsidP="00376394">
      <w:pPr>
        <w:pStyle w:val="Ttulo2"/>
      </w:pPr>
      <w:r>
        <w:t>Aplicação de padrões de a</w:t>
      </w:r>
      <w:r w:rsidR="00376394">
        <w:t>cessibilidade</w:t>
      </w:r>
      <w:r>
        <w:t xml:space="preserve"> no STJ</w:t>
      </w:r>
    </w:p>
    <w:p w:rsidR="00376394" w:rsidRDefault="00376394" w:rsidP="00376394">
      <w:pPr>
        <w:rPr>
          <w:rFonts w:cs="Arial"/>
        </w:rPr>
      </w:pPr>
      <w:r>
        <w:rPr>
          <w:rFonts w:cs="Arial"/>
        </w:rPr>
        <w:t xml:space="preserve">Após a apresentação dos participantes, a </w:t>
      </w:r>
      <w:r w:rsidR="005F204C">
        <w:rPr>
          <w:rFonts w:cs="Arial"/>
        </w:rPr>
        <w:t xml:space="preserve">Sra. </w:t>
      </w:r>
      <w:r>
        <w:rPr>
          <w:rFonts w:cs="Arial"/>
        </w:rPr>
        <w:t>Andreia</w:t>
      </w:r>
      <w:r w:rsidR="005F204C">
        <w:rPr>
          <w:rFonts w:cs="Arial"/>
        </w:rPr>
        <w:t xml:space="preserve"> </w:t>
      </w:r>
      <w:proofErr w:type="spellStart"/>
      <w:r w:rsidR="005F204C">
        <w:rPr>
          <w:rFonts w:cs="Arial"/>
          <w:color w:val="000000"/>
        </w:rPr>
        <w:t>Solter</w:t>
      </w:r>
      <w:proofErr w:type="spellEnd"/>
      <w:r>
        <w:rPr>
          <w:rFonts w:cs="Arial"/>
        </w:rPr>
        <w:t xml:space="preserve"> informou que inicialmente não há necessidade de implementação </w:t>
      </w:r>
      <w:r w:rsidR="00C83832">
        <w:rPr>
          <w:rFonts w:cs="Arial"/>
        </w:rPr>
        <w:t>de recursos de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acessibildade</w:t>
      </w:r>
      <w:proofErr w:type="spellEnd"/>
      <w:r>
        <w:rPr>
          <w:rFonts w:cs="Arial"/>
        </w:rPr>
        <w:t xml:space="preserve"> e que </w:t>
      </w:r>
      <w:r w:rsidR="00C83832">
        <w:rPr>
          <w:rFonts w:cs="Arial"/>
        </w:rPr>
        <w:t xml:space="preserve">no STJ </w:t>
      </w:r>
      <w:r>
        <w:rPr>
          <w:rFonts w:cs="Arial"/>
        </w:rPr>
        <w:t>ainda é incipi</w:t>
      </w:r>
      <w:r w:rsidR="00413503">
        <w:rPr>
          <w:rFonts w:cs="Arial"/>
        </w:rPr>
        <w:t xml:space="preserve">ente a aderência aos padrões </w:t>
      </w:r>
      <w:bookmarkStart w:id="0" w:name="_GoBack"/>
      <w:bookmarkEnd w:id="0"/>
      <w:r>
        <w:rPr>
          <w:rFonts w:cs="Arial"/>
        </w:rPr>
        <w:t xml:space="preserve">preconizados no </w:t>
      </w:r>
      <w:proofErr w:type="spellStart"/>
      <w:r w:rsidRPr="00CF4409">
        <w:rPr>
          <w:rFonts w:cs="Arial"/>
        </w:rPr>
        <w:t>e-MAG</w:t>
      </w:r>
      <w:proofErr w:type="spellEnd"/>
      <w:r w:rsidRPr="00CF4409">
        <w:rPr>
          <w:rFonts w:cs="Arial"/>
        </w:rPr>
        <w:t xml:space="preserve"> - Modelo de Acessibilidade de Governo Eletrônico</w:t>
      </w:r>
      <w:r>
        <w:rPr>
          <w:rFonts w:cs="Arial"/>
        </w:rPr>
        <w:t>.</w:t>
      </w:r>
      <w:r w:rsidR="00153D85">
        <w:rPr>
          <w:rFonts w:cs="Arial"/>
        </w:rPr>
        <w:t xml:space="preserve"> </w:t>
      </w:r>
      <w:r w:rsidR="00C83832">
        <w:rPr>
          <w:rFonts w:cs="Arial"/>
        </w:rPr>
        <w:t xml:space="preserve">O Sr. </w:t>
      </w:r>
      <w:r w:rsidR="00153D85">
        <w:rPr>
          <w:rFonts w:cs="Arial"/>
        </w:rPr>
        <w:t xml:space="preserve">Bruno </w:t>
      </w:r>
      <w:r w:rsidR="00C83832">
        <w:rPr>
          <w:rFonts w:cs="Arial"/>
          <w:color w:val="000000"/>
        </w:rPr>
        <w:t>Batista</w:t>
      </w:r>
      <w:r w:rsidR="00C83832">
        <w:rPr>
          <w:rFonts w:cs="Arial"/>
        </w:rPr>
        <w:t xml:space="preserve"> </w:t>
      </w:r>
      <w:r w:rsidR="00153D85">
        <w:rPr>
          <w:rFonts w:cs="Arial"/>
        </w:rPr>
        <w:t xml:space="preserve">explanou sobre a origem do padrão escolhido pelo </w:t>
      </w:r>
      <w:proofErr w:type="spellStart"/>
      <w:r w:rsidR="00153D85">
        <w:rPr>
          <w:rFonts w:cs="Arial"/>
        </w:rPr>
        <w:t>e-MAG</w:t>
      </w:r>
      <w:proofErr w:type="spellEnd"/>
      <w:r w:rsidR="00153D85">
        <w:rPr>
          <w:rFonts w:cs="Arial"/>
        </w:rPr>
        <w:t xml:space="preserve"> e elencou as tecnologias que estão aderentes ao </w:t>
      </w:r>
      <w:proofErr w:type="spellStart"/>
      <w:r w:rsidR="00153D85">
        <w:rPr>
          <w:rFonts w:cs="Arial"/>
        </w:rPr>
        <w:t>e-MAG</w:t>
      </w:r>
      <w:proofErr w:type="spellEnd"/>
      <w:r w:rsidR="00153D85">
        <w:rPr>
          <w:rFonts w:cs="Arial"/>
        </w:rPr>
        <w:t xml:space="preserve"> e </w:t>
      </w:r>
      <w:r w:rsidR="00C83832">
        <w:rPr>
          <w:rFonts w:cs="Arial"/>
        </w:rPr>
        <w:t>citou a experiência d</w:t>
      </w:r>
      <w:r w:rsidR="00153D85">
        <w:rPr>
          <w:rFonts w:cs="Arial"/>
        </w:rPr>
        <w:t xml:space="preserve">o Ministério da Saúde </w:t>
      </w:r>
      <w:r w:rsidR="00C83832">
        <w:rPr>
          <w:rFonts w:cs="Arial"/>
        </w:rPr>
        <w:t xml:space="preserve">que optou em </w:t>
      </w:r>
      <w:r w:rsidR="00153D85">
        <w:rPr>
          <w:rFonts w:cs="Arial"/>
        </w:rPr>
        <w:t>utiliza</w:t>
      </w:r>
      <w:r w:rsidR="00C83832">
        <w:rPr>
          <w:rFonts w:cs="Arial"/>
        </w:rPr>
        <w:t>r o framework Angular da Google.</w:t>
      </w:r>
    </w:p>
    <w:p w:rsidR="00AB1DDF" w:rsidRDefault="00AB1DDF" w:rsidP="00376394">
      <w:pPr>
        <w:rPr>
          <w:rFonts w:cs="Arial"/>
        </w:rPr>
      </w:pPr>
    </w:p>
    <w:p w:rsidR="00AB1DDF" w:rsidRDefault="00AB1DDF" w:rsidP="00AB1DDF">
      <w:pPr>
        <w:rPr>
          <w:rFonts w:cs="Arial"/>
        </w:rPr>
      </w:pPr>
      <w:r>
        <w:rPr>
          <w:rFonts w:cs="Arial"/>
        </w:rPr>
        <w:t xml:space="preserve">O </w:t>
      </w:r>
      <w:r w:rsidR="00C83832">
        <w:rPr>
          <w:rFonts w:cs="Arial"/>
        </w:rPr>
        <w:t xml:space="preserve">Sr. </w:t>
      </w:r>
      <w:r>
        <w:rPr>
          <w:rFonts w:cs="Arial"/>
        </w:rPr>
        <w:t xml:space="preserve">Carlos </w:t>
      </w:r>
      <w:r w:rsidR="00C83832">
        <w:rPr>
          <w:rFonts w:cs="Arial"/>
          <w:color w:val="000000"/>
        </w:rPr>
        <w:t>Noronha</w:t>
      </w:r>
      <w:r w:rsidR="00C83832">
        <w:rPr>
          <w:rFonts w:cs="Arial"/>
        </w:rPr>
        <w:t xml:space="preserve"> </w:t>
      </w:r>
      <w:r>
        <w:rPr>
          <w:rFonts w:cs="Arial"/>
        </w:rPr>
        <w:t>informou que a tecnologia Delphi não segue os padrões de acessib</w:t>
      </w:r>
      <w:r w:rsidR="00C83832">
        <w:rPr>
          <w:rFonts w:cs="Arial"/>
        </w:rPr>
        <w:t xml:space="preserve">ilidade do </w:t>
      </w:r>
      <w:proofErr w:type="spellStart"/>
      <w:r w:rsidR="00C83832">
        <w:rPr>
          <w:rFonts w:cs="Arial"/>
        </w:rPr>
        <w:t>e-MAG</w:t>
      </w:r>
      <w:proofErr w:type="spellEnd"/>
      <w:r w:rsidR="00C83832">
        <w:rPr>
          <w:rFonts w:cs="Arial"/>
        </w:rPr>
        <w:t xml:space="preserve">, uma vez que este é voltado </w:t>
      </w:r>
      <w:r>
        <w:rPr>
          <w:rFonts w:cs="Arial"/>
        </w:rPr>
        <w:t>para o ambiente WEB.</w:t>
      </w:r>
      <w:r>
        <w:rPr>
          <w:rFonts w:cs="Arial"/>
        </w:rPr>
        <w:tab/>
      </w:r>
    </w:p>
    <w:p w:rsidR="00153D85" w:rsidRDefault="00153D85" w:rsidP="00AB1DDF">
      <w:pPr>
        <w:rPr>
          <w:rFonts w:cs="Arial"/>
        </w:rPr>
      </w:pPr>
    </w:p>
    <w:p w:rsidR="00AB1DDF" w:rsidRDefault="00376394" w:rsidP="00376394">
      <w:pPr>
        <w:rPr>
          <w:rFonts w:cs="Arial"/>
        </w:rPr>
      </w:pPr>
      <w:r>
        <w:rPr>
          <w:rFonts w:cs="Arial"/>
        </w:rPr>
        <w:t xml:space="preserve">O </w:t>
      </w:r>
      <w:r w:rsidR="00C83832">
        <w:rPr>
          <w:rFonts w:cs="Arial"/>
        </w:rPr>
        <w:t xml:space="preserve">Sr. </w:t>
      </w:r>
      <w:r>
        <w:rPr>
          <w:rFonts w:cs="Arial"/>
        </w:rPr>
        <w:t>Leonardo Mello informou que os sistemas disponíveis no portal do STJ para o público externo são desenvolvidos nas plataformas Java</w:t>
      </w:r>
      <w:r w:rsidR="00C83832">
        <w:rPr>
          <w:rFonts w:cs="Arial"/>
        </w:rPr>
        <w:t xml:space="preserve"> e</w:t>
      </w:r>
      <w:r>
        <w:rPr>
          <w:rFonts w:cs="Arial"/>
        </w:rPr>
        <w:t xml:space="preserve"> ASP</w:t>
      </w:r>
      <w:r w:rsidR="00AB1DDF">
        <w:rPr>
          <w:rFonts w:cs="Arial"/>
        </w:rPr>
        <w:t>. As aplicações com tecnologia JAVA não seguem um padrão único de arquitetura, e que os desenvolvedores escolheram as arquiteturas de forma individual.</w:t>
      </w:r>
    </w:p>
    <w:p w:rsidR="00153D85" w:rsidRDefault="00153D85" w:rsidP="00376394">
      <w:pPr>
        <w:rPr>
          <w:rFonts w:cs="Arial"/>
        </w:rPr>
      </w:pPr>
    </w:p>
    <w:p w:rsidR="00153D85" w:rsidRDefault="00C83832" w:rsidP="00376394">
      <w:pPr>
        <w:rPr>
          <w:rFonts w:cs="Arial"/>
        </w:rPr>
      </w:pPr>
      <w:r>
        <w:rPr>
          <w:rFonts w:cs="Arial"/>
        </w:rPr>
        <w:t xml:space="preserve">O Sr. </w:t>
      </w:r>
      <w:r w:rsidR="00153D85">
        <w:rPr>
          <w:rFonts w:cs="Arial"/>
        </w:rPr>
        <w:t xml:space="preserve">Rodrigo </w:t>
      </w:r>
      <w:r>
        <w:rPr>
          <w:rFonts w:cs="Arial"/>
          <w:color w:val="000000"/>
        </w:rPr>
        <w:t>Rocha</w:t>
      </w:r>
      <w:r>
        <w:rPr>
          <w:rFonts w:cs="Arial"/>
        </w:rPr>
        <w:t xml:space="preserve"> reforçou </w:t>
      </w:r>
      <w:r w:rsidR="00153D85">
        <w:rPr>
          <w:rFonts w:cs="Arial"/>
        </w:rPr>
        <w:t>que a definição dos padrões é imprescindível para o planejamento dos testes e configuração das ferramentas.</w:t>
      </w:r>
    </w:p>
    <w:p w:rsidR="00376394" w:rsidRDefault="00376394" w:rsidP="00376394">
      <w:pPr>
        <w:rPr>
          <w:rFonts w:cs="Arial"/>
        </w:rPr>
      </w:pPr>
    </w:p>
    <w:p w:rsidR="00376394" w:rsidRDefault="00376394" w:rsidP="00376394">
      <w:pPr>
        <w:rPr>
          <w:rFonts w:cs="Arial"/>
        </w:rPr>
      </w:pPr>
    </w:p>
    <w:p w:rsidR="00376394" w:rsidRPr="000A3A41" w:rsidRDefault="00376394" w:rsidP="00376394">
      <w:pPr>
        <w:pStyle w:val="Ttulo2"/>
      </w:pPr>
      <w:r>
        <w:t>Padrões</w:t>
      </w:r>
      <w:r w:rsidR="00C83832">
        <w:t xml:space="preserve"> de identidade visual do STJ</w:t>
      </w:r>
    </w:p>
    <w:p w:rsidR="00376394" w:rsidRDefault="00376394" w:rsidP="00376394">
      <w:pPr>
        <w:rPr>
          <w:rFonts w:cs="Arial"/>
        </w:rPr>
      </w:pPr>
      <w:r>
        <w:rPr>
          <w:rFonts w:cs="Arial"/>
        </w:rPr>
        <w:t>Diante da necessidade de impl</w:t>
      </w:r>
      <w:r w:rsidR="00AB1DDF">
        <w:rPr>
          <w:rFonts w:cs="Arial"/>
        </w:rPr>
        <w:t>e</w:t>
      </w:r>
      <w:r>
        <w:rPr>
          <w:rFonts w:cs="Arial"/>
        </w:rPr>
        <w:t xml:space="preserve">mentação da aplicação SIGEVEN – Sistema de Gestação de Eventos, </w:t>
      </w:r>
      <w:r w:rsidR="00C83832">
        <w:rPr>
          <w:rFonts w:cs="Arial"/>
        </w:rPr>
        <w:t>foi</w:t>
      </w:r>
      <w:r>
        <w:rPr>
          <w:rFonts w:cs="Arial"/>
        </w:rPr>
        <w:t xml:space="preserve"> solicitado o manual de identidade visual utilizada pelo STJ. O Sr. Leonardo</w:t>
      </w:r>
      <w:r w:rsidR="00AB1DDF">
        <w:rPr>
          <w:rFonts w:cs="Arial"/>
        </w:rPr>
        <w:t xml:space="preserve"> Rocha</w:t>
      </w:r>
      <w:r>
        <w:rPr>
          <w:rFonts w:cs="Arial"/>
        </w:rPr>
        <w:t xml:space="preserve"> informou que verificará com </w:t>
      </w:r>
      <w:r w:rsidR="00C83832">
        <w:rPr>
          <w:rFonts w:cs="Arial"/>
        </w:rPr>
        <w:t>a área</w:t>
      </w:r>
      <w:r>
        <w:rPr>
          <w:rFonts w:cs="Arial"/>
        </w:rPr>
        <w:t xml:space="preserve"> de Comunicação Social se existe alguma orientação para o padrão Visual.</w:t>
      </w:r>
    </w:p>
    <w:p w:rsidR="00AB1DDF" w:rsidRDefault="00AB1DDF" w:rsidP="00376394">
      <w:pPr>
        <w:rPr>
          <w:rFonts w:cs="Arial"/>
        </w:rPr>
      </w:pPr>
    </w:p>
    <w:p w:rsidR="00AB1DDF" w:rsidRDefault="00AB1DDF" w:rsidP="00376394">
      <w:pPr>
        <w:rPr>
          <w:rFonts w:cs="Arial"/>
        </w:rPr>
      </w:pPr>
      <w:r>
        <w:rPr>
          <w:rFonts w:cs="Arial"/>
        </w:rPr>
        <w:t xml:space="preserve">A reunião foi interrompida para atender a convocação de uma nova </w:t>
      </w:r>
      <w:r w:rsidR="00C83832">
        <w:rPr>
          <w:rFonts w:cs="Arial"/>
        </w:rPr>
        <w:t xml:space="preserve">reunião acerca da </w:t>
      </w:r>
      <w:r>
        <w:rPr>
          <w:rFonts w:cs="Arial"/>
        </w:rPr>
        <w:t xml:space="preserve">abertura de OS para desenvolvimento do sistema SISVAU. </w:t>
      </w:r>
    </w:p>
    <w:p w:rsidR="00AB1DDF" w:rsidRDefault="00AB1DDF" w:rsidP="00376394">
      <w:pPr>
        <w:rPr>
          <w:rFonts w:cs="Arial"/>
        </w:rPr>
      </w:pPr>
    </w:p>
    <w:p w:rsidR="00153D85" w:rsidRDefault="00AB1DDF" w:rsidP="00376394">
      <w:pPr>
        <w:rPr>
          <w:rFonts w:cs="Arial"/>
        </w:rPr>
      </w:pPr>
      <w:r>
        <w:rPr>
          <w:rFonts w:cs="Arial"/>
        </w:rPr>
        <w:t>Retomada a reunião de acessibilidade, o Bruno explanou sobre</w:t>
      </w:r>
      <w:r w:rsidR="00153D85">
        <w:rPr>
          <w:rFonts w:cs="Arial"/>
        </w:rPr>
        <w:t xml:space="preserve"> a experiência do uso do framework Angular com a tecnologia JAVA, garantindo que os ambientes da camada de apresentação e Java são distintos, que facilita a manutenção e garante a segurança</w:t>
      </w:r>
      <w:r w:rsidR="00C83832">
        <w:rPr>
          <w:rFonts w:cs="Arial"/>
        </w:rPr>
        <w:t xml:space="preserve"> entre outras vantagens</w:t>
      </w:r>
      <w:r w:rsidR="00153D85">
        <w:rPr>
          <w:rFonts w:cs="Arial"/>
        </w:rPr>
        <w:t>.</w:t>
      </w:r>
    </w:p>
    <w:p w:rsidR="00153D85" w:rsidRDefault="00153D85" w:rsidP="00376394">
      <w:pPr>
        <w:rPr>
          <w:rFonts w:cs="Arial"/>
        </w:rPr>
      </w:pPr>
    </w:p>
    <w:p w:rsidR="00153D85" w:rsidRDefault="00C83832" w:rsidP="00376394">
      <w:pPr>
        <w:rPr>
          <w:rFonts w:cs="Arial"/>
        </w:rPr>
      </w:pPr>
      <w:r>
        <w:rPr>
          <w:rFonts w:cs="Arial"/>
        </w:rPr>
        <w:t xml:space="preserve">O Sr. </w:t>
      </w:r>
      <w:r w:rsidR="00153D85">
        <w:rPr>
          <w:rFonts w:cs="Arial"/>
        </w:rPr>
        <w:t xml:space="preserve">Rodrigo </w:t>
      </w:r>
      <w:r>
        <w:rPr>
          <w:rFonts w:cs="Arial"/>
        </w:rPr>
        <w:t xml:space="preserve">Rocha </w:t>
      </w:r>
      <w:r w:rsidR="00153D85">
        <w:rPr>
          <w:rFonts w:cs="Arial"/>
        </w:rPr>
        <w:t xml:space="preserve">reforçou a necessidade da definição dos padrões a serem seguidos pela Fábrica </w:t>
      </w:r>
      <w:r>
        <w:rPr>
          <w:rFonts w:cs="Arial"/>
        </w:rPr>
        <w:t xml:space="preserve">da CTIS </w:t>
      </w:r>
      <w:r w:rsidR="00153D85">
        <w:rPr>
          <w:rFonts w:cs="Arial"/>
        </w:rPr>
        <w:t xml:space="preserve">e RSI para garantir a qualidade dos produtos entregues. Destacou a importância da fase de transição e necessidade de estabelecer marcos. Sugeriu enviar o planejamento da transição para avaliação prévia do </w:t>
      </w:r>
      <w:r>
        <w:rPr>
          <w:rFonts w:cs="Arial"/>
        </w:rPr>
        <w:t xml:space="preserve">Sr. </w:t>
      </w:r>
      <w:r w:rsidR="00F55566">
        <w:rPr>
          <w:rFonts w:cs="Arial"/>
        </w:rPr>
        <w:t>Leonardo</w:t>
      </w:r>
      <w:r w:rsidR="00FA23C0">
        <w:rPr>
          <w:rFonts w:cs="Arial"/>
        </w:rPr>
        <w:t xml:space="preserve"> Rocha</w:t>
      </w:r>
      <w:r w:rsidR="00F55566">
        <w:rPr>
          <w:rFonts w:cs="Arial"/>
        </w:rPr>
        <w:t>.</w:t>
      </w:r>
    </w:p>
    <w:p w:rsidR="00C97E08" w:rsidRDefault="00C97E08" w:rsidP="00376394">
      <w:pPr>
        <w:rPr>
          <w:rFonts w:cs="Arial"/>
        </w:rPr>
      </w:pPr>
    </w:p>
    <w:p w:rsidR="00C97E08" w:rsidRDefault="00C97E08" w:rsidP="00376394">
      <w:pPr>
        <w:rPr>
          <w:rFonts w:cs="Arial"/>
        </w:rPr>
      </w:pPr>
      <w:r>
        <w:rPr>
          <w:rFonts w:cs="Arial"/>
        </w:rPr>
        <w:t xml:space="preserve">O </w:t>
      </w:r>
      <w:r w:rsidR="00C83832">
        <w:rPr>
          <w:rFonts w:cs="Arial"/>
        </w:rPr>
        <w:t xml:space="preserve">Sr. </w:t>
      </w:r>
      <w:r>
        <w:rPr>
          <w:rFonts w:cs="Arial"/>
        </w:rPr>
        <w:t>Richard</w:t>
      </w:r>
      <w:r w:rsidR="00C83832">
        <w:rPr>
          <w:rFonts w:cs="Arial"/>
        </w:rPr>
        <w:t xml:space="preserve"> Moreno</w:t>
      </w:r>
      <w:r>
        <w:rPr>
          <w:rFonts w:cs="Arial"/>
        </w:rPr>
        <w:t xml:space="preserve"> informou que a CTIS se predispõe a participar das reuniões e apoiar as atividades </w:t>
      </w:r>
      <w:r w:rsidR="00413503">
        <w:rPr>
          <w:rFonts w:cs="Arial"/>
        </w:rPr>
        <w:t>de</w:t>
      </w:r>
      <w:r>
        <w:rPr>
          <w:rFonts w:cs="Arial"/>
        </w:rPr>
        <w:t xml:space="preserve"> definição dos padrões de acessibilidade a serem adotados pelo STJ.</w:t>
      </w:r>
    </w:p>
    <w:p w:rsidR="00153D85" w:rsidRDefault="00153D85" w:rsidP="00376394">
      <w:pPr>
        <w:rPr>
          <w:rFonts w:cs="Arial"/>
        </w:rPr>
      </w:pPr>
    </w:p>
    <w:p w:rsidR="00376394" w:rsidRDefault="00FA23C0" w:rsidP="00376394">
      <w:pPr>
        <w:rPr>
          <w:rFonts w:cs="Arial"/>
        </w:rPr>
      </w:pPr>
      <w:r>
        <w:rPr>
          <w:rFonts w:cs="Arial"/>
        </w:rPr>
        <w:t xml:space="preserve">O </w:t>
      </w:r>
      <w:r w:rsidR="00C83832">
        <w:rPr>
          <w:rFonts w:cs="Arial"/>
        </w:rPr>
        <w:t xml:space="preserve">Sr. </w:t>
      </w:r>
      <w:r>
        <w:rPr>
          <w:rFonts w:cs="Arial"/>
        </w:rPr>
        <w:t xml:space="preserve">Leonardo Rocha propôs uma </w:t>
      </w:r>
      <w:r w:rsidR="00153D85">
        <w:rPr>
          <w:rFonts w:cs="Arial"/>
        </w:rPr>
        <w:t xml:space="preserve">reunião para </w:t>
      </w:r>
      <w:r w:rsidR="00C83832">
        <w:rPr>
          <w:rFonts w:cs="Arial"/>
        </w:rPr>
        <w:t>definir</w:t>
      </w:r>
      <w:r>
        <w:rPr>
          <w:rFonts w:cs="Arial"/>
        </w:rPr>
        <w:t xml:space="preserve"> dos padrões de acessibilidade a ser seguido </w:t>
      </w:r>
      <w:r w:rsidR="00413503">
        <w:rPr>
          <w:rFonts w:cs="Arial"/>
        </w:rPr>
        <w:t>pelo</w:t>
      </w:r>
      <w:r>
        <w:rPr>
          <w:rFonts w:cs="Arial"/>
        </w:rPr>
        <w:t xml:space="preserve"> STJ.</w:t>
      </w:r>
      <w:r w:rsidR="00153D85">
        <w:rPr>
          <w:rFonts w:cs="Arial"/>
        </w:rPr>
        <w:t xml:space="preserve"> </w:t>
      </w: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FA23C0" w:rsidP="00C94DF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Reunião definição dos padrões de acessibilidade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662434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  <w:r w:rsidR="00FA23C0">
              <w:rPr>
                <w:rFonts w:cs="Arial"/>
                <w:color w:val="000000"/>
                <w:szCs w:val="18"/>
              </w:rPr>
              <w:t xml:space="preserve"> – CTIS – RSI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FA23C0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19/01/2013</w:t>
            </w:r>
          </w:p>
        </w:tc>
      </w:tr>
      <w:tr w:rsidR="00C83832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C83832" w:rsidRDefault="00C83832" w:rsidP="00C83832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</w:rPr>
              <w:t xml:space="preserve">Verificação junto a </w:t>
            </w:r>
            <w:r>
              <w:rPr>
                <w:rFonts w:cs="Arial"/>
              </w:rPr>
              <w:t>área de Comunicação Social se existe alguma orientação para o padrão Visual</w:t>
            </w:r>
            <w:r>
              <w:rPr>
                <w:rFonts w:cs="Arial"/>
              </w:rPr>
              <w:t xml:space="preserve"> de sistemas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83832" w:rsidRPr="00C83832" w:rsidRDefault="00C83832" w:rsidP="00146D4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83832" w:rsidRDefault="00C83832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506C9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06C9B" w:rsidRPr="003B2BF0" w:rsidRDefault="00597E03" w:rsidP="00146D4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Leonardo </w:t>
            </w:r>
            <w:r w:rsidR="00544A67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de Freitas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Rocha</w:t>
            </w:r>
          </w:p>
        </w:tc>
        <w:tc>
          <w:tcPr>
            <w:tcW w:w="2328" w:type="dxa"/>
            <w:shd w:val="clear" w:color="auto" w:fill="FFFFFF"/>
          </w:tcPr>
          <w:p w:rsidR="00506C9B" w:rsidRPr="00854C5C" w:rsidRDefault="00CB71A8" w:rsidP="00CB71A8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STJ/</w:t>
            </w:r>
            <w:r w:rsidR="00544A67">
              <w:rPr>
                <w:rFonts w:cs="Arial"/>
                <w:color w:val="000000"/>
                <w:szCs w:val="18"/>
              </w:rPr>
              <w:t>SEMEQ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06C9B" w:rsidRPr="003B2BF0" w:rsidRDefault="00B9423B" w:rsidP="00544A67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hyperlink r:id="rId8" w:history="1">
              <w:r w:rsidR="00544A67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lfrocha@stj.jus.br</w:t>
              </w:r>
            </w:hyperlink>
            <w:r w:rsidR="008C65A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506C9B" w:rsidRPr="000B626F" w:rsidRDefault="00506C9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Pr="00CB71A8" w:rsidRDefault="00CB71A8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Andreia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Solter</w:t>
            </w:r>
            <w:proofErr w:type="spellEnd"/>
          </w:p>
        </w:tc>
        <w:tc>
          <w:tcPr>
            <w:tcW w:w="2328" w:type="dxa"/>
            <w:shd w:val="clear" w:color="auto" w:fill="FFFFFF"/>
          </w:tcPr>
          <w:p w:rsidR="00003370" w:rsidRPr="0092510F" w:rsidRDefault="00CB71A8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STJ/SEMEQ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Pr="00CB71A8" w:rsidRDefault="00CB71A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solter@stj.jus.br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312697" w:rsidRPr="000B626F" w:rsidTr="00927089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312697" w:rsidRPr="00CB71A8" w:rsidRDefault="00312697" w:rsidP="0092708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Leonardo Mello Guimarães</w:t>
            </w:r>
          </w:p>
        </w:tc>
        <w:tc>
          <w:tcPr>
            <w:tcW w:w="2328" w:type="dxa"/>
            <w:shd w:val="clear" w:color="auto" w:fill="FFFFFF"/>
          </w:tcPr>
          <w:p w:rsidR="00312697" w:rsidRPr="0092510F" w:rsidRDefault="00312697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STJ/SESCO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312697" w:rsidRPr="0052457C" w:rsidRDefault="00312697" w:rsidP="00927089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lguimara@stj.jus.br</w:t>
            </w:r>
          </w:p>
        </w:tc>
        <w:tc>
          <w:tcPr>
            <w:tcW w:w="2133" w:type="dxa"/>
            <w:shd w:val="clear" w:color="auto" w:fill="FFFFFF"/>
          </w:tcPr>
          <w:p w:rsidR="00312697" w:rsidRPr="000B626F" w:rsidRDefault="00312697" w:rsidP="0092708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B9423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Pr="00CB71A8" w:rsidRDefault="00CB71A8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Bruno Batista</w:t>
            </w:r>
          </w:p>
        </w:tc>
        <w:tc>
          <w:tcPr>
            <w:tcW w:w="2328" w:type="dxa"/>
            <w:shd w:val="clear" w:color="auto" w:fill="FFFFFF"/>
          </w:tcPr>
          <w:p w:rsidR="00003370" w:rsidRDefault="00D06D58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Pr="00CB71A8" w:rsidRDefault="00CB71A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bruno.batista@ctis.com.br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Pr="00CB71A8" w:rsidRDefault="00CB71A8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Noronha</w:t>
            </w:r>
          </w:p>
        </w:tc>
        <w:tc>
          <w:tcPr>
            <w:tcW w:w="2328" w:type="dxa"/>
            <w:shd w:val="clear" w:color="auto" w:fill="FFFFFF"/>
          </w:tcPr>
          <w:p w:rsidR="00003370" w:rsidRDefault="00CB71A8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Pr="00CB71A8" w:rsidRDefault="00CB71A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carlos.noronha@ctis.com.br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B9423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6C4383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Default="00B9423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4383" w:rsidRPr="000B626F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2"/>
      <w:footerReference w:type="default" r:id="rId13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3B" w:rsidRDefault="00B9423B" w:rsidP="00547166">
      <w:r>
        <w:separator/>
      </w:r>
    </w:p>
  </w:endnote>
  <w:endnote w:type="continuationSeparator" w:id="0">
    <w:p w:rsidR="00B9423B" w:rsidRDefault="00B9423B" w:rsidP="0054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F21F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F21FF" w:rsidRPr="005C7E6D">
      <w:rPr>
        <w:b/>
        <w:sz w:val="18"/>
        <w:szCs w:val="18"/>
      </w:rPr>
      <w:fldChar w:fldCharType="separate"/>
    </w:r>
    <w:r w:rsidR="00413503">
      <w:rPr>
        <w:b/>
        <w:noProof/>
        <w:sz w:val="18"/>
        <w:szCs w:val="18"/>
      </w:rPr>
      <w:t>2</w:t>
    </w:r>
    <w:r w:rsidR="00CF21F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F21F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F21FF" w:rsidRPr="005C7E6D">
      <w:rPr>
        <w:b/>
        <w:sz w:val="18"/>
        <w:szCs w:val="18"/>
      </w:rPr>
      <w:fldChar w:fldCharType="separate"/>
    </w:r>
    <w:r w:rsidR="00413503">
      <w:rPr>
        <w:b/>
        <w:noProof/>
        <w:sz w:val="18"/>
        <w:szCs w:val="18"/>
      </w:rPr>
      <w:t>2</w:t>
    </w:r>
    <w:r w:rsidR="00CF21F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3B" w:rsidRDefault="00B9423B" w:rsidP="00547166">
      <w:r>
        <w:separator/>
      </w:r>
    </w:p>
  </w:footnote>
  <w:footnote w:type="continuationSeparator" w:id="0">
    <w:p w:rsidR="00B9423B" w:rsidRDefault="00B9423B" w:rsidP="0054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39pt;height:270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3C37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53D8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C5D38"/>
    <w:rsid w:val="001D1030"/>
    <w:rsid w:val="001D3B40"/>
    <w:rsid w:val="001D5A5B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85A53"/>
    <w:rsid w:val="002917D2"/>
    <w:rsid w:val="0029546E"/>
    <w:rsid w:val="00295ABF"/>
    <w:rsid w:val="002A2937"/>
    <w:rsid w:val="002A6AB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2697"/>
    <w:rsid w:val="0032277E"/>
    <w:rsid w:val="003227D4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639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3503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3E9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0959"/>
    <w:rsid w:val="004F2377"/>
    <w:rsid w:val="004F7B1B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0F18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B08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E6C81"/>
    <w:rsid w:val="005F0291"/>
    <w:rsid w:val="005F07FD"/>
    <w:rsid w:val="005F204C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35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0DE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4C3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478E"/>
    <w:rsid w:val="009767D8"/>
    <w:rsid w:val="00986C1D"/>
    <w:rsid w:val="009916A2"/>
    <w:rsid w:val="00992C79"/>
    <w:rsid w:val="00995241"/>
    <w:rsid w:val="009967FC"/>
    <w:rsid w:val="009973E2"/>
    <w:rsid w:val="009A681F"/>
    <w:rsid w:val="009A686E"/>
    <w:rsid w:val="009B084D"/>
    <w:rsid w:val="009B4071"/>
    <w:rsid w:val="009C3877"/>
    <w:rsid w:val="009C54CA"/>
    <w:rsid w:val="009C6721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1DDF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23B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2DF4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4667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3DC"/>
    <w:rsid w:val="00C60E4B"/>
    <w:rsid w:val="00C623D1"/>
    <w:rsid w:val="00C625A1"/>
    <w:rsid w:val="00C63A39"/>
    <w:rsid w:val="00C76D71"/>
    <w:rsid w:val="00C83832"/>
    <w:rsid w:val="00C83A70"/>
    <w:rsid w:val="00C8432A"/>
    <w:rsid w:val="00C85203"/>
    <w:rsid w:val="00C85C30"/>
    <w:rsid w:val="00C87138"/>
    <w:rsid w:val="00C91F91"/>
    <w:rsid w:val="00C944FC"/>
    <w:rsid w:val="00C94DFD"/>
    <w:rsid w:val="00C97E08"/>
    <w:rsid w:val="00CA02D0"/>
    <w:rsid w:val="00CA6D18"/>
    <w:rsid w:val="00CA7EF3"/>
    <w:rsid w:val="00CB130C"/>
    <w:rsid w:val="00CB2161"/>
    <w:rsid w:val="00CB3336"/>
    <w:rsid w:val="00CB51A4"/>
    <w:rsid w:val="00CB60F8"/>
    <w:rsid w:val="00CB637F"/>
    <w:rsid w:val="00CB71A8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B4"/>
    <w:rsid w:val="00CF21FF"/>
    <w:rsid w:val="00CF6D76"/>
    <w:rsid w:val="00D01141"/>
    <w:rsid w:val="00D02A07"/>
    <w:rsid w:val="00D033BC"/>
    <w:rsid w:val="00D03E86"/>
    <w:rsid w:val="00D05A86"/>
    <w:rsid w:val="00D06D58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1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A6DDD"/>
    <w:rsid w:val="00DA738D"/>
    <w:rsid w:val="00DB2EE7"/>
    <w:rsid w:val="00DB7EA3"/>
    <w:rsid w:val="00DC0573"/>
    <w:rsid w:val="00DC4E3D"/>
    <w:rsid w:val="00DC5DF2"/>
    <w:rsid w:val="00DC5E1B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3D50"/>
    <w:rsid w:val="00F452B9"/>
    <w:rsid w:val="00F50B2D"/>
    <w:rsid w:val="00F53432"/>
    <w:rsid w:val="00F55566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23C0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8D2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69C4-08B9-455C-8D04-52878B90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rocha@stj.ju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ntia.oliveira@rsinet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drigo.silva@rsinet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.moreno@ctis.com.b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7CE4B-6B09-41AD-92DA-BC942254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3910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Richard Alexander Lopez Moreno</cp:lastModifiedBy>
  <cp:revision>11</cp:revision>
  <cp:lastPrinted>2014-01-16T13:10:00Z</cp:lastPrinted>
  <dcterms:created xsi:type="dcterms:W3CDTF">2014-01-16T13:45:00Z</dcterms:created>
  <dcterms:modified xsi:type="dcterms:W3CDTF">2014-01-27T13:12:00Z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