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0969" w:rsidRDefault="00CB6295" w:rsidP="00FF0969">
      <w:pPr>
        <w:pStyle w:val="Instruo"/>
      </w:pPr>
      <w:r>
        <w:t>[</w:t>
      </w:r>
      <w:r w:rsidR="00FF0969">
        <w:t>Para configurar:</w:t>
      </w:r>
      <w:proofErr w:type="gramStart"/>
      <w:r w:rsidR="004B5499">
        <w:t xml:space="preserve">  </w:t>
      </w:r>
      <w:proofErr w:type="gramEnd"/>
      <w:r w:rsidR="00FF0969">
        <w:t xml:space="preserve">&lt;Sigla do Projeto&gt; - &lt;Nome do Projeto&gt; </w:t>
      </w:r>
      <w:r w:rsidR="004B5499">
        <w:t xml:space="preserve"> e  No. </w:t>
      </w:r>
      <w:r w:rsidR="00FF0969">
        <w:t xml:space="preserve">Processo STJ   </w:t>
      </w:r>
    </w:p>
    <w:p w:rsidR="004B5499" w:rsidRDefault="00FF0969" w:rsidP="00FF0969">
      <w:pPr>
        <w:pStyle w:val="Instruo"/>
      </w:pPr>
      <w:r>
        <w:t xml:space="preserve"> Acesse:</w:t>
      </w:r>
      <w:proofErr w:type="gramStart"/>
      <w:r>
        <w:t xml:space="preserve">  </w:t>
      </w:r>
      <w:proofErr w:type="gramEnd"/>
      <w:r>
        <w:t>- Menu Arquivo – Item Propriedades - Aba Personalizar – Grid Propriedade</w:t>
      </w:r>
      <w:r w:rsidR="00CB6295">
        <w:t>s</w:t>
      </w:r>
      <w:r>
        <w:t xml:space="preserve"> </w:t>
      </w:r>
      <w:r w:rsidR="004B5499">
        <w:t>]</w:t>
      </w:r>
    </w:p>
    <w:p w:rsidR="001E2036" w:rsidRDefault="004B5499" w:rsidP="00FF0969">
      <w:pPr>
        <w:pStyle w:val="Instruo"/>
      </w:pPr>
      <w:r>
        <w:t xml:space="preserve">                   </w:t>
      </w:r>
    </w:p>
    <w:p w:rsidR="00FF0969" w:rsidRPr="00FF0969" w:rsidRDefault="00FF0969" w:rsidP="00FF0969"/>
    <w:p w:rsidR="00FF0969" w:rsidRPr="00FF0969" w:rsidRDefault="00FF0969" w:rsidP="00FF0969">
      <w:r>
        <w:t xml:space="preserve">          </w:t>
      </w:r>
    </w:p>
    <w:p w:rsidR="00FF0969" w:rsidRPr="00FF0969" w:rsidRDefault="00FF0969" w:rsidP="00FF0969">
      <w:r>
        <w:tab/>
        <w:t xml:space="preserve">       </w:t>
      </w:r>
    </w:p>
    <w:p w:rsidR="00FF0969" w:rsidRPr="00FF0969" w:rsidRDefault="00FF0969" w:rsidP="00FF0969">
      <w:r>
        <w:t xml:space="preserve">  </w:t>
      </w:r>
    </w:p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0537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55880</wp:posOffset>
                </wp:positionV>
                <wp:extent cx="6515100" cy="1683385"/>
                <wp:effectExtent l="0" t="0" r="0" b="381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D29" w:rsidRPr="00B324BC" w:rsidRDefault="00376D29" w:rsidP="00B324BC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B324BC"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  <w:t xml:space="preserve">Projeto </w:t>
                            </w:r>
                            <w:r w:rsidRPr="00AA6634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&lt;</w:t>
                            </w:r>
                            <w:r w:rsidRPr="00B324BC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Nome Projeto</w:t>
                            </w:r>
                            <w:r w:rsidRPr="00AA6634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&gt;</w:t>
                            </w:r>
                          </w:p>
                          <w:p w:rsidR="00376D29" w:rsidRPr="00B324BC" w:rsidRDefault="00376D29" w:rsidP="00B324BC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</w:pPr>
                          </w:p>
                          <w:p w:rsidR="00376D29" w:rsidRDefault="00376D29" w:rsidP="00B324BC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B324BC"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  <w:t>Especificação de Tela</w:t>
                            </w:r>
                          </w:p>
                          <w:p w:rsidR="00376D29" w:rsidRPr="00AD3A1E" w:rsidRDefault="00376D29" w:rsidP="00B324BC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&lt;Nome do Caso de Uso&gt;</w:t>
                            </w:r>
                          </w:p>
                          <w:p w:rsidR="00376D29" w:rsidRPr="00B324BC" w:rsidRDefault="00376D29" w:rsidP="00B324BC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</w:pPr>
                          </w:p>
                          <w:p w:rsidR="00376D29" w:rsidRPr="00B324BC" w:rsidRDefault="00376D29" w:rsidP="00B324BC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B324BC"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  <w:t>V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  <w:t>ersão</w:t>
                            </w:r>
                            <w:r w:rsidRPr="00B324BC">
                              <w:rPr>
                                <w:rFonts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en-US"/>
                              </w:rPr>
                              <w:t xml:space="preserve"> </w:t>
                            </w:r>
                            <w:r w:rsidRPr="00321220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&lt;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X</w:t>
                            </w:r>
                            <w:r w:rsidRPr="00B324BC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YY</w:t>
                            </w:r>
                            <w:r w:rsidRPr="00321220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&gt;</w:t>
                            </w:r>
                          </w:p>
                          <w:p w:rsidR="00376D29" w:rsidRDefault="00376D29">
                            <w:pPr>
                              <w:pStyle w:val="Titulodocumento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36pt;margin-top:4.4pt;width:513pt;height:13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    <v:textbox>
                  <w:txbxContent>
                    <w:p w:rsidR="00376D29" w:rsidRPr="00B324BC" w:rsidRDefault="00376D29" w:rsidP="00B324BC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</w:pPr>
                      <w:r w:rsidRPr="00B324BC"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  <w:t xml:space="preserve">Projeto </w:t>
                      </w:r>
                      <w:r w:rsidRPr="00AA6634"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  <w:t>&lt;</w:t>
                      </w:r>
                      <w:r w:rsidRPr="00B324BC"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  <w:t>Nome Projeto</w:t>
                      </w:r>
                      <w:r w:rsidRPr="00AA6634"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  <w:t>&gt;</w:t>
                      </w:r>
                    </w:p>
                    <w:p w:rsidR="00376D29" w:rsidRPr="00B324BC" w:rsidRDefault="00376D29" w:rsidP="00B324BC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</w:pPr>
                    </w:p>
                    <w:p w:rsidR="00376D29" w:rsidRDefault="00376D29" w:rsidP="00B324BC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</w:pPr>
                      <w:r w:rsidRPr="00B324BC"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  <w:t>Especificação de Tela</w:t>
                      </w:r>
                    </w:p>
                    <w:p w:rsidR="00376D29" w:rsidRPr="00AD3A1E" w:rsidRDefault="00376D29" w:rsidP="00B324BC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  <w:t>&lt;Nome do Caso de Uso&gt;</w:t>
                      </w:r>
                    </w:p>
                    <w:p w:rsidR="00376D29" w:rsidRPr="00B324BC" w:rsidRDefault="00376D29" w:rsidP="00B324BC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</w:pPr>
                    </w:p>
                    <w:p w:rsidR="00376D29" w:rsidRPr="00B324BC" w:rsidRDefault="00376D29" w:rsidP="00B324BC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</w:pPr>
                      <w:r w:rsidRPr="00B324BC"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  <w:t>V</w:t>
                      </w:r>
                      <w:r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  <w:t>ersão</w:t>
                      </w:r>
                      <w:r w:rsidRPr="00B324BC">
                        <w:rPr>
                          <w:rFonts w:cs="Times New Roman"/>
                          <w:b/>
                          <w:bCs/>
                          <w:color w:val="auto"/>
                          <w:sz w:val="36"/>
                          <w:szCs w:val="36"/>
                          <w:lang w:eastAsia="en-US"/>
                        </w:rPr>
                        <w:t xml:space="preserve"> </w:t>
                      </w:r>
                      <w:r w:rsidRPr="00321220"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  <w:t>&lt;</w:t>
                      </w:r>
                      <w:r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  <w:t>X</w:t>
                      </w:r>
                      <w:r w:rsidRPr="00B324BC"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  <w:t>.</w:t>
                      </w:r>
                      <w:r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  <w:t>YY</w:t>
                      </w:r>
                      <w:r w:rsidRPr="00321220"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36"/>
                          <w:lang w:eastAsia="en-US"/>
                        </w:rPr>
                        <w:t>&gt;</w:t>
                      </w:r>
                    </w:p>
                    <w:p w:rsidR="00376D29" w:rsidRDefault="00376D29">
                      <w:pPr>
                        <w:pStyle w:val="Titulodocumen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203AE9" w:rsidP="00845586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</w:t>
            </w:r>
            <w:proofErr w:type="spellStart"/>
            <w:r w:rsidRPr="00873131">
              <w:rPr>
                <w:b w:val="0"/>
                <w:lang w:val="pt-BR"/>
              </w:rPr>
              <w:t>dd</w:t>
            </w:r>
            <w:proofErr w:type="spellEnd"/>
            <w:r w:rsidRPr="00873131">
              <w:rPr>
                <w:b w:val="0"/>
                <w:lang w:val="pt-BR"/>
              </w:rPr>
              <w:t>/mm/</w:t>
            </w:r>
            <w:proofErr w:type="spellStart"/>
            <w:r w:rsidRPr="00873131">
              <w:rPr>
                <w:b w:val="0"/>
                <w:lang w:val="pt-BR"/>
              </w:rPr>
              <w:t>aa</w:t>
            </w:r>
            <w:r>
              <w:rPr>
                <w:b w:val="0"/>
                <w:lang w:val="pt-BR"/>
              </w:rPr>
              <w:t>aa</w:t>
            </w:r>
            <w:proofErr w:type="spellEnd"/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960" w:type="dxa"/>
          </w:tcPr>
          <w:p w:rsidR="00203AE9" w:rsidRPr="00873131" w:rsidRDefault="00203AE9" w:rsidP="00845586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</w:t>
            </w:r>
            <w:proofErr w:type="spellStart"/>
            <w:r w:rsidRPr="00873131">
              <w:rPr>
                <w:b w:val="0"/>
                <w:lang w:val="pt-BR"/>
              </w:rPr>
              <w:t>x.y</w:t>
            </w:r>
            <w:r>
              <w:rPr>
                <w:b w:val="0"/>
                <w:lang w:val="pt-BR"/>
              </w:rPr>
              <w:t>y</w:t>
            </w:r>
            <w:proofErr w:type="spellEnd"/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203AE9" w:rsidP="00845586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&lt;descrição</w:t>
            </w:r>
            <w:r>
              <w:rPr>
                <w:b w:val="0"/>
                <w:lang w:val="pt-BR"/>
              </w:rPr>
              <w:t xml:space="preserve"> – principais alterações realizadas no documento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2040" w:type="dxa"/>
          </w:tcPr>
          <w:p w:rsidR="00203AE9" w:rsidRPr="00873131" w:rsidRDefault="00203AE9" w:rsidP="00845586">
            <w:pPr>
              <w:pStyle w:val="CTMISTabela"/>
              <w:rPr>
                <w:b w:val="0"/>
              </w:rPr>
            </w:pPr>
            <w:r w:rsidRPr="00873131">
              <w:rPr>
                <w:b w:val="0"/>
              </w:rPr>
              <w:t>&lt;</w:t>
            </w:r>
            <w:proofErr w:type="spellStart"/>
            <w:r w:rsidRPr="00873131">
              <w:rPr>
                <w:b w:val="0"/>
              </w:rPr>
              <w:t>nome</w:t>
            </w:r>
            <w:proofErr w:type="spellEnd"/>
            <w:r>
              <w:rPr>
                <w:b w:val="0"/>
              </w:rPr>
              <w:t xml:space="preserve"> do </w:t>
            </w:r>
            <w:proofErr w:type="spellStart"/>
            <w:r>
              <w:rPr>
                <w:b w:val="0"/>
              </w:rPr>
              <w:t>autor</w:t>
            </w:r>
            <w:proofErr w:type="spellEnd"/>
            <w:r w:rsidRPr="00873131">
              <w:rPr>
                <w:b w:val="0"/>
              </w:rPr>
              <w:t>&gt;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960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2040" w:type="dxa"/>
          </w:tcPr>
          <w:p w:rsidR="00203AE9" w:rsidRDefault="00203AE9" w:rsidP="00845586">
            <w:pPr>
              <w:pStyle w:val="CTMISTabela"/>
            </w:pP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960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2040" w:type="dxa"/>
          </w:tcPr>
          <w:p w:rsidR="00203AE9" w:rsidRDefault="00203AE9" w:rsidP="00845586">
            <w:pPr>
              <w:pStyle w:val="CTMISTabela"/>
            </w:pP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960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2040" w:type="dxa"/>
          </w:tcPr>
          <w:p w:rsidR="00203AE9" w:rsidRDefault="00203AE9" w:rsidP="00845586">
            <w:pPr>
              <w:pStyle w:val="CTMISTabela"/>
            </w:pP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1E2036" w:rsidRDefault="001E2036">
      <w:pPr>
        <w:pStyle w:val="Sumrio1"/>
        <w:rPr>
          <w:rFonts w:ascii="Times New Roman" w:hAnsi="Times New Roman"/>
          <w:b/>
          <w:bCs w:val="0"/>
          <w:i/>
          <w:caps w:val="0"/>
          <w:sz w:val="24"/>
          <w:szCs w:val="24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221097799" w:history="1">
        <w:r>
          <w:rPr>
            <w:rStyle w:val="Hyperlink"/>
            <w:rFonts w:ascii="Times New Roman" w:hAnsi="Times New Roman"/>
            <w:b/>
            <w:bCs w:val="0"/>
            <w:i/>
            <w:sz w:val="24"/>
            <w:szCs w:val="26"/>
            <w:u w:val="none"/>
          </w:rPr>
          <w:t>1.</w:t>
        </w:r>
        <w:r>
          <w:rPr>
            <w:rFonts w:ascii="Times New Roman" w:hAnsi="Times New Roman"/>
            <w:b/>
            <w:bCs w:val="0"/>
            <w:i/>
            <w:caps w:val="0"/>
            <w:sz w:val="24"/>
            <w:szCs w:val="24"/>
            <w:lang w:eastAsia="pt-BR"/>
          </w:rPr>
          <w:tab/>
        </w:r>
        <w:r>
          <w:rPr>
            <w:rStyle w:val="Hyperlink"/>
            <w:rFonts w:ascii="Times New Roman" w:hAnsi="Times New Roman"/>
            <w:b/>
            <w:bCs w:val="0"/>
            <w:i/>
            <w:sz w:val="24"/>
            <w:szCs w:val="26"/>
            <w:u w:val="none"/>
          </w:rPr>
          <w:t>INTRODUÇÃO</w:t>
        </w:r>
        <w:r>
          <w:rPr>
            <w:rFonts w:ascii="Times New Roman" w:hAnsi="Times New Roman"/>
            <w:b/>
            <w:bCs w:val="0"/>
            <w:i/>
            <w:webHidden/>
            <w:sz w:val="24"/>
          </w:rPr>
          <w:tab/>
        </w:r>
        <w:r>
          <w:rPr>
            <w:rFonts w:ascii="Times New Roman" w:hAnsi="Times New Roman"/>
            <w:b/>
            <w:bCs w:val="0"/>
            <w:i/>
            <w:webHidden/>
            <w:sz w:val="24"/>
          </w:rPr>
          <w:fldChar w:fldCharType="begin"/>
        </w:r>
        <w:r>
          <w:rPr>
            <w:rFonts w:ascii="Times New Roman" w:hAnsi="Times New Roman"/>
            <w:b/>
            <w:bCs w:val="0"/>
            <w:i/>
            <w:webHidden/>
            <w:sz w:val="24"/>
          </w:rPr>
          <w:instrText xml:space="preserve"> PAGEREF _Toc221097799 \h </w:instrText>
        </w:r>
        <w:r>
          <w:rPr>
            <w:rFonts w:ascii="Times New Roman" w:hAnsi="Times New Roman"/>
            <w:b/>
            <w:bCs w:val="0"/>
            <w:i/>
            <w:webHidden/>
            <w:sz w:val="24"/>
          </w:rPr>
        </w:r>
        <w:r>
          <w:rPr>
            <w:rFonts w:ascii="Times New Roman" w:hAnsi="Times New Roman"/>
            <w:b/>
            <w:bCs w:val="0"/>
            <w:i/>
            <w:webHidden/>
            <w:sz w:val="24"/>
          </w:rPr>
          <w:fldChar w:fldCharType="separate"/>
        </w:r>
        <w:r w:rsidR="0005371C">
          <w:rPr>
            <w:rFonts w:ascii="Times New Roman" w:hAnsi="Times New Roman"/>
            <w:b/>
            <w:bCs w:val="0"/>
            <w:i/>
            <w:webHidden/>
            <w:sz w:val="24"/>
          </w:rPr>
          <w:t>3</w:t>
        </w:r>
        <w:r>
          <w:rPr>
            <w:rFonts w:ascii="Times New Roman" w:hAnsi="Times New Roman"/>
            <w:b/>
            <w:bCs w:val="0"/>
            <w:i/>
            <w:webHidden/>
            <w:sz w:val="24"/>
          </w:rPr>
          <w:fldChar w:fldCharType="end"/>
        </w:r>
      </w:hyperlink>
    </w:p>
    <w:p w:rsidR="001E2036" w:rsidRDefault="00532AD7">
      <w:pPr>
        <w:pStyle w:val="Sumrio1"/>
        <w:rPr>
          <w:rFonts w:ascii="Times New Roman" w:hAnsi="Times New Roman"/>
          <w:b/>
          <w:bCs w:val="0"/>
          <w:i/>
          <w:caps w:val="0"/>
          <w:sz w:val="24"/>
          <w:szCs w:val="24"/>
          <w:lang w:eastAsia="pt-BR"/>
        </w:rPr>
      </w:pPr>
      <w:hyperlink w:anchor="_Toc221097801" w:history="1">
        <w:r w:rsidR="00605DEE">
          <w:rPr>
            <w:rStyle w:val="Hyperlink"/>
            <w:rFonts w:ascii="Times New Roman" w:hAnsi="Times New Roman"/>
            <w:b/>
            <w:bCs w:val="0"/>
            <w:i/>
            <w:sz w:val="24"/>
            <w:szCs w:val="26"/>
            <w:u w:val="none"/>
            <w:lang w:val="pt-PT"/>
          </w:rPr>
          <w:t>2</w:t>
        </w:r>
        <w:r w:rsidR="001E2036">
          <w:rPr>
            <w:rStyle w:val="Hyperlink"/>
            <w:rFonts w:ascii="Times New Roman" w:hAnsi="Times New Roman"/>
            <w:b/>
            <w:bCs w:val="0"/>
            <w:i/>
            <w:sz w:val="24"/>
            <w:szCs w:val="26"/>
            <w:u w:val="none"/>
            <w:lang w:val="pt-PT"/>
          </w:rPr>
          <w:t>.</w:t>
        </w:r>
        <w:r w:rsidR="001E2036">
          <w:rPr>
            <w:rFonts w:ascii="Times New Roman" w:hAnsi="Times New Roman"/>
            <w:b/>
            <w:bCs w:val="0"/>
            <w:i/>
            <w:caps w:val="0"/>
            <w:sz w:val="24"/>
            <w:szCs w:val="24"/>
            <w:lang w:eastAsia="pt-BR"/>
          </w:rPr>
          <w:tab/>
        </w:r>
        <w:r w:rsidR="001E2036">
          <w:rPr>
            <w:rStyle w:val="Hyperlink"/>
            <w:rFonts w:ascii="Times New Roman" w:hAnsi="Times New Roman"/>
            <w:b/>
            <w:bCs w:val="0"/>
            <w:i/>
            <w:sz w:val="24"/>
            <w:szCs w:val="26"/>
            <w:u w:val="none"/>
            <w:lang w:val="pt-PT"/>
          </w:rPr>
          <w:t>Detalhamento da Apresentação</w:t>
        </w:r>
        <w:r w:rsidR="001E2036">
          <w:rPr>
            <w:rFonts w:ascii="Times New Roman" w:hAnsi="Times New Roman"/>
            <w:b/>
            <w:bCs w:val="0"/>
            <w:i/>
            <w:webHidden/>
            <w:sz w:val="24"/>
          </w:rPr>
          <w:tab/>
        </w:r>
        <w:r w:rsidR="001E2036">
          <w:rPr>
            <w:rFonts w:ascii="Times New Roman" w:hAnsi="Times New Roman"/>
            <w:b/>
            <w:bCs w:val="0"/>
            <w:i/>
            <w:webHidden/>
            <w:sz w:val="24"/>
          </w:rPr>
          <w:fldChar w:fldCharType="begin"/>
        </w:r>
        <w:r w:rsidR="001E2036">
          <w:rPr>
            <w:rFonts w:ascii="Times New Roman" w:hAnsi="Times New Roman"/>
            <w:b/>
            <w:bCs w:val="0"/>
            <w:i/>
            <w:webHidden/>
            <w:sz w:val="24"/>
          </w:rPr>
          <w:instrText xml:space="preserve"> PAGEREF _Toc221097801 \h </w:instrText>
        </w:r>
        <w:r w:rsidR="001E2036">
          <w:rPr>
            <w:rFonts w:ascii="Times New Roman" w:hAnsi="Times New Roman"/>
            <w:b/>
            <w:bCs w:val="0"/>
            <w:i/>
            <w:webHidden/>
            <w:sz w:val="24"/>
          </w:rPr>
        </w:r>
        <w:r w:rsidR="001E2036">
          <w:rPr>
            <w:rFonts w:ascii="Times New Roman" w:hAnsi="Times New Roman"/>
            <w:b/>
            <w:bCs w:val="0"/>
            <w:i/>
            <w:webHidden/>
            <w:sz w:val="24"/>
          </w:rPr>
          <w:fldChar w:fldCharType="separate"/>
        </w:r>
        <w:r w:rsidR="0005371C">
          <w:rPr>
            <w:rFonts w:ascii="Times New Roman" w:hAnsi="Times New Roman"/>
            <w:b/>
            <w:bCs w:val="0"/>
            <w:i/>
            <w:webHidden/>
            <w:sz w:val="24"/>
          </w:rPr>
          <w:t>3</w:t>
        </w:r>
        <w:r w:rsidR="001E2036">
          <w:rPr>
            <w:rFonts w:ascii="Times New Roman" w:hAnsi="Times New Roman"/>
            <w:b/>
            <w:bCs w:val="0"/>
            <w:i/>
            <w:webHidden/>
            <w:sz w:val="24"/>
          </w:rPr>
          <w:fldChar w:fldCharType="end"/>
        </w:r>
      </w:hyperlink>
    </w:p>
    <w:p w:rsidR="001E2036" w:rsidRDefault="00532AD7">
      <w:pPr>
        <w:pStyle w:val="Sumrio2"/>
        <w:rPr>
          <w:rFonts w:ascii="Times New Roman" w:eastAsia="Times New Roman" w:hAnsi="Times New Roman" w:cs="Times New Roman"/>
          <w:b/>
          <w:bCs w:val="0"/>
          <w:iCs/>
          <w:sz w:val="24"/>
          <w:szCs w:val="24"/>
          <w:lang w:eastAsia="pt-BR"/>
        </w:rPr>
      </w:pPr>
      <w:hyperlink w:anchor="_Toc221097802" w:history="1">
        <w:r w:rsidR="00605DEE">
          <w:rPr>
            <w:rStyle w:val="Hyperlink"/>
            <w:rFonts w:ascii="Times New Roman" w:hAnsi="Times New Roman" w:cs="Times New Roman"/>
            <w:b/>
            <w:bCs w:val="0"/>
            <w:iCs/>
            <w:sz w:val="24"/>
            <w:u w:val="none"/>
            <w:lang w:val="pt-PT"/>
          </w:rPr>
          <w:t>2</w:t>
        </w:r>
        <w:r w:rsidR="001E2036">
          <w:rPr>
            <w:rStyle w:val="Hyperlink"/>
            <w:rFonts w:ascii="Times New Roman" w:hAnsi="Times New Roman" w:cs="Times New Roman"/>
            <w:b/>
            <w:bCs w:val="0"/>
            <w:iCs/>
            <w:sz w:val="24"/>
            <w:u w:val="none"/>
            <w:lang w:val="pt-PT"/>
          </w:rPr>
          <w:t>.1.  Usuário</w:t>
        </w:r>
        <w:r w:rsidR="001E2036">
          <w:rPr>
            <w:rStyle w:val="Hyperlink"/>
            <w:rFonts w:ascii="Times New Roman" w:hAnsi="Times New Roman" w:cs="Times New Roman"/>
            <w:b/>
            <w:bCs w:val="0"/>
            <w:iCs/>
            <w:sz w:val="24"/>
            <w:u w:val="none"/>
          </w:rPr>
          <w:t xml:space="preserve"> / Ator</w:t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tab/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fldChar w:fldCharType="begin"/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instrText xml:space="preserve"> PAGEREF _Toc221097802 \h </w:instrText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fldChar w:fldCharType="separate"/>
        </w:r>
        <w:r w:rsidR="0005371C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t>3</w:t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fldChar w:fldCharType="end"/>
        </w:r>
      </w:hyperlink>
    </w:p>
    <w:p w:rsidR="001E2036" w:rsidRDefault="00532AD7">
      <w:pPr>
        <w:pStyle w:val="Sumrio2"/>
        <w:rPr>
          <w:rFonts w:ascii="Times New Roman" w:eastAsia="Times New Roman" w:hAnsi="Times New Roman" w:cs="Times New Roman"/>
          <w:b/>
          <w:bCs w:val="0"/>
          <w:iCs/>
          <w:sz w:val="24"/>
          <w:szCs w:val="24"/>
          <w:lang w:eastAsia="pt-BR"/>
        </w:rPr>
      </w:pPr>
      <w:hyperlink w:anchor="_Toc221097803" w:history="1">
        <w:r w:rsidR="00605DEE">
          <w:rPr>
            <w:rStyle w:val="Hyperlink"/>
            <w:rFonts w:ascii="Times New Roman" w:hAnsi="Times New Roman" w:cs="Times New Roman"/>
            <w:b/>
            <w:bCs w:val="0"/>
            <w:iCs/>
            <w:sz w:val="24"/>
            <w:u w:val="none"/>
          </w:rPr>
          <w:t>2</w:t>
        </w:r>
        <w:r w:rsidR="001E2036">
          <w:rPr>
            <w:rStyle w:val="Hyperlink"/>
            <w:rFonts w:ascii="Times New Roman" w:hAnsi="Times New Roman" w:cs="Times New Roman"/>
            <w:b/>
            <w:bCs w:val="0"/>
            <w:iCs/>
            <w:sz w:val="24"/>
            <w:u w:val="none"/>
          </w:rPr>
          <w:t>.2. Serviços de Veículo</w:t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tab/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fldChar w:fldCharType="begin"/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instrText xml:space="preserve"> PAGEREF _Toc221097803 \h </w:instrText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fldChar w:fldCharType="separate"/>
        </w:r>
        <w:r w:rsidR="0005371C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t>3</w:t>
        </w:r>
        <w:r w:rsidR="001E2036">
          <w:rPr>
            <w:rFonts w:ascii="Times New Roman" w:hAnsi="Times New Roman" w:cs="Times New Roman"/>
            <w:b/>
            <w:bCs w:val="0"/>
            <w:iCs/>
            <w:webHidden/>
            <w:sz w:val="24"/>
          </w:rPr>
          <w:fldChar w:fldCharType="end"/>
        </w:r>
      </w:hyperlink>
    </w:p>
    <w:p w:rsidR="001E2036" w:rsidRDefault="00532AD7">
      <w:pPr>
        <w:pStyle w:val="Sumrio3"/>
        <w:rPr>
          <w:rFonts w:ascii="Times New Roman" w:eastAsia="Times New Roman" w:hAnsi="Times New Roman"/>
          <w:b/>
          <w:bCs w:val="0"/>
          <w:iCs/>
          <w:sz w:val="24"/>
          <w:szCs w:val="24"/>
          <w:lang w:eastAsia="pt-BR"/>
        </w:rPr>
      </w:pPr>
      <w:hyperlink w:anchor="_Toc221097804" w:history="1">
        <w:r w:rsidR="00605DEE">
          <w:rPr>
            <w:rStyle w:val="Hyperlink"/>
            <w:rFonts w:ascii="Times New Roman" w:hAnsi="Times New Roman"/>
            <w:b/>
            <w:bCs w:val="0"/>
            <w:iCs/>
            <w:sz w:val="24"/>
            <w:szCs w:val="22"/>
            <w:u w:val="none"/>
          </w:rPr>
          <w:t>2</w:t>
        </w:r>
        <w:r w:rsidR="001E2036">
          <w:rPr>
            <w:rStyle w:val="Hyperlink"/>
            <w:rFonts w:ascii="Times New Roman" w:hAnsi="Times New Roman"/>
            <w:b/>
            <w:bCs w:val="0"/>
            <w:iCs/>
            <w:sz w:val="24"/>
            <w:szCs w:val="22"/>
            <w:u w:val="none"/>
          </w:rPr>
          <w:t>.2.1. Tela Cadastro de Serviços de Veículos</w:t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tab/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fldChar w:fldCharType="begin"/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instrText xml:space="preserve"> PAGEREF _Toc221097804 \h </w:instrText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fldChar w:fldCharType="separate"/>
        </w:r>
        <w:r w:rsidR="0005371C">
          <w:rPr>
            <w:rFonts w:ascii="Times New Roman" w:hAnsi="Times New Roman"/>
            <w:b/>
            <w:bCs w:val="0"/>
            <w:iCs/>
            <w:webHidden/>
            <w:sz w:val="24"/>
          </w:rPr>
          <w:t>3</w:t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fldChar w:fldCharType="end"/>
        </w:r>
      </w:hyperlink>
    </w:p>
    <w:p w:rsidR="001E2036" w:rsidRDefault="00532AD7">
      <w:pPr>
        <w:pStyle w:val="Sumrio3"/>
        <w:rPr>
          <w:rFonts w:ascii="Times New Roman" w:eastAsia="Times New Roman" w:hAnsi="Times New Roman"/>
          <w:b/>
          <w:bCs w:val="0"/>
          <w:i/>
          <w:sz w:val="24"/>
          <w:szCs w:val="24"/>
          <w:lang w:eastAsia="pt-BR"/>
        </w:rPr>
      </w:pPr>
      <w:hyperlink w:anchor="_Toc221097805" w:history="1">
        <w:r w:rsidR="00605DEE">
          <w:rPr>
            <w:rStyle w:val="Hyperlink"/>
            <w:rFonts w:ascii="Times New Roman" w:hAnsi="Times New Roman"/>
            <w:b/>
            <w:bCs w:val="0"/>
            <w:iCs/>
            <w:sz w:val="24"/>
            <w:szCs w:val="22"/>
            <w:u w:val="none"/>
          </w:rPr>
          <w:t>2</w:t>
        </w:r>
        <w:r w:rsidR="001E2036">
          <w:rPr>
            <w:rStyle w:val="Hyperlink"/>
            <w:rFonts w:ascii="Times New Roman" w:hAnsi="Times New Roman"/>
            <w:b/>
            <w:bCs w:val="0"/>
            <w:iCs/>
            <w:sz w:val="24"/>
            <w:szCs w:val="22"/>
            <w:u w:val="none"/>
          </w:rPr>
          <w:t>.2.2. &lt;Outra Tela&gt;</w:t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tab/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fldChar w:fldCharType="begin"/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instrText xml:space="preserve"> PAGEREF _Toc221097805 \h </w:instrText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fldChar w:fldCharType="separate"/>
        </w:r>
        <w:r w:rsidR="0005371C">
          <w:rPr>
            <w:rFonts w:ascii="Times New Roman" w:hAnsi="Times New Roman"/>
            <w:b/>
            <w:bCs w:val="0"/>
            <w:iCs/>
            <w:webHidden/>
            <w:sz w:val="24"/>
          </w:rPr>
          <w:t>3</w:t>
        </w:r>
        <w:r w:rsidR="001E2036">
          <w:rPr>
            <w:rFonts w:ascii="Times New Roman" w:hAnsi="Times New Roman"/>
            <w:b/>
            <w:bCs w:val="0"/>
            <w:iCs/>
            <w:webHidden/>
            <w:sz w:val="24"/>
          </w:rPr>
          <w:fldChar w:fldCharType="end"/>
        </w:r>
      </w:hyperlink>
    </w:p>
    <w:p w:rsidR="001E2036" w:rsidRDefault="001E2036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2" w:name="_Toc221095147"/>
      <w:bookmarkStart w:id="3" w:name="_Toc221097799"/>
      <w:r>
        <w:lastRenderedPageBreak/>
        <w:t>INTRODUÇÃO</w:t>
      </w:r>
      <w:bookmarkEnd w:id="2"/>
      <w:bookmarkEnd w:id="3"/>
    </w:p>
    <w:p w:rsidR="001E2036" w:rsidRDefault="001E2036">
      <w:pPr>
        <w:pStyle w:val="Instruo"/>
        <w:jc w:val="both"/>
      </w:pPr>
      <w:r>
        <w:t>[Descrever os objetivos do documento e outras informações relevantes para o entendimento do seu conteúdo. Deverá ser elaborado um documento de Especificação de Tela para cada Especificação de Caso de Uso.</w:t>
      </w:r>
      <w:proofErr w:type="gramStart"/>
      <w:r>
        <w:t>]</w:t>
      </w:r>
      <w:proofErr w:type="gramEnd"/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4" w:name="_Toc221097801"/>
      <w:r>
        <w:rPr>
          <w:lang w:val="pt-PT"/>
        </w:rPr>
        <w:t>Detalhamento da Apresentação</w:t>
      </w:r>
      <w:bookmarkEnd w:id="4"/>
    </w:p>
    <w:p w:rsidR="001E2036" w:rsidRDefault="001E2036">
      <w:pPr>
        <w:pStyle w:val="Instruo"/>
        <w:jc w:val="both"/>
      </w:pPr>
      <w:r>
        <w:t>[Descrever em detalhes todas as ações, controles, regras e exceções relacionados às funcionalidades representadas pelas telas, etc.</w:t>
      </w:r>
      <w:proofErr w:type="gramStart"/>
      <w:r>
        <w:t>]</w:t>
      </w:r>
      <w:proofErr w:type="gramEnd"/>
    </w:p>
    <w:p w:rsidR="001E2036" w:rsidRDefault="001E2036"/>
    <w:p w:rsidR="001E2036" w:rsidRDefault="00605DEE" w:rsidP="001B00B2">
      <w:pPr>
        <w:pStyle w:val="STJNvel2"/>
      </w:pPr>
      <w:bookmarkStart w:id="5" w:name="_Toc221097802"/>
      <w:r>
        <w:rPr>
          <w:lang w:val="pt-PT"/>
        </w:rPr>
        <w:t xml:space="preserve"> </w:t>
      </w:r>
      <w:r w:rsidR="001E2036">
        <w:rPr>
          <w:lang w:val="pt-PT"/>
        </w:rPr>
        <w:t>Usuário</w:t>
      </w:r>
      <w:r w:rsidR="00532AD7">
        <w:t xml:space="preserve">s </w:t>
      </w:r>
      <w:r w:rsidR="001E2036">
        <w:t>/ Ator</w:t>
      </w:r>
      <w:bookmarkEnd w:id="5"/>
      <w:r w:rsidR="00532AD7">
        <w:t>es</w:t>
      </w:r>
      <w:bookmarkStart w:id="6" w:name="_GoBack"/>
      <w:bookmarkEnd w:id="6"/>
    </w:p>
    <w:p w:rsidR="001E2036" w:rsidRDefault="001E2036">
      <w:pPr>
        <w:pStyle w:val="Instruo"/>
        <w:jc w:val="both"/>
        <w:rPr>
          <w:lang w:val="pt-PT"/>
        </w:rPr>
      </w:pPr>
      <w:proofErr w:type="gramStart"/>
      <w:r>
        <w:rPr>
          <w:lang w:val="pt-PT"/>
        </w:rPr>
        <w:t>[Descrever os usuários que interagem com esta funcionalidade.</w:t>
      </w:r>
      <w:proofErr w:type="gramEnd"/>
    </w:p>
    <w:p w:rsidR="001E2036" w:rsidRDefault="001E2036">
      <w:pPr>
        <w:pStyle w:val="Instruo"/>
        <w:jc w:val="both"/>
      </w:pPr>
      <w:r>
        <w:rPr>
          <w:lang w:val="pt-PT"/>
        </w:rPr>
        <w:t>Ex.</w:t>
      </w:r>
      <w:proofErr w:type="gramStart"/>
      <w:r>
        <w:rPr>
          <w:lang w:val="pt-PT"/>
        </w:rPr>
        <w:t xml:space="preserve">: </w:t>
      </w:r>
      <w:r>
        <w:t>Gestor SEMAN – responsável pela manutenção dos veículos da frota do STJ.]</w:t>
      </w:r>
      <w:proofErr w:type="gramEnd"/>
    </w:p>
    <w:p w:rsidR="001E2036" w:rsidRDefault="001E2036"/>
    <w:p w:rsidR="001E2036" w:rsidRDefault="00605DEE" w:rsidP="001B00B2">
      <w:pPr>
        <w:pStyle w:val="STJNvel2"/>
      </w:pPr>
      <w:bookmarkStart w:id="7" w:name="_Toc221097803"/>
      <w:r>
        <w:t xml:space="preserve"> </w:t>
      </w:r>
      <w:r w:rsidR="001E2036">
        <w:t>Serviços de Veículo</w:t>
      </w:r>
      <w:bookmarkEnd w:id="7"/>
    </w:p>
    <w:p w:rsidR="001E2036" w:rsidRDefault="001B00B2" w:rsidP="001B00B2">
      <w:pPr>
        <w:pStyle w:val="STJNivel3"/>
        <w:numPr>
          <w:ilvl w:val="0"/>
          <w:numId w:val="0"/>
        </w:numPr>
      </w:pPr>
      <w:bookmarkStart w:id="8" w:name="_Toc221097804"/>
      <w:r>
        <w:t>2</w:t>
      </w:r>
      <w:r w:rsidR="001E2036">
        <w:t>.2.1. Tela Cadastro de Serviços de Veículos</w:t>
      </w:r>
      <w:bookmarkEnd w:id="8"/>
    </w:p>
    <w:p w:rsidR="001E2036" w:rsidRDefault="0005371C">
      <w:pPr>
        <w:pStyle w:val="Instruo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5481320" cy="3731895"/>
            <wp:effectExtent l="0" t="0" r="5080" b="1905"/>
            <wp:wrapTopAndBottom/>
            <wp:docPr id="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036">
        <w:t>Figura 1 - Tela de Cadastro de Carga Horária.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Default="001E2036">
      <w:pPr>
        <w:pStyle w:val="Instruo"/>
        <w:numPr>
          <w:ilvl w:val="0"/>
          <w:numId w:val="4"/>
        </w:numPr>
        <w:jc w:val="both"/>
      </w:pPr>
      <w:proofErr w:type="gramStart"/>
      <w:r>
        <w:t>[Ao clicar o botão Incluir, a Tela Incluir Serviços de Veículos será chamada.</w:t>
      </w:r>
      <w:proofErr w:type="gramEnd"/>
    </w:p>
    <w:p w:rsidR="001E2036" w:rsidRDefault="001E2036">
      <w:pPr>
        <w:pStyle w:val="Instruo"/>
        <w:numPr>
          <w:ilvl w:val="0"/>
          <w:numId w:val="4"/>
        </w:numPr>
        <w:jc w:val="both"/>
      </w:pPr>
      <w:r>
        <w:t xml:space="preserve">Ao clicar o botão Alterar, a Tela Alterar Serviços de Veículos será </w:t>
      </w:r>
      <w:proofErr w:type="gramStart"/>
      <w:r>
        <w:t>chamada</w:t>
      </w:r>
      <w:proofErr w:type="gramEnd"/>
      <w:r>
        <w:t>.</w:t>
      </w:r>
    </w:p>
    <w:p w:rsidR="001E2036" w:rsidRDefault="001E2036">
      <w:pPr>
        <w:pStyle w:val="Instruo"/>
        <w:numPr>
          <w:ilvl w:val="0"/>
          <w:numId w:val="4"/>
        </w:numPr>
        <w:jc w:val="both"/>
      </w:pPr>
      <w:r>
        <w:t xml:space="preserve">Ao clicar o botão Excluir, será </w:t>
      </w:r>
      <w:proofErr w:type="gramStart"/>
      <w:r>
        <w:t>apresentada</w:t>
      </w:r>
      <w:proofErr w:type="gramEnd"/>
      <w:r>
        <w:t xml:space="preserve"> mensagem de confirmação da operação.</w:t>
      </w:r>
    </w:p>
    <w:p w:rsidR="001E2036" w:rsidRDefault="001E2036">
      <w:pPr>
        <w:pStyle w:val="Instruo"/>
        <w:numPr>
          <w:ilvl w:val="0"/>
          <w:numId w:val="4"/>
        </w:numPr>
        <w:jc w:val="both"/>
      </w:pPr>
      <w:proofErr w:type="gramStart"/>
      <w:r>
        <w:t>Ao clicar o botão Fechar, o sistema voltará para o formulário principal.]</w:t>
      </w:r>
      <w:proofErr w:type="gramEnd"/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Default="001E2036">
      <w:pPr>
        <w:pStyle w:val="Instruo"/>
        <w:numPr>
          <w:ilvl w:val="0"/>
          <w:numId w:val="5"/>
        </w:numPr>
        <w:jc w:val="both"/>
      </w:pPr>
      <w:r>
        <w:t>[No caso de erro de chamada ou erro de retorno de algum objeto Delphi, apresentar a mensagem de erro recebida e retornar à página principal.</w:t>
      </w:r>
      <w:proofErr w:type="gramStart"/>
      <w:r>
        <w:t>]</w:t>
      </w:r>
      <w:proofErr w:type="gramEnd"/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9" w:name="_Toc118115343"/>
      <w:r>
        <w:rPr>
          <w:rFonts w:cs="Arial"/>
          <w:sz w:val="20"/>
        </w:rPr>
        <w:lastRenderedPageBreak/>
        <w:t>2</w:t>
      </w:r>
      <w:r w:rsidR="001E2036">
        <w:rPr>
          <w:rFonts w:cs="Arial"/>
          <w:sz w:val="20"/>
        </w:rPr>
        <w:t>.2.1.3. Itens de Controle</w:t>
      </w:r>
      <w:bookmarkEnd w:id="9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E203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Tab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Order</w:t>
            </w:r>
            <w:proofErr w:type="spellEnd"/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E2036">
        <w:trPr>
          <w:cantSplit/>
          <w:jc w:val="center"/>
        </w:trPr>
        <w:tc>
          <w:tcPr>
            <w:tcW w:w="554" w:type="dxa"/>
            <w:vAlign w:val="center"/>
          </w:tcPr>
          <w:p w:rsidR="001E2036" w:rsidRDefault="001E2036">
            <w:pPr>
              <w:jc w:val="center"/>
              <w:rPr>
                <w:i/>
                <w:iCs/>
                <w:color w:val="0000FF"/>
                <w:sz w:val="22"/>
              </w:rPr>
            </w:pPr>
            <w:proofErr w:type="gramStart"/>
            <w:r>
              <w:rPr>
                <w:i/>
                <w:iCs/>
                <w:color w:val="0000FF"/>
                <w:sz w:val="22"/>
              </w:rPr>
              <w:t>1</w:t>
            </w:r>
            <w:proofErr w:type="gramEnd"/>
          </w:p>
        </w:tc>
        <w:tc>
          <w:tcPr>
            <w:tcW w:w="212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Combo de Tipo de Extraquadro</w:t>
            </w:r>
          </w:p>
        </w:tc>
        <w:tc>
          <w:tcPr>
            <w:tcW w:w="992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</w:p>
        </w:tc>
        <w:tc>
          <w:tcPr>
            <w:tcW w:w="435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Vide Regras</w:t>
            </w:r>
          </w:p>
        </w:tc>
        <w:tc>
          <w:tcPr>
            <w:tcW w:w="36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proofErr w:type="gramStart"/>
            <w:r>
              <w:rPr>
                <w:i/>
                <w:iCs/>
                <w:color w:val="0000FF"/>
                <w:sz w:val="22"/>
              </w:rPr>
              <w:t>1</w:t>
            </w:r>
            <w:proofErr w:type="gramEnd"/>
          </w:p>
        </w:tc>
        <w:tc>
          <w:tcPr>
            <w:tcW w:w="985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</w:tr>
      <w:tr w:rsidR="001E2036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1E2036" w:rsidRDefault="001E2036">
            <w:pPr>
              <w:jc w:val="center"/>
              <w:rPr>
                <w:i/>
                <w:iCs/>
                <w:color w:val="0000FF"/>
                <w:sz w:val="22"/>
              </w:rPr>
            </w:pPr>
            <w:proofErr w:type="gramStart"/>
            <w:r>
              <w:rPr>
                <w:i/>
                <w:iCs/>
                <w:color w:val="0000FF"/>
                <w:sz w:val="22"/>
              </w:rPr>
              <w:t>2</w:t>
            </w:r>
            <w:proofErr w:type="gramEnd"/>
          </w:p>
        </w:tc>
        <w:tc>
          <w:tcPr>
            <w:tcW w:w="212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Botão Continuar</w:t>
            </w:r>
          </w:p>
        </w:tc>
        <w:tc>
          <w:tcPr>
            <w:tcW w:w="992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</w:p>
        </w:tc>
        <w:tc>
          <w:tcPr>
            <w:tcW w:w="435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Link</w:t>
            </w:r>
          </w:p>
        </w:tc>
        <w:tc>
          <w:tcPr>
            <w:tcW w:w="496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proofErr w:type="gramStart"/>
            <w:r>
              <w:rPr>
                <w:i/>
                <w:iCs/>
                <w:color w:val="0000FF"/>
                <w:sz w:val="22"/>
              </w:rPr>
              <w:t>2</w:t>
            </w:r>
            <w:proofErr w:type="gramEnd"/>
          </w:p>
        </w:tc>
        <w:tc>
          <w:tcPr>
            <w:tcW w:w="985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Aciona Lista de Carga Horária</w:t>
            </w:r>
          </w:p>
        </w:tc>
      </w:tr>
      <w:tr w:rsidR="001E2036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E2036" w:rsidRDefault="001E2036">
            <w:pPr>
              <w:jc w:val="center"/>
              <w:rPr>
                <w:i/>
                <w:iCs/>
                <w:color w:val="0000FF"/>
                <w:sz w:val="22"/>
              </w:rPr>
            </w:pPr>
            <w:proofErr w:type="gramStart"/>
            <w:r>
              <w:rPr>
                <w:i/>
                <w:iCs/>
                <w:color w:val="0000FF"/>
                <w:sz w:val="22"/>
              </w:rPr>
              <w:t>3</w:t>
            </w:r>
            <w:proofErr w:type="gramEnd"/>
          </w:p>
        </w:tc>
        <w:tc>
          <w:tcPr>
            <w:tcW w:w="212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Botão Novo</w:t>
            </w:r>
          </w:p>
        </w:tc>
        <w:tc>
          <w:tcPr>
            <w:tcW w:w="992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</w:p>
        </w:tc>
        <w:tc>
          <w:tcPr>
            <w:tcW w:w="435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Link</w:t>
            </w:r>
          </w:p>
        </w:tc>
        <w:tc>
          <w:tcPr>
            <w:tcW w:w="496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proofErr w:type="gramStart"/>
            <w:r>
              <w:rPr>
                <w:i/>
                <w:iCs/>
                <w:color w:val="0000FF"/>
                <w:sz w:val="22"/>
              </w:rPr>
              <w:t>3</w:t>
            </w:r>
            <w:proofErr w:type="gramEnd"/>
          </w:p>
        </w:tc>
        <w:tc>
          <w:tcPr>
            <w:tcW w:w="985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Aciona Página de Inclusão de Carga Horária</w:t>
            </w:r>
          </w:p>
        </w:tc>
      </w:tr>
      <w:tr w:rsidR="001E203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jc w:val="center"/>
              <w:rPr>
                <w:i/>
                <w:iCs/>
                <w:color w:val="0000FF"/>
                <w:sz w:val="22"/>
              </w:rPr>
            </w:pPr>
            <w:proofErr w:type="gramStart"/>
            <w:r>
              <w:rPr>
                <w:i/>
                <w:iCs/>
                <w:color w:val="0000FF"/>
                <w:sz w:val="22"/>
              </w:rPr>
              <w:t>4</w:t>
            </w:r>
            <w:proofErr w:type="gramEnd"/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Link Voltar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proofErr w:type="gramStart"/>
            <w:r>
              <w:rPr>
                <w:i/>
                <w:iCs/>
                <w:color w:val="0000FF"/>
                <w:sz w:val="22"/>
              </w:rPr>
              <w:t>4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E2036" w:rsidRDefault="001E2036">
            <w:pPr>
              <w:rPr>
                <w:i/>
                <w:iCs/>
                <w:color w:val="0000FF"/>
                <w:sz w:val="22"/>
              </w:rPr>
            </w:pPr>
            <w:r>
              <w:rPr>
                <w:i/>
                <w:iCs/>
                <w:color w:val="0000FF"/>
                <w:sz w:val="22"/>
              </w:rPr>
              <w:t>Retorna à Página Principal</w:t>
            </w:r>
          </w:p>
        </w:tc>
      </w:tr>
      <w:tr w:rsidR="001E203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E2036" w:rsidRDefault="001E2036">
            <w:pPr>
              <w:rPr>
                <w:sz w:val="22"/>
              </w:rPr>
            </w:pPr>
          </w:p>
          <w:p w:rsidR="001E2036" w:rsidRPr="007E5E04" w:rsidRDefault="001E203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proofErr w:type="gramStart"/>
            <w:r w:rsidRPr="007E5E04">
              <w:rPr>
                <w:sz w:val="16"/>
                <w:szCs w:val="16"/>
              </w:rPr>
              <w:t xml:space="preserve">  </w:t>
            </w:r>
            <w:proofErr w:type="gramEnd"/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E2036" w:rsidRPr="007E5E04" w:rsidRDefault="001E203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                        </w:t>
            </w: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proofErr w:type="gramStart"/>
            <w:r w:rsidRPr="007E5E04">
              <w:rPr>
                <w:sz w:val="16"/>
                <w:szCs w:val="16"/>
              </w:rPr>
              <w:t xml:space="preserve">  </w:t>
            </w:r>
            <w:proofErr w:type="gramEnd"/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E2036" w:rsidRPr="007E5E04" w:rsidRDefault="001E203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                        </w:t>
            </w: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</w:t>
            </w:r>
            <w:proofErr w:type="gramStart"/>
            <w:r w:rsidRPr="007E5E04">
              <w:rPr>
                <w:sz w:val="16"/>
                <w:szCs w:val="16"/>
              </w:rPr>
              <w:t>Acentuados</w:t>
            </w:r>
            <w:proofErr w:type="gramEnd"/>
          </w:p>
          <w:p w:rsidR="001E2036" w:rsidRPr="007E5E04" w:rsidRDefault="001E203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                        </w:t>
            </w: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Pr="007E5E04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</w:t>
            </w:r>
            <w:proofErr w:type="gramStart"/>
            <w:r w:rsidRPr="007E5E04">
              <w:rPr>
                <w:sz w:val="16"/>
                <w:szCs w:val="16"/>
              </w:rPr>
              <w:t>Decimais</w:t>
            </w:r>
            <w:proofErr w:type="gramEnd"/>
          </w:p>
          <w:p w:rsidR="001E2036" w:rsidRPr="007E5E04" w:rsidRDefault="001E203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                        </w:t>
            </w:r>
            <w:r w:rsidRPr="007E5E04">
              <w:rPr>
                <w:b/>
                <w:bCs/>
                <w:sz w:val="16"/>
                <w:szCs w:val="16"/>
              </w:rPr>
              <w:t>DT–</w:t>
            </w:r>
            <w:proofErr w:type="gramStart"/>
            <w:r w:rsidRPr="007E5E04">
              <w:rPr>
                <w:b/>
                <w:bCs/>
                <w:sz w:val="16"/>
                <w:szCs w:val="16"/>
              </w:rPr>
              <w:t xml:space="preserve">  </w:t>
            </w:r>
            <w:proofErr w:type="gramEnd"/>
            <w:r w:rsidRPr="007E5E04">
              <w:rPr>
                <w:sz w:val="16"/>
                <w:szCs w:val="16"/>
              </w:rPr>
              <w:t>Data (</w:t>
            </w:r>
            <w:proofErr w:type="spellStart"/>
            <w:r w:rsidRPr="007E5E04">
              <w:rPr>
                <w:sz w:val="16"/>
                <w:szCs w:val="16"/>
              </w:rPr>
              <w:t>dd</w:t>
            </w:r>
            <w:proofErr w:type="spellEnd"/>
            <w:r w:rsidRPr="007E5E04">
              <w:rPr>
                <w:sz w:val="16"/>
                <w:szCs w:val="16"/>
              </w:rPr>
              <w:t>/mm/</w:t>
            </w:r>
            <w:proofErr w:type="spellStart"/>
            <w:r w:rsidRPr="007E5E04">
              <w:rPr>
                <w:sz w:val="16"/>
                <w:szCs w:val="16"/>
              </w:rPr>
              <w:t>yyyy</w:t>
            </w:r>
            <w:proofErr w:type="spellEnd"/>
            <w:r w:rsidRPr="007E5E04">
              <w:rPr>
                <w:sz w:val="16"/>
                <w:szCs w:val="16"/>
              </w:rPr>
              <w:t xml:space="preserve">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</w:t>
            </w:r>
            <w:proofErr w:type="spellStart"/>
            <w:r w:rsidRPr="007E5E04">
              <w:rPr>
                <w:sz w:val="16"/>
                <w:szCs w:val="16"/>
              </w:rPr>
              <w:t>yyyy</w:t>
            </w:r>
            <w:proofErr w:type="spellEnd"/>
            <w:r w:rsidRPr="007E5E04">
              <w:rPr>
                <w:sz w:val="16"/>
                <w:szCs w:val="16"/>
              </w:rPr>
              <w:t xml:space="preserve">) </w:t>
            </w:r>
          </w:p>
          <w:p w:rsidR="001E2036" w:rsidRPr="007E5E04" w:rsidRDefault="001E203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sz w:val="16"/>
                <w:szCs w:val="16"/>
              </w:rPr>
              <w:t xml:space="preserve">                       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dd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>/mm/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yyyy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1E2036" w:rsidRPr="007E5E04" w:rsidRDefault="001E203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</w:t>
            </w:r>
            <w:proofErr w:type="gramStart"/>
            <w:r w:rsidRPr="007E5E04">
              <w:rPr>
                <w:sz w:val="16"/>
                <w:szCs w:val="16"/>
              </w:rPr>
              <w:t>Internet</w:t>
            </w:r>
            <w:proofErr w:type="gramEnd"/>
            <w:r w:rsidRPr="007E5E04">
              <w:rPr>
                <w:sz w:val="16"/>
                <w:szCs w:val="16"/>
              </w:rPr>
              <w:t xml:space="preserve"> </w:t>
            </w:r>
          </w:p>
          <w:p w:rsidR="001E2036" w:rsidRPr="007E5E04" w:rsidRDefault="001E2036">
            <w:pPr>
              <w:rPr>
                <w:sz w:val="16"/>
                <w:szCs w:val="16"/>
              </w:rPr>
            </w:pPr>
          </w:p>
          <w:p w:rsidR="001E2036" w:rsidRPr="007E5E04" w:rsidRDefault="001E203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proofErr w:type="gramStart"/>
            <w:r w:rsidRPr="007E5E04">
              <w:rPr>
                <w:sz w:val="16"/>
                <w:szCs w:val="16"/>
              </w:rPr>
              <w:t>TimeStamp</w:t>
            </w:r>
            <w:proofErr w:type="spellEnd"/>
            <w:proofErr w:type="gram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E2036" w:rsidRPr="007E5E04" w:rsidRDefault="001E2036">
            <w:pPr>
              <w:ind w:left="1093" w:hanging="1093"/>
              <w:rPr>
                <w:sz w:val="16"/>
                <w:szCs w:val="16"/>
              </w:rPr>
            </w:pPr>
          </w:p>
          <w:p w:rsidR="001E2036" w:rsidRDefault="001E203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/>
    <w:p w:rsidR="001E2036" w:rsidRDefault="001327E3" w:rsidP="001327E3">
      <w:pPr>
        <w:pStyle w:val="STJNivel3"/>
        <w:numPr>
          <w:ilvl w:val="0"/>
          <w:numId w:val="0"/>
        </w:numPr>
        <w:rPr>
          <w:lang w:val="en-US"/>
        </w:rPr>
      </w:pPr>
      <w:bookmarkStart w:id="10" w:name="_Toc221097805"/>
      <w:r>
        <w:t>2</w:t>
      </w:r>
      <w:r w:rsidR="001E2036">
        <w:t>.2.2. &lt;Outra Tela&gt;</w:t>
      </w:r>
      <w:bookmarkEnd w:id="10"/>
    </w:p>
    <w:sectPr w:rsidR="001E2036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71C" w:rsidRDefault="0005371C">
      <w:r>
        <w:separator/>
      </w:r>
    </w:p>
  </w:endnote>
  <w:endnote w:type="continuationSeparator" w:id="0">
    <w:p w:rsidR="0005371C" w:rsidRDefault="0005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D29" w:rsidRDefault="00376D29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376D29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76D29" w:rsidRDefault="00376D29">
          <w:proofErr w:type="spellStart"/>
          <w:r>
            <w:t>Politec</w:t>
          </w:r>
          <w:proofErr w:type="spellEnd"/>
          <w:r>
            <w:t xml:space="preserve"> Ltda.</w:t>
          </w:r>
        </w:p>
        <w:p w:rsidR="00376D29" w:rsidRDefault="00376D29"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76D29" w:rsidRDefault="00376D29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76D29" w:rsidRDefault="00376D29"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05371C">
              <w:rPr>
                <w:noProof/>
              </w:rPr>
              <w:t>3</w:t>
            </w:r>
          </w:fldSimple>
        </w:p>
      </w:tc>
    </w:tr>
  </w:tbl>
  <w:p w:rsidR="00376D29" w:rsidRDefault="00376D2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D29" w:rsidRDefault="00376D29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5"/>
      <w:gridCol w:w="1705"/>
    </w:tblGrid>
    <w:tr w:rsidR="00376D29">
      <w:trPr>
        <w:cantSplit/>
        <w:jc w:val="center"/>
      </w:trPr>
      <w:tc>
        <w:tcPr>
          <w:tcW w:w="8005" w:type="dxa"/>
        </w:tcPr>
        <w:p w:rsidR="00376D29" w:rsidRDefault="00376D29" w:rsidP="00845586">
          <w:pPr>
            <w:pStyle w:val="Rodap"/>
            <w:ind w:right="360"/>
          </w:pPr>
          <w:fldSimple w:instr=" FILENAME ">
            <w:r w:rsidR="0005371C">
              <w:rPr>
                <w:noProof/>
              </w:rPr>
              <w:t>Documento1</w:t>
            </w:r>
          </w:fldSimple>
        </w:p>
      </w:tc>
      <w:tc>
        <w:tcPr>
          <w:tcW w:w="1705" w:type="dxa"/>
          <w:vAlign w:val="center"/>
        </w:tcPr>
        <w:p w:rsidR="00376D29" w:rsidRPr="00203AE9" w:rsidRDefault="00376D29" w:rsidP="00845586">
          <w:pPr>
            <w:pStyle w:val="Rodap"/>
            <w:jc w:val="right"/>
          </w:pPr>
          <w:r w:rsidRPr="00203AE9"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>
            <w:rPr>
              <w:rStyle w:val="Nmerodepgina"/>
              <w:sz w:val="20"/>
            </w:rPr>
            <w:fldChar w:fldCharType="separate"/>
          </w:r>
          <w:r w:rsidR="00532AD7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proofErr w:type="gramStart"/>
          <w:r w:rsidRPr="00203AE9">
            <w:t xml:space="preserve">  </w:t>
          </w:r>
          <w:proofErr w:type="gramEnd"/>
          <w:r w:rsidRPr="00203AE9">
            <w:t xml:space="preserve">de </w:t>
          </w:r>
          <w:fldSimple w:instr=" NUMPAGES ">
            <w:r w:rsidR="00532AD7">
              <w:rPr>
                <w:noProof/>
              </w:rPr>
              <w:t>5</w:t>
            </w:r>
          </w:fldSimple>
        </w:p>
      </w:tc>
    </w:tr>
  </w:tbl>
  <w:p w:rsidR="00376D29" w:rsidRDefault="00376D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71C" w:rsidRDefault="0005371C">
      <w:r>
        <w:separator/>
      </w:r>
    </w:p>
  </w:footnote>
  <w:footnote w:type="continuationSeparator" w:id="0">
    <w:p w:rsidR="0005371C" w:rsidRDefault="00053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D29" w:rsidRDefault="0005371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5191125</wp:posOffset>
              </wp:positionH>
              <wp:positionV relativeFrom="paragraph">
                <wp:posOffset>339090</wp:posOffset>
              </wp:positionV>
              <wp:extent cx="866775" cy="228600"/>
              <wp:effectExtent l="0" t="0" r="0" b="381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D29" w:rsidRPr="00EF182A" w:rsidRDefault="00376D29" w:rsidP="000A3E7C">
                          <w:pPr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</w:pP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instrText xml:space="preserve"> DOCPROPERTY  "Processo STJ"  \* MERGEFORMAT </w:instrText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5371C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t>STJ XXXX/200X</w:t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left:0;text-align:left;margin-left:408.75pt;margin-top:26.7pt;width:68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xa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ruSxatgIAALkF&#10;AAAOAAAAAAAAAAAAAAAAAC4CAABkcnMvZTJvRG9jLnhtbFBLAQItABQABgAIAAAAIQBazl2i3QAA&#10;AAkBAAAPAAAAAAAAAAAAAAAAABAFAABkcnMvZG93bnJldi54bWxQSwUGAAAAAAQABADzAAAAGgYA&#10;AAAA&#10;" filled="f" stroked="f">
              <v:textbox>
                <w:txbxContent>
                  <w:p w:rsidR="00376D29" w:rsidRPr="00EF182A" w:rsidRDefault="00376D29" w:rsidP="000A3E7C">
                    <w:pPr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</w:pPr>
                    <w:r w:rsidRPr="00EF182A"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  <w:fldChar w:fldCharType="begin"/>
                    </w:r>
                    <w:r w:rsidRPr="00EF182A"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  <w:instrText xml:space="preserve"> DOCPROPERTY  "Processo STJ"  \* MERGEFORMAT </w:instrText>
                    </w:r>
                    <w:r w:rsidRPr="00EF182A"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  <w:fldChar w:fldCharType="separate"/>
                    </w:r>
                    <w:r w:rsidR="0005371C"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  <w:t>STJ XXXX/200X</w:t>
                    </w:r>
                    <w:r w:rsidRPr="00EF182A"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376D29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76D29" w:rsidRDefault="00376D29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76D29" w:rsidRDefault="00376D29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bookmarkStart w:id="0" w:name="_MON_1164088123"/>
      <w:bookmarkEnd w:id="0"/>
      <w:bookmarkStart w:id="1" w:name="_MON_1164087130"/>
      <w:bookmarkEnd w:id="1"/>
      <w:tc>
        <w:tcPr>
          <w:tcW w:w="1440" w:type="dxa"/>
          <w:vAlign w:val="center"/>
        </w:tcPr>
        <w:p w:rsidR="00376D29" w:rsidRDefault="00376D29">
          <w:pPr>
            <w:jc w:val="right"/>
            <w:rPr>
              <w:b/>
            </w:rPr>
          </w:pPr>
          <w:r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53545845" r:id="rId2"/>
            </w:object>
          </w:r>
        </w:p>
      </w:tc>
    </w:tr>
  </w:tbl>
  <w:p w:rsidR="00376D29" w:rsidRDefault="00376D2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39"/>
      <w:gridCol w:w="7564"/>
      <w:gridCol w:w="989"/>
    </w:tblGrid>
    <w:tr w:rsidR="00376D29">
      <w:trPr>
        <w:cantSplit/>
        <w:trHeight w:val="575"/>
        <w:jc w:val="center"/>
      </w:trPr>
      <w:tc>
        <w:tcPr>
          <w:tcW w:w="720" w:type="pct"/>
          <w:vAlign w:val="center"/>
        </w:tcPr>
        <w:p w:rsidR="00376D29" w:rsidRDefault="0005371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85" w:type="pct"/>
          <w:vAlign w:val="center"/>
        </w:tcPr>
        <w:p w:rsidR="00376D29" w:rsidRDefault="00376D2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376D29" w:rsidRPr="00B444D2" w:rsidRDefault="00376D2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&lt;Nome do Caso de Uso&gt;</w:t>
          </w:r>
        </w:p>
        <w:p w:rsidR="00376D29" w:rsidRDefault="0005371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i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4575175</wp:posOffset>
                    </wp:positionH>
                    <wp:positionV relativeFrom="paragraph">
                      <wp:posOffset>147320</wp:posOffset>
                    </wp:positionV>
                    <wp:extent cx="866775" cy="228600"/>
                    <wp:effectExtent l="3175" t="4445" r="0" b="0"/>
                    <wp:wrapNone/>
                    <wp:docPr id="1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677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6D29" w:rsidRPr="000A3E7C" w:rsidRDefault="00376D29" w:rsidP="000A3E7C">
                                <w:pPr>
                                  <w:rPr>
                                    <w:rFonts w:ascii="Arial Narrow" w:eastAsia="Arial Unicode MS" w:hAnsi="Arial Narrow" w:cs="Arial Unicode MS"/>
                                    <w:sz w:val="16"/>
                                    <w:szCs w:val="16"/>
                                  </w:rPr>
                                </w:pPr>
                                <w:r w:rsidRPr="000A3E7C">
                                  <w:rPr>
                                    <w:rFonts w:ascii="Arial Narrow" w:eastAsia="Arial Unicode MS" w:hAnsi="Arial Narrow" w:cs="Arial Unicode MS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0A3E7C">
                                  <w:rPr>
                                    <w:rFonts w:ascii="Arial Narrow" w:eastAsia="Arial Unicode MS" w:hAnsi="Arial Narrow" w:cs="Arial Unicode MS"/>
                                    <w:sz w:val="16"/>
                                    <w:szCs w:val="16"/>
                                  </w:rPr>
                                  <w:instrText xml:space="preserve"> DOCPROPERTY  "Processo STJ"  \* MERGEFORMAT </w:instrText>
                                </w:r>
                                <w:r w:rsidRPr="000A3E7C">
                                  <w:rPr>
                                    <w:rFonts w:ascii="Arial Narrow" w:eastAsia="Arial Unicode MS" w:hAnsi="Arial Narrow" w:cs="Arial Unicode MS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05371C">
                                  <w:rPr>
                                    <w:rFonts w:ascii="Arial Narrow" w:eastAsia="Arial Unicode MS" w:hAnsi="Arial Narrow" w:cs="Arial Unicode MS"/>
                                    <w:sz w:val="16"/>
                                    <w:szCs w:val="16"/>
                                  </w:rPr>
                                  <w:t>STJ XXXX/200X</w:t>
                                </w:r>
                                <w:r w:rsidRPr="000A3E7C">
                                  <w:rPr>
                                    <w:rFonts w:ascii="Arial Narrow" w:eastAsia="Arial Unicode MS" w:hAnsi="Arial Narrow" w:cs="Arial Unicode MS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8" type="#_x0000_t202" style="position:absolute;left:0;text-align:left;margin-left:360.25pt;margin-top:11.6pt;width:68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" filled="f" stroked="f">
                    <v:textbox>
                      <w:txbxContent>
                        <w:p w:rsidR="00376D29" w:rsidRPr="000A3E7C" w:rsidRDefault="00376D29" w:rsidP="000A3E7C">
                          <w:pPr>
                            <w:rPr>
                              <w:rFonts w:ascii="Arial Narrow" w:eastAsia="Arial Unicode MS" w:hAnsi="Arial Narrow" w:cs="Arial Unicode MS"/>
                              <w:sz w:val="16"/>
                              <w:szCs w:val="16"/>
                            </w:rPr>
                          </w:pPr>
                          <w:r w:rsidRPr="000A3E7C">
                            <w:rPr>
                              <w:rFonts w:ascii="Arial Narrow" w:eastAsia="Arial Unicode MS" w:hAnsi="Arial Narrow" w:cs="Arial Unicode MS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0A3E7C">
                            <w:rPr>
                              <w:rFonts w:ascii="Arial Narrow" w:eastAsia="Arial Unicode MS" w:hAnsi="Arial Narrow" w:cs="Arial Unicode MS"/>
                              <w:sz w:val="16"/>
                              <w:szCs w:val="16"/>
                            </w:rPr>
                            <w:instrText xml:space="preserve"> DOCPROPERTY  "Processo STJ"  \* MERGEFORMAT </w:instrText>
                          </w:r>
                          <w:r w:rsidRPr="000A3E7C">
                            <w:rPr>
                              <w:rFonts w:ascii="Arial Narrow" w:eastAsia="Arial Unicode MS" w:hAnsi="Arial Narrow" w:cs="Arial Unicode MS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5371C">
                            <w:rPr>
                              <w:rFonts w:ascii="Arial Narrow" w:eastAsia="Arial Unicode MS" w:hAnsi="Arial Narrow" w:cs="Arial Unicode MS"/>
                              <w:sz w:val="16"/>
                              <w:szCs w:val="16"/>
                            </w:rPr>
                            <w:t>STJ XXXX/200X</w:t>
                          </w:r>
                          <w:r w:rsidRPr="000A3E7C">
                            <w:rPr>
                              <w:rFonts w:ascii="Arial Narrow" w:eastAsia="Arial Unicode MS" w:hAnsi="Arial Narrow" w:cs="Arial Unicode MS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76D29" w:rsidRDefault="00376D2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DOCPROPERTY  SiglaNomeProjeto  \* MERGEFORMAT </w:instrText>
          </w:r>
          <w:r>
            <w:rPr>
              <w:sz w:val="24"/>
              <w:szCs w:val="24"/>
            </w:rPr>
            <w:fldChar w:fldCharType="separate"/>
          </w:r>
          <w:r w:rsidR="0005371C">
            <w:rPr>
              <w:sz w:val="24"/>
              <w:szCs w:val="24"/>
            </w:rPr>
            <w:t>&lt;Sigla do Projeto&gt; - &lt;Nome do Projeto&gt;</w:t>
          </w:r>
          <w:r>
            <w:rPr>
              <w:sz w:val="24"/>
              <w:szCs w:val="24"/>
            </w:rPr>
            <w:fldChar w:fldCharType="end"/>
          </w:r>
          <w:r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76D29" w:rsidRPr="00B444D2" w:rsidRDefault="0005371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376D29" w:rsidRDefault="00376D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4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5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4F913837"/>
    <w:multiLevelType w:val="multilevel"/>
    <w:tmpl w:val="BA7EF212"/>
    <w:lvl w:ilvl="0">
      <w:start w:val="2"/>
      <w:numFmt w:val="decimal"/>
      <w:pStyle w:val="STJNivel3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9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0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5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5"/>
  </w:num>
  <w:num w:numId="5">
    <w:abstractNumId w:val="0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6"/>
  </w:num>
  <w:num w:numId="13">
    <w:abstractNumId w:val="11"/>
  </w:num>
  <w:num w:numId="14">
    <w:abstractNumId w:val="10"/>
  </w:num>
  <w:num w:numId="15">
    <w:abstractNumId w:val="8"/>
  </w:num>
  <w:num w:numId="16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1C"/>
    <w:rsid w:val="00000189"/>
    <w:rsid w:val="0005371C"/>
    <w:rsid w:val="00063BB4"/>
    <w:rsid w:val="000A3E7C"/>
    <w:rsid w:val="000A5058"/>
    <w:rsid w:val="000B1FDE"/>
    <w:rsid w:val="00103470"/>
    <w:rsid w:val="001327E3"/>
    <w:rsid w:val="001A189E"/>
    <w:rsid w:val="001B00B2"/>
    <w:rsid w:val="001D24BC"/>
    <w:rsid w:val="001E2036"/>
    <w:rsid w:val="001E5654"/>
    <w:rsid w:val="00200361"/>
    <w:rsid w:val="00203AE9"/>
    <w:rsid w:val="00212C6C"/>
    <w:rsid w:val="00220EBB"/>
    <w:rsid w:val="00246405"/>
    <w:rsid w:val="00275E57"/>
    <w:rsid w:val="002A0015"/>
    <w:rsid w:val="00321220"/>
    <w:rsid w:val="00344B01"/>
    <w:rsid w:val="00354E33"/>
    <w:rsid w:val="0036361A"/>
    <w:rsid w:val="00376D29"/>
    <w:rsid w:val="003C62E6"/>
    <w:rsid w:val="00457B0D"/>
    <w:rsid w:val="00492370"/>
    <w:rsid w:val="004B5499"/>
    <w:rsid w:val="00532AD7"/>
    <w:rsid w:val="00534860"/>
    <w:rsid w:val="005719CB"/>
    <w:rsid w:val="005C324F"/>
    <w:rsid w:val="005E3355"/>
    <w:rsid w:val="00600AFB"/>
    <w:rsid w:val="00605DEE"/>
    <w:rsid w:val="006F7DB5"/>
    <w:rsid w:val="00753FB6"/>
    <w:rsid w:val="00787E5F"/>
    <w:rsid w:val="007E5E04"/>
    <w:rsid w:val="007E7632"/>
    <w:rsid w:val="0081784C"/>
    <w:rsid w:val="00845586"/>
    <w:rsid w:val="0087394A"/>
    <w:rsid w:val="00880FFD"/>
    <w:rsid w:val="00884A85"/>
    <w:rsid w:val="008D20F1"/>
    <w:rsid w:val="008F73B0"/>
    <w:rsid w:val="00993D10"/>
    <w:rsid w:val="009A12DF"/>
    <w:rsid w:val="009B2F9E"/>
    <w:rsid w:val="00A505CE"/>
    <w:rsid w:val="00A73DD9"/>
    <w:rsid w:val="00AA6634"/>
    <w:rsid w:val="00AD3A1E"/>
    <w:rsid w:val="00AD7D56"/>
    <w:rsid w:val="00B146E8"/>
    <w:rsid w:val="00B17C79"/>
    <w:rsid w:val="00B324BC"/>
    <w:rsid w:val="00B444D2"/>
    <w:rsid w:val="00B71BF2"/>
    <w:rsid w:val="00BE666E"/>
    <w:rsid w:val="00C638AD"/>
    <w:rsid w:val="00CB6295"/>
    <w:rsid w:val="00D244E3"/>
    <w:rsid w:val="00D33DF7"/>
    <w:rsid w:val="00D364A3"/>
    <w:rsid w:val="00D45991"/>
    <w:rsid w:val="00E338AE"/>
    <w:rsid w:val="00E356D2"/>
    <w:rsid w:val="00EB2BAD"/>
    <w:rsid w:val="00EE01E5"/>
    <w:rsid w:val="00EF182A"/>
    <w:rsid w:val="00EF7199"/>
    <w:rsid w:val="00FB1B9A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1B00B2"/>
    <w:pPr>
      <w:numPr>
        <w:ilvl w:val="0"/>
        <w:numId w:val="15"/>
      </w:numPr>
      <w:jc w:val="both"/>
    </w:pPr>
    <w:rPr>
      <w:rFonts w:cs="Arial"/>
      <w:i/>
      <w:sz w:val="22"/>
    </w:rPr>
  </w:style>
  <w:style w:type="character" w:styleId="Nmerodepgina">
    <w:name w:val="page number"/>
    <w:basedOn w:val="Fontepargpadro"/>
    <w:rsid w:val="00203AE9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1B00B2"/>
    <w:pPr>
      <w:numPr>
        <w:ilvl w:val="0"/>
        <w:numId w:val="15"/>
      </w:numPr>
      <w:jc w:val="both"/>
    </w:pPr>
    <w:rPr>
      <w:rFonts w:cs="Arial"/>
      <w:i/>
      <w:sz w:val="22"/>
    </w:rPr>
  </w:style>
  <w:style w:type="character" w:styleId="Nmerodepgina">
    <w:name w:val="page number"/>
    <w:basedOn w:val="Fontepargpadro"/>
    <w:rsid w:val="00203AE9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</TotalTime>
  <Pages>5</Pages>
  <Words>451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3501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Andreia Marques Solter de Azevedo</cp:lastModifiedBy>
  <cp:revision>2</cp:revision>
  <cp:lastPrinted>2009-03-06T19:55:00Z</cp:lastPrinted>
  <dcterms:created xsi:type="dcterms:W3CDTF">2014-02-10T15:42:00Z</dcterms:created>
  <dcterms:modified xsi:type="dcterms:W3CDTF">2014-02-10T15:58:00Z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