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279" w:rsidRDefault="00021279">
      <w:pPr>
        <w:pStyle w:val="STJCorpo1"/>
      </w:pPr>
    </w:p>
    <w:p w:rsidR="00E73C9A" w:rsidRDefault="00E73C9A">
      <w:pPr>
        <w:pStyle w:val="STJCorpo1"/>
      </w:pPr>
    </w:p>
    <w:p w:rsidR="00E73C9A" w:rsidRDefault="00E73C9A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446FAC" w:rsidRDefault="00021279">
      <w:pPr>
        <w:pStyle w:val="Ttulo"/>
        <w:spacing w:before="120" w:after="120"/>
        <w:rPr>
          <w:rFonts w:cs="Arial"/>
          <w:szCs w:val="36"/>
          <w:lang w:val="pt-BR"/>
        </w:rPr>
      </w:pPr>
      <w:r w:rsidRPr="00446FAC">
        <w:rPr>
          <w:rFonts w:cs="Arial"/>
          <w:szCs w:val="36"/>
          <w:lang w:val="pt-BR"/>
        </w:rPr>
        <w:t xml:space="preserve">Projeto </w:t>
      </w:r>
      <w:r w:rsidRPr="00446FAC">
        <w:rPr>
          <w:rFonts w:cs="Arial"/>
          <w:color w:val="FF0000"/>
          <w:szCs w:val="36"/>
          <w:lang w:val="pt-BR"/>
        </w:rPr>
        <w:t>&lt;Nome Projeto&gt;</w:t>
      </w:r>
    </w:p>
    <w:p w:rsidR="0032619A" w:rsidRPr="0032619A" w:rsidRDefault="00FC2E13" w:rsidP="00FC2E13">
      <w:pPr>
        <w:jc w:val="center"/>
        <w:rPr>
          <w:lang w:eastAsia="en-US"/>
        </w:rPr>
      </w:pPr>
      <w:r w:rsidRPr="00FC2E13">
        <w:rPr>
          <w:rFonts w:cs="Arial"/>
          <w:b/>
          <w:color w:val="auto"/>
          <w:sz w:val="36"/>
          <w:szCs w:val="36"/>
          <w:lang w:eastAsia="en-US"/>
        </w:rPr>
        <w:t xml:space="preserve">Sumário de </w:t>
      </w:r>
      <w:r w:rsidR="00070B24">
        <w:rPr>
          <w:rFonts w:cs="Arial"/>
          <w:b/>
          <w:color w:val="auto"/>
          <w:sz w:val="36"/>
          <w:szCs w:val="36"/>
          <w:lang w:eastAsia="en-US"/>
        </w:rPr>
        <w:t xml:space="preserve">Avaliação de </w:t>
      </w:r>
      <w:r w:rsidRPr="00FC2E13">
        <w:rPr>
          <w:rFonts w:cs="Arial"/>
          <w:b/>
          <w:color w:val="auto"/>
          <w:sz w:val="36"/>
          <w:szCs w:val="36"/>
          <w:lang w:eastAsia="en-US"/>
        </w:rPr>
        <w:t>Testes</w:t>
      </w:r>
    </w:p>
    <w:p w:rsidR="00E73C9A" w:rsidRPr="00B324BC" w:rsidRDefault="00E73C9A" w:rsidP="00E73C9A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324BC">
        <w:rPr>
          <w:b/>
          <w:bCs/>
          <w:color w:val="auto"/>
          <w:sz w:val="36"/>
          <w:szCs w:val="36"/>
          <w:lang w:eastAsia="en-US"/>
        </w:rPr>
        <w:t>V</w:t>
      </w:r>
      <w:r>
        <w:rPr>
          <w:b/>
          <w:bCs/>
          <w:color w:val="auto"/>
          <w:sz w:val="36"/>
          <w:szCs w:val="36"/>
          <w:lang w:eastAsia="en-US"/>
        </w:rPr>
        <w:t>ersão</w:t>
      </w:r>
      <w:r w:rsidRPr="00B324BC">
        <w:rPr>
          <w:b/>
          <w:bCs/>
          <w:color w:val="auto"/>
          <w:sz w:val="36"/>
          <w:szCs w:val="36"/>
          <w:lang w:eastAsia="en-US"/>
        </w:rPr>
        <w:t xml:space="preserve"> &lt;</w:t>
      </w:r>
      <w:r>
        <w:rPr>
          <w:b/>
          <w:bCs/>
          <w:color w:val="FF0000"/>
          <w:sz w:val="36"/>
          <w:szCs w:val="36"/>
          <w:lang w:eastAsia="en-US"/>
        </w:rPr>
        <w:t>X</w:t>
      </w:r>
      <w:r w:rsidRPr="00B324BC">
        <w:rPr>
          <w:b/>
          <w:bCs/>
          <w:color w:val="FF0000"/>
          <w:sz w:val="36"/>
          <w:szCs w:val="36"/>
          <w:lang w:eastAsia="en-US"/>
        </w:rPr>
        <w:t>.</w:t>
      </w:r>
      <w:r>
        <w:rPr>
          <w:b/>
          <w:bCs/>
          <w:color w:val="FF0000"/>
          <w:sz w:val="36"/>
          <w:szCs w:val="36"/>
          <w:lang w:eastAsia="en-US"/>
        </w:rPr>
        <w:t>YY</w:t>
      </w:r>
      <w:r w:rsidRPr="00B324BC">
        <w:rPr>
          <w:b/>
          <w:bCs/>
          <w:color w:val="auto"/>
          <w:sz w:val="36"/>
          <w:szCs w:val="36"/>
          <w:lang w:eastAsia="en-US"/>
        </w:rPr>
        <w:t>&gt;</w:t>
      </w:r>
    </w:p>
    <w:p w:rsidR="00021279" w:rsidRDefault="00021279">
      <w:pPr>
        <w:pStyle w:val="Ttulo"/>
        <w:rPr>
          <w:sz w:val="28"/>
          <w:lang w:val="pt-BR"/>
        </w:rPr>
      </w:pPr>
    </w:p>
    <w:p w:rsidR="00021279" w:rsidRDefault="00021279">
      <w:pPr>
        <w:pStyle w:val="Cabealho"/>
        <w:tabs>
          <w:tab w:val="clear" w:pos="4419"/>
          <w:tab w:val="clear" w:pos="8838"/>
        </w:tabs>
        <w:sectPr w:rsidR="00021279" w:rsidSect="00846BA8">
          <w:headerReference w:type="default" r:id="rId9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D0BED" w:rsidRDefault="007D0BED" w:rsidP="007D0BED">
      <w:pPr>
        <w:pStyle w:val="Cabealho"/>
        <w:tabs>
          <w:tab w:val="clear" w:pos="4419"/>
          <w:tab w:val="clear" w:pos="8838"/>
        </w:tabs>
      </w:pPr>
    </w:p>
    <w:p w:rsidR="007D0BED" w:rsidRDefault="007D0BED" w:rsidP="007D0BED">
      <w:pPr>
        <w:pStyle w:val="Ttulo"/>
        <w:rPr>
          <w:sz w:val="28"/>
          <w:lang w:val="pt-BR"/>
        </w:rPr>
      </w:pPr>
      <w:r>
        <w:rPr>
          <w:sz w:val="28"/>
          <w:lang w:val="pt-BR"/>
        </w:rPr>
        <w:t>HISTÓRICO DE REVISÃO</w:t>
      </w:r>
    </w:p>
    <w:p w:rsidR="007D0BED" w:rsidRDefault="007D0BED" w:rsidP="007D0BED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9"/>
        <w:gridCol w:w="960"/>
        <w:gridCol w:w="4241"/>
        <w:gridCol w:w="2040"/>
      </w:tblGrid>
      <w:tr w:rsidR="007D0BED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Pr="00873131" w:rsidRDefault="007D0BED" w:rsidP="00AE139F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&lt;dd/mm/aa</w:t>
            </w:r>
            <w:r>
              <w:rPr>
                <w:b w:val="0"/>
                <w:lang w:val="pt-BR"/>
              </w:rPr>
              <w:t>aa</w:t>
            </w:r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960" w:type="dxa"/>
          </w:tcPr>
          <w:p w:rsidR="007D0BED" w:rsidRPr="00873131" w:rsidRDefault="007D0BED" w:rsidP="00AE139F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&lt;x.y</w:t>
            </w:r>
            <w:r>
              <w:rPr>
                <w:b w:val="0"/>
                <w:lang w:val="pt-BR"/>
              </w:rPr>
              <w:t>y</w:t>
            </w:r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Pr="00873131" w:rsidRDefault="007D0BED" w:rsidP="00AE139F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&lt;descrição</w:t>
            </w:r>
            <w:r>
              <w:rPr>
                <w:b w:val="0"/>
                <w:lang w:val="pt-BR"/>
              </w:rPr>
              <w:t xml:space="preserve"> – principais alterações realizadas no documento</w:t>
            </w:r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2040" w:type="dxa"/>
          </w:tcPr>
          <w:p w:rsidR="007D0BED" w:rsidRPr="00873131" w:rsidRDefault="007D0BED" w:rsidP="00AE139F">
            <w:pPr>
              <w:pStyle w:val="CTMISTabela"/>
              <w:rPr>
                <w:b w:val="0"/>
              </w:rPr>
            </w:pPr>
            <w:r w:rsidRPr="00873131">
              <w:rPr>
                <w:b w:val="0"/>
              </w:rPr>
              <w:t>&lt;</w:t>
            </w:r>
            <w:proofErr w:type="spellStart"/>
            <w:r w:rsidRPr="00873131">
              <w:rPr>
                <w:b w:val="0"/>
              </w:rPr>
              <w:t>nome</w:t>
            </w:r>
            <w:proofErr w:type="spellEnd"/>
            <w:r>
              <w:rPr>
                <w:b w:val="0"/>
              </w:rPr>
              <w:t xml:space="preserve"> do autor</w:t>
            </w:r>
            <w:r w:rsidRPr="00873131">
              <w:rPr>
                <w:b w:val="0"/>
              </w:rPr>
              <w:t>&gt;</w:t>
            </w: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960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2040" w:type="dxa"/>
          </w:tcPr>
          <w:p w:rsidR="007D0BED" w:rsidRDefault="007D0BED" w:rsidP="00AE139F">
            <w:pPr>
              <w:pStyle w:val="CTMISTabela"/>
            </w:pP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960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2040" w:type="dxa"/>
          </w:tcPr>
          <w:p w:rsidR="007D0BED" w:rsidRDefault="007D0BED" w:rsidP="00AE139F">
            <w:pPr>
              <w:pStyle w:val="CTMISTabela"/>
            </w:pP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960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2040" w:type="dxa"/>
          </w:tcPr>
          <w:p w:rsidR="007D0BED" w:rsidRDefault="007D0BED" w:rsidP="00AE139F">
            <w:pPr>
              <w:pStyle w:val="CTMISTabela"/>
            </w:pPr>
          </w:p>
        </w:tc>
      </w:tr>
    </w:tbl>
    <w:p w:rsidR="007D0BED" w:rsidRDefault="007D0BED" w:rsidP="007D0BED">
      <w:pPr>
        <w:pStyle w:val="CTMISCorpo1"/>
        <w:jc w:val="center"/>
      </w:pPr>
    </w:p>
    <w:p w:rsidR="00021279" w:rsidRDefault="00021279">
      <w:pPr>
        <w:pStyle w:val="STJCorpo1"/>
      </w:pPr>
    </w:p>
    <w:p w:rsidR="00021279" w:rsidRDefault="00021279" w:rsidP="00446FAC">
      <w:pPr>
        <w:ind w:left="-9"/>
      </w:pPr>
    </w:p>
    <w:p w:rsidR="00021279" w:rsidRDefault="00021279">
      <w:pPr>
        <w:pStyle w:val="Ttulo"/>
        <w:rPr>
          <w:sz w:val="28"/>
          <w:lang w:val="pt-BR"/>
        </w:rPr>
      </w:pPr>
      <w:r>
        <w:rPr>
          <w:b w:val="0"/>
          <w:sz w:val="20"/>
          <w:lang w:val="pt-BR" w:eastAsia="pt-BR"/>
        </w:rPr>
        <w:br w:type="page"/>
      </w:r>
      <w:r w:rsidR="00446FAC" w:rsidRPr="00446FAC">
        <w:rPr>
          <w:lang w:val="pt-BR"/>
        </w:rPr>
        <w:lastRenderedPageBreak/>
        <w:t>SUMÁRIO</w:t>
      </w:r>
    </w:p>
    <w:p w:rsidR="00021279" w:rsidRDefault="00021279">
      <w:pPr>
        <w:pStyle w:val="STJCorpo1"/>
      </w:pPr>
    </w:p>
    <w:p w:rsidR="00F9306E" w:rsidRDefault="00021279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922BB1">
        <w:rPr>
          <w:rFonts w:ascii="Arial" w:hAnsi="Arial" w:cs="Arial"/>
        </w:rPr>
        <w:fldChar w:fldCharType="begin"/>
      </w:r>
      <w:r w:rsidRPr="00922BB1">
        <w:rPr>
          <w:rFonts w:ascii="Arial" w:hAnsi="Arial" w:cs="Arial"/>
        </w:rPr>
        <w:instrText xml:space="preserve"> TOC \o "1-3" \h \z \t "STJ Nível 1;1;STJ Nível 2;2;STJ Nível 2.1;3" </w:instrText>
      </w:r>
      <w:r w:rsidRPr="00922BB1">
        <w:rPr>
          <w:rFonts w:ascii="Arial" w:hAnsi="Arial" w:cs="Arial"/>
        </w:rPr>
        <w:fldChar w:fldCharType="separate"/>
      </w:r>
      <w:hyperlink w:anchor="_Toc379466279" w:history="1">
        <w:r w:rsidR="00F9306E" w:rsidRPr="00125D39">
          <w:rPr>
            <w:rStyle w:val="Hyperlink"/>
            <w:noProof/>
          </w:rPr>
          <w:t>1.</w:t>
        </w:r>
        <w:r w:rsidR="00F9306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9306E" w:rsidRPr="00125D39">
          <w:rPr>
            <w:rStyle w:val="Hyperlink"/>
            <w:noProof/>
          </w:rPr>
          <w:t>INTRODUÇÃO</w:t>
        </w:r>
        <w:r w:rsidR="00F9306E">
          <w:rPr>
            <w:noProof/>
            <w:webHidden/>
          </w:rPr>
          <w:tab/>
        </w:r>
        <w:r w:rsidR="00F9306E">
          <w:rPr>
            <w:noProof/>
            <w:webHidden/>
          </w:rPr>
          <w:fldChar w:fldCharType="begin"/>
        </w:r>
        <w:r w:rsidR="00F9306E">
          <w:rPr>
            <w:noProof/>
            <w:webHidden/>
          </w:rPr>
          <w:instrText xml:space="preserve"> PAGEREF _Toc379466279 \h </w:instrText>
        </w:r>
        <w:r w:rsidR="00F9306E">
          <w:rPr>
            <w:noProof/>
            <w:webHidden/>
          </w:rPr>
        </w:r>
        <w:r w:rsidR="00F9306E">
          <w:rPr>
            <w:noProof/>
            <w:webHidden/>
          </w:rPr>
          <w:fldChar w:fldCharType="separate"/>
        </w:r>
        <w:r w:rsidR="00F9306E">
          <w:rPr>
            <w:noProof/>
            <w:webHidden/>
          </w:rPr>
          <w:t>4</w:t>
        </w:r>
        <w:r w:rsidR="00F9306E">
          <w:rPr>
            <w:noProof/>
            <w:webHidden/>
          </w:rPr>
          <w:fldChar w:fldCharType="end"/>
        </w:r>
      </w:hyperlink>
    </w:p>
    <w:p w:rsidR="00F9306E" w:rsidRDefault="00F9306E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79466280" w:history="1">
        <w:r w:rsidRPr="00125D39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125D39">
          <w:rPr>
            <w:rStyle w:val="Hyperlink"/>
            <w:noProof/>
          </w:rPr>
          <w:t>Definições, Acrônimos e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_Toc379466280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306E" w:rsidRDefault="00F9306E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79466281" w:history="1">
        <w:r w:rsidRPr="00125D39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125D39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_Toc379466281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306E" w:rsidRDefault="00F9306E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79466282" w:history="1">
        <w:r w:rsidRPr="00125D3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125D39">
          <w:rPr>
            <w:rStyle w:val="Hyperlink"/>
            <w:noProof/>
          </w:rPr>
          <w:t>AVALIAÇÃO DA ABRANGÊNCIA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_Toc379466282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306E" w:rsidRDefault="00F9306E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79466283" w:history="1">
        <w:r w:rsidRPr="00125D3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125D39">
          <w:rPr>
            <w:rStyle w:val="Hyperlink"/>
            <w:noProof/>
          </w:rPr>
          <w:t>CONDIÇÕES TESTADAS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_Toc379466283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306E" w:rsidRDefault="00F9306E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79466284" w:history="1">
        <w:r w:rsidRPr="00125D3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125D39">
          <w:rPr>
            <w:rStyle w:val="Hyperlink"/>
            <w:noProof/>
          </w:rPr>
          <w:t>SUMÁRIO DOS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_Toc379466284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306E" w:rsidRDefault="00F9306E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79466285" w:history="1">
        <w:r w:rsidRPr="00125D39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125D39">
          <w:rPr>
            <w:rStyle w:val="Hyperlink"/>
            <w:noProof/>
          </w:rPr>
          <w:t>SUMÁRIO DAS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_Toc379466285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306E" w:rsidRDefault="00F9306E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79466286" w:history="1">
        <w:r w:rsidRPr="00125D39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125D39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_Toc379466286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306E" w:rsidRDefault="00F9306E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79466287" w:history="1">
        <w:r w:rsidRPr="00125D39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125D39">
          <w:rPr>
            <w:rStyle w:val="Hyperlink"/>
            <w:noProof/>
          </w:rPr>
          <w:t>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_Toc379466287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306E" w:rsidRDefault="00F9306E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79466288" w:history="1">
        <w:r w:rsidRPr="00125D39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125D39">
          <w:rPr>
            <w:rStyle w:val="Hyperlink"/>
            <w:noProof/>
          </w:rPr>
          <w:t>Ações Corretivas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_Toc379466288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1279" w:rsidRDefault="00021279">
      <w:pPr>
        <w:rPr>
          <w:rFonts w:cs="Arial"/>
        </w:rPr>
      </w:pPr>
      <w:r w:rsidRPr="00922BB1">
        <w:rPr>
          <w:rFonts w:cs="Arial"/>
        </w:rPr>
        <w:fldChar w:fldCharType="end"/>
      </w:r>
    </w:p>
    <w:p w:rsidR="00021279" w:rsidRDefault="00021279">
      <w:pPr>
        <w:rPr>
          <w:rFonts w:cs="Arial"/>
        </w:rPr>
      </w:pPr>
    </w:p>
    <w:p w:rsidR="00021279" w:rsidRDefault="00021279">
      <w:pPr>
        <w:sectPr w:rsidR="00021279" w:rsidSect="00F84E41">
          <w:headerReference w:type="default" r:id="rId10"/>
          <w:footerReference w:type="default" r:id="rId11"/>
          <w:pgSz w:w="11907" w:h="16840" w:code="9"/>
          <w:pgMar w:top="431" w:right="851" w:bottom="1440" w:left="1440" w:header="709" w:footer="709" w:gutter="0"/>
          <w:cols w:space="720"/>
          <w:docGrid w:linePitch="326"/>
        </w:sectPr>
      </w:pPr>
    </w:p>
    <w:p w:rsidR="00AF3A44" w:rsidRPr="00AF3A44" w:rsidRDefault="00AF3A44" w:rsidP="00AF3A44">
      <w:pPr>
        <w:pStyle w:val="STJNvel1"/>
        <w:rPr>
          <w:sz w:val="26"/>
          <w:szCs w:val="26"/>
        </w:rPr>
      </w:pPr>
      <w:bookmarkStart w:id="0" w:name="_Toc379466279"/>
      <w:r>
        <w:rPr>
          <w:sz w:val="26"/>
          <w:szCs w:val="26"/>
        </w:rPr>
        <w:lastRenderedPageBreak/>
        <w:t>INTRODUÇÃO</w:t>
      </w:r>
      <w:bookmarkEnd w:id="0"/>
    </w:p>
    <w:p w:rsidR="00AF3A44" w:rsidRDefault="00FC2E13" w:rsidP="00AF3A44">
      <w:pPr>
        <w:pStyle w:val="STJCorpo1"/>
        <w:rPr>
          <w:rFonts w:eastAsia="Arial Unicode MS"/>
          <w:i/>
          <w:color w:val="0000FF"/>
        </w:rPr>
      </w:pPr>
      <w:r w:rsidRPr="00FC2E13">
        <w:rPr>
          <w:rFonts w:eastAsia="Arial Unicode MS"/>
          <w:i/>
          <w:color w:val="0000FF"/>
        </w:rPr>
        <w:t>&lt;</w:t>
      </w:r>
      <w:r w:rsidR="00AF3A44" w:rsidRPr="00AF3A44">
        <w:rPr>
          <w:rFonts w:eastAsia="Arial Unicode MS"/>
          <w:i/>
          <w:color w:val="0000FF"/>
        </w:rPr>
        <w:t xml:space="preserve"> </w:t>
      </w:r>
      <w:r w:rsidR="00AF3A44" w:rsidRPr="00AF3A44">
        <w:rPr>
          <w:rFonts w:eastAsia="Arial Unicode MS"/>
          <w:i/>
          <w:color w:val="0000FF"/>
        </w:rPr>
        <w:t>Este documento tem como finalidade apresentar os resultados obtidos com a execução dos testes exploratórios executados no sistema SIGLA DO SISTEMA</w:t>
      </w:r>
      <w:r w:rsidR="00AF3A44">
        <w:rPr>
          <w:rFonts w:eastAsia="Arial Unicode MS"/>
          <w:i/>
          <w:color w:val="0000FF"/>
        </w:rPr>
        <w:t xml:space="preserve"> e atender ao escopo delimitado no plano de testes.</w:t>
      </w:r>
      <w:r w:rsidRPr="00FC2E13">
        <w:rPr>
          <w:rFonts w:eastAsia="Arial Unicode MS"/>
          <w:i/>
          <w:color w:val="0000FF"/>
        </w:rPr>
        <w:t>&gt;</w:t>
      </w:r>
      <w:r w:rsidR="00AF3A44">
        <w:rPr>
          <w:rFonts w:eastAsia="Arial Unicode MS"/>
          <w:i/>
          <w:color w:val="0000FF"/>
        </w:rPr>
        <w:t>.</w:t>
      </w:r>
    </w:p>
    <w:p w:rsidR="00AF3A44" w:rsidRPr="00AF3A44" w:rsidRDefault="00AF3A44" w:rsidP="00AF3A44">
      <w:pPr>
        <w:pStyle w:val="STJNvel2"/>
        <w:rPr>
          <w:color w:val="000000"/>
        </w:rPr>
      </w:pPr>
      <w:bookmarkStart w:id="1" w:name="_Toc379466280"/>
      <w:r>
        <w:t xml:space="preserve">Definições, Acrônimos e </w:t>
      </w:r>
      <w:proofErr w:type="gramStart"/>
      <w:r>
        <w:t>Abreviaturas</w:t>
      </w:r>
      <w:bookmarkEnd w:id="1"/>
      <w:proofErr w:type="gramEnd"/>
    </w:p>
    <w:p w:rsidR="00AF3A44" w:rsidRPr="00F9306E" w:rsidRDefault="00AF3A44" w:rsidP="00F9306E">
      <w:pPr>
        <w:pStyle w:val="STJCorpo1"/>
        <w:rPr>
          <w:rFonts w:eastAsia="Arial Unicode MS"/>
          <w:i/>
          <w:color w:val="0000FF"/>
        </w:rPr>
      </w:pPr>
      <w:r w:rsidRPr="00F9306E">
        <w:rPr>
          <w:rFonts w:eastAsia="Arial Unicode MS"/>
          <w:i/>
          <w:color w:val="0000FF"/>
        </w:rPr>
        <w:t>&lt; Listar os termos pertinentes e suas respectivas descrições.&gt;.</w:t>
      </w:r>
    </w:p>
    <w:p w:rsidR="00AF3A44" w:rsidRDefault="00AF3A44" w:rsidP="00AF3A44">
      <w:pPr>
        <w:pStyle w:val="STJNvel2"/>
      </w:pPr>
      <w:bookmarkStart w:id="2" w:name="_Toc379466281"/>
      <w:r>
        <w:t>Referências</w:t>
      </w:r>
      <w:bookmarkEnd w:id="2"/>
    </w:p>
    <w:p w:rsidR="00E1572B" w:rsidRPr="00F9306E" w:rsidRDefault="00E1572B" w:rsidP="00F9306E">
      <w:pPr>
        <w:pStyle w:val="STJCorpo1"/>
        <w:rPr>
          <w:rFonts w:eastAsia="Arial Unicode MS"/>
          <w:i/>
          <w:color w:val="0000FF"/>
        </w:rPr>
      </w:pPr>
      <w:r w:rsidRPr="00F9306E">
        <w:rPr>
          <w:rFonts w:eastAsia="Arial Unicode MS"/>
          <w:i/>
          <w:color w:val="0000FF"/>
        </w:rPr>
        <w:t>&lt;</w:t>
      </w:r>
      <w:r w:rsidRPr="00F9306E">
        <w:rPr>
          <w:rFonts w:eastAsia="Arial Unicode MS"/>
          <w:i/>
          <w:color w:val="0000FF"/>
        </w:rPr>
        <w:t>Incluir todos os docu</w:t>
      </w:r>
      <w:r w:rsidRPr="00F9306E">
        <w:rPr>
          <w:rFonts w:eastAsia="Arial Unicode MS"/>
          <w:i/>
          <w:color w:val="0000FF"/>
        </w:rPr>
        <w:t>mentos que formam a base para o sumário</w:t>
      </w:r>
      <w:r w:rsidRPr="00F9306E">
        <w:rPr>
          <w:rFonts w:eastAsia="Arial Unicode MS"/>
          <w:i/>
          <w:color w:val="0000FF"/>
        </w:rPr>
        <w:t>. Pode ser necessário incluir referências a documentos ou itens que contenham informações relevantes. Os documentos devem ser referenciados pelo nome e por identificadores de versão.&gt;.</w:t>
      </w:r>
    </w:p>
    <w:p w:rsidR="00FC2E13" w:rsidRPr="0091129E" w:rsidRDefault="00FC2E13" w:rsidP="00A7543A">
      <w:pPr>
        <w:pStyle w:val="STJCorpo1"/>
        <w:ind w:firstLine="0"/>
      </w:pPr>
    </w:p>
    <w:p w:rsidR="00F63D86" w:rsidRDefault="00FC2E13" w:rsidP="00F63D86">
      <w:pPr>
        <w:pStyle w:val="STJNvel1"/>
        <w:rPr>
          <w:sz w:val="26"/>
          <w:szCs w:val="26"/>
        </w:rPr>
      </w:pPr>
      <w:bookmarkStart w:id="3" w:name="_Toc379466282"/>
      <w:r>
        <w:rPr>
          <w:sz w:val="26"/>
          <w:szCs w:val="26"/>
        </w:rPr>
        <w:t>AVALIAÇÃO DA ABRANGÊNCIA</w:t>
      </w:r>
      <w:bookmarkEnd w:id="3"/>
    </w:p>
    <w:p w:rsidR="00A7543A" w:rsidRDefault="00FC2E13" w:rsidP="00A7543A">
      <w:pPr>
        <w:pStyle w:val="STJCorpo1"/>
        <w:rPr>
          <w:rFonts w:eastAsia="Arial Unicode MS"/>
          <w:i/>
          <w:color w:val="0000FF"/>
        </w:rPr>
      </w:pPr>
      <w:r w:rsidRPr="00FC2E13">
        <w:rPr>
          <w:rFonts w:eastAsia="Arial Unicode MS"/>
          <w:i/>
          <w:color w:val="0000FF"/>
        </w:rPr>
        <w:t xml:space="preserve">&lt;Esta seção registra a avaliação da abrangência do </w:t>
      </w:r>
      <w:r w:rsidR="009D40AC">
        <w:rPr>
          <w:rFonts w:eastAsia="Arial Unicode MS"/>
          <w:i/>
          <w:color w:val="0000FF"/>
        </w:rPr>
        <w:t>plano</w:t>
      </w:r>
      <w:r w:rsidRPr="00FC2E13">
        <w:rPr>
          <w:rFonts w:eastAsia="Arial Unicode MS"/>
          <w:i/>
          <w:color w:val="0000FF"/>
        </w:rPr>
        <w:t xml:space="preserve"> de teste</w:t>
      </w:r>
      <w:r w:rsidR="00A7543A">
        <w:rPr>
          <w:rFonts w:eastAsia="Arial Unicode MS"/>
          <w:i/>
          <w:color w:val="0000FF"/>
        </w:rPr>
        <w:t>, indicando os itens de testes utilizados</w:t>
      </w:r>
      <w:r w:rsidRPr="00FC2E13">
        <w:rPr>
          <w:rFonts w:eastAsia="Arial Unicode MS"/>
          <w:i/>
          <w:color w:val="0000FF"/>
        </w:rPr>
        <w:t>. Deve identificar também itens ou características que não foram suficientemente testadas e as razões para tal. &gt;</w:t>
      </w:r>
    </w:p>
    <w:p w:rsidR="00FC2E13" w:rsidRDefault="00FC2E13" w:rsidP="000E3EC7">
      <w:pPr>
        <w:pStyle w:val="STJCorpo1"/>
      </w:pPr>
    </w:p>
    <w:p w:rsidR="00A7543A" w:rsidRDefault="00A7543A" w:rsidP="00A7543A">
      <w:pPr>
        <w:pStyle w:val="STJNvel1"/>
        <w:rPr>
          <w:sz w:val="26"/>
          <w:szCs w:val="26"/>
        </w:rPr>
      </w:pPr>
      <w:bookmarkStart w:id="4" w:name="_Toc379466283"/>
      <w:r>
        <w:rPr>
          <w:sz w:val="26"/>
          <w:szCs w:val="26"/>
        </w:rPr>
        <w:t>CONDIÇÕES TESTADAS</w:t>
      </w:r>
      <w:bookmarkEnd w:id="4"/>
    </w:p>
    <w:p w:rsidR="00A7543A" w:rsidRDefault="00A7543A" w:rsidP="00A02FA4">
      <w:pPr>
        <w:pStyle w:val="STJCorpo1"/>
        <w:rPr>
          <w:rFonts w:eastAsia="Arial Unicode MS"/>
          <w:i/>
          <w:color w:val="0000FF"/>
        </w:rPr>
      </w:pPr>
      <w:r w:rsidRPr="00FC2E13">
        <w:rPr>
          <w:rFonts w:eastAsia="Arial Unicode MS"/>
          <w:i/>
          <w:color w:val="0000FF"/>
        </w:rPr>
        <w:t xml:space="preserve">&lt;Esta seção </w:t>
      </w:r>
      <w:r>
        <w:rPr>
          <w:rFonts w:eastAsia="Arial Unicode MS"/>
          <w:i/>
          <w:color w:val="0000FF"/>
        </w:rPr>
        <w:t xml:space="preserve">registra a relação entre as funcionalidades testadas e os resultados obtidos </w:t>
      </w:r>
      <w:r w:rsidR="00A02FA4">
        <w:rPr>
          <w:rFonts w:eastAsia="Arial Unicode MS"/>
          <w:i/>
          <w:color w:val="0000FF"/>
        </w:rPr>
        <w:t>p</w:t>
      </w:r>
      <w:r w:rsidR="00A02FA4">
        <w:rPr>
          <w:rFonts w:eastAsia="Arial Unicode MS"/>
          <w:i/>
          <w:color w:val="0000FF"/>
        </w:rPr>
        <w:t>ara se medir a completude dos testes com respeito aos critérios de saída</w:t>
      </w:r>
      <w:r w:rsidR="00A02FA4">
        <w:rPr>
          <w:rFonts w:eastAsia="Arial Unicode MS"/>
          <w:i/>
          <w:color w:val="0000FF"/>
        </w:rPr>
        <w:t>.</w:t>
      </w:r>
      <w:r w:rsidR="00A02FA4">
        <w:rPr>
          <w:rFonts w:eastAsia="Arial Unicode MS"/>
          <w:i/>
          <w:color w:val="0000FF"/>
        </w:rPr>
        <w:t xml:space="preserve"> </w:t>
      </w:r>
      <w:r w:rsidR="00A02FA4">
        <w:rPr>
          <w:rFonts w:eastAsia="Arial Unicode MS"/>
          <w:i/>
          <w:color w:val="0000FF"/>
        </w:rPr>
        <w:t>P</w:t>
      </w:r>
      <w:r w:rsidR="00A02FA4">
        <w:rPr>
          <w:rFonts w:eastAsia="Arial Unicode MS"/>
          <w:i/>
          <w:color w:val="0000FF"/>
        </w:rPr>
        <w:t>odem ser considerados:</w:t>
      </w:r>
    </w:p>
    <w:p w:rsidR="00A7543A" w:rsidRDefault="00A7543A" w:rsidP="00A7543A">
      <w:pPr>
        <w:pStyle w:val="STJCorpo1"/>
        <w:numPr>
          <w:ilvl w:val="0"/>
          <w:numId w:val="20"/>
        </w:numPr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Número do ciclo de teste;</w:t>
      </w:r>
    </w:p>
    <w:p w:rsidR="00A7543A" w:rsidRDefault="00A7543A" w:rsidP="00A7543A">
      <w:pPr>
        <w:pStyle w:val="STJCorpo1"/>
        <w:numPr>
          <w:ilvl w:val="0"/>
          <w:numId w:val="20"/>
        </w:numPr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% de Cobertura;</w:t>
      </w:r>
    </w:p>
    <w:p w:rsidR="00A7543A" w:rsidRDefault="00A7543A" w:rsidP="00A7543A">
      <w:pPr>
        <w:pStyle w:val="STJCorpo1"/>
        <w:numPr>
          <w:ilvl w:val="0"/>
          <w:numId w:val="20"/>
        </w:numPr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Quantidade de Casos de Teste: Planejados, Executados com Defeito, Executados com Sucesso e Não Executados.</w:t>
      </w:r>
    </w:p>
    <w:p w:rsidR="00A7543A" w:rsidRPr="00A7543A" w:rsidRDefault="00A7543A" w:rsidP="00A7543A">
      <w:pPr>
        <w:pStyle w:val="STJCorpo1"/>
        <w:numPr>
          <w:ilvl w:val="0"/>
          <w:numId w:val="20"/>
        </w:numPr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Quantidade de Erros por Nível de Gravidade</w:t>
      </w:r>
      <w:r w:rsidR="00A02FA4">
        <w:rPr>
          <w:rFonts w:eastAsia="Arial Unicode MS"/>
          <w:i/>
          <w:color w:val="0000FF"/>
        </w:rPr>
        <w:t xml:space="preserve"> e/ou Prioridade</w:t>
      </w:r>
      <w:r w:rsidRPr="00FC2E13">
        <w:rPr>
          <w:rFonts w:eastAsia="Arial Unicode MS"/>
          <w:i/>
          <w:color w:val="0000FF"/>
        </w:rPr>
        <w:t>&gt;</w:t>
      </w:r>
      <w:r>
        <w:rPr>
          <w:rFonts w:eastAsia="Arial Unicode MS"/>
          <w:i/>
          <w:color w:val="0000FF"/>
        </w:rPr>
        <w:t>.</w:t>
      </w:r>
    </w:p>
    <w:p w:rsidR="00A7543A" w:rsidRPr="000E3EC7" w:rsidRDefault="00A7543A" w:rsidP="000E3EC7">
      <w:pPr>
        <w:pStyle w:val="STJCorpo1"/>
      </w:pPr>
    </w:p>
    <w:p w:rsidR="00F63D86" w:rsidRDefault="00FC2E13">
      <w:pPr>
        <w:pStyle w:val="STJNvel1"/>
        <w:rPr>
          <w:sz w:val="26"/>
          <w:szCs w:val="26"/>
        </w:rPr>
      </w:pPr>
      <w:bookmarkStart w:id="5" w:name="_Toc379466284"/>
      <w:r>
        <w:rPr>
          <w:sz w:val="26"/>
          <w:szCs w:val="26"/>
        </w:rPr>
        <w:t>SUMÁRIO DOS RESULTADOS</w:t>
      </w:r>
      <w:bookmarkEnd w:id="5"/>
    </w:p>
    <w:p w:rsidR="00A02FA4" w:rsidRDefault="00FC2E13" w:rsidP="00A02FA4">
      <w:pPr>
        <w:pStyle w:val="STJCorpo1"/>
        <w:rPr>
          <w:rFonts w:eastAsia="Arial Unicode MS"/>
          <w:i/>
          <w:color w:val="0000FF"/>
        </w:rPr>
      </w:pPr>
      <w:r w:rsidRPr="00FC2E13">
        <w:rPr>
          <w:rFonts w:eastAsia="Arial Unicode MS"/>
          <w:i/>
          <w:color w:val="0000FF"/>
        </w:rPr>
        <w:t xml:space="preserve">&lt;Esta seção tem por objetivo resumir os resultados do teste a partir do estado geral dos </w:t>
      </w:r>
      <w:r w:rsidR="00A02FA4">
        <w:rPr>
          <w:rFonts w:eastAsia="Arial Unicode MS"/>
          <w:i/>
          <w:color w:val="0000FF"/>
        </w:rPr>
        <w:t>defeitos</w:t>
      </w:r>
      <w:r w:rsidRPr="00FC2E13">
        <w:rPr>
          <w:rFonts w:eastAsia="Arial Unicode MS"/>
          <w:i/>
          <w:color w:val="0000FF"/>
        </w:rPr>
        <w:t xml:space="preserve"> ocorridos. Ela identifica os </w:t>
      </w:r>
      <w:r w:rsidR="00A02FA4">
        <w:rPr>
          <w:rFonts w:eastAsia="Arial Unicode MS"/>
          <w:i/>
          <w:color w:val="0000FF"/>
        </w:rPr>
        <w:t>defeitos</w:t>
      </w:r>
      <w:r w:rsidRPr="00FC2E13">
        <w:rPr>
          <w:rFonts w:eastAsia="Arial Unicode MS"/>
          <w:i/>
          <w:color w:val="0000FF"/>
        </w:rPr>
        <w:t xml:space="preserve"> resolvidos e suas soluções bem como os </w:t>
      </w:r>
      <w:r w:rsidR="00A02FA4">
        <w:rPr>
          <w:rFonts w:eastAsia="Arial Unicode MS"/>
          <w:i/>
          <w:color w:val="0000FF"/>
        </w:rPr>
        <w:t>defeitos</w:t>
      </w:r>
      <w:r w:rsidRPr="00FC2E13">
        <w:rPr>
          <w:rFonts w:eastAsia="Arial Unicode MS"/>
          <w:i/>
          <w:color w:val="0000FF"/>
        </w:rPr>
        <w:t xml:space="preserve"> não resolvidos. O foco não deve estar em números, mas em impactos e tendências. É aqui que se começa a definir o cenário para avaliação do processo de teste e da qualidade do teste e do software. Podem ser registrados os </w:t>
      </w:r>
      <w:r w:rsidR="00A02FA4">
        <w:rPr>
          <w:rFonts w:eastAsia="Arial Unicode MS"/>
          <w:i/>
          <w:color w:val="0000FF"/>
        </w:rPr>
        <w:t>defeitos</w:t>
      </w:r>
      <w:r w:rsidRPr="00FC2E13">
        <w:rPr>
          <w:rFonts w:eastAsia="Arial Unicode MS"/>
          <w:i/>
          <w:color w:val="0000FF"/>
        </w:rPr>
        <w:t xml:space="preserve"> totais qualificados por severidade ou ainda por impacto. Podem ser também registrados padrões nos defeitos encontrados. </w:t>
      </w:r>
      <w:r w:rsidR="00A02FA4">
        <w:rPr>
          <w:rFonts w:eastAsia="Arial Unicode MS"/>
          <w:i/>
          <w:color w:val="0000FF"/>
        </w:rPr>
        <w:t>Exemplo:</w:t>
      </w:r>
    </w:p>
    <w:p w:rsidR="00A02FA4" w:rsidRDefault="00A02FA4" w:rsidP="00A02FA4">
      <w:pPr>
        <w:pStyle w:val="STJCorpo1"/>
        <w:numPr>
          <w:ilvl w:val="0"/>
          <w:numId w:val="21"/>
        </w:numPr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Defeitos relatados;</w:t>
      </w:r>
    </w:p>
    <w:p w:rsidR="00A02FA4" w:rsidRDefault="00A02FA4" w:rsidP="00A02FA4">
      <w:pPr>
        <w:pStyle w:val="STJCorpo1"/>
        <w:numPr>
          <w:ilvl w:val="0"/>
          <w:numId w:val="21"/>
        </w:numPr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Quantidade de Defeitos por Funcionalidade;</w:t>
      </w:r>
    </w:p>
    <w:p w:rsidR="00A02FA4" w:rsidRDefault="00A02FA4" w:rsidP="00A02FA4">
      <w:pPr>
        <w:pStyle w:val="STJCorpo1"/>
        <w:numPr>
          <w:ilvl w:val="0"/>
          <w:numId w:val="21"/>
        </w:numPr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Quantidade de Defeitos por Origem do problema (</w:t>
      </w:r>
      <w:r w:rsidR="008C6B82">
        <w:rPr>
          <w:rFonts w:eastAsia="Arial Unicode MS"/>
          <w:i/>
          <w:color w:val="0000FF"/>
        </w:rPr>
        <w:t xml:space="preserve">Entenda-se origem do problema como </w:t>
      </w:r>
      <w:r>
        <w:rPr>
          <w:rFonts w:eastAsia="Arial Unicode MS"/>
          <w:i/>
          <w:color w:val="0000FF"/>
        </w:rPr>
        <w:t>fases do desenvolvimento</w:t>
      </w:r>
      <w:r w:rsidR="008C6B82">
        <w:rPr>
          <w:rFonts w:eastAsia="Arial Unicode MS"/>
          <w:i/>
          <w:color w:val="0000FF"/>
        </w:rPr>
        <w:t>. Essa métrica gera informações para melhoria dos processos</w:t>
      </w:r>
      <w:r>
        <w:rPr>
          <w:rFonts w:eastAsia="Arial Unicode MS"/>
          <w:i/>
          <w:color w:val="0000FF"/>
        </w:rPr>
        <w:t>);</w:t>
      </w:r>
    </w:p>
    <w:p w:rsidR="00A02FA4" w:rsidRDefault="00A02FA4" w:rsidP="00A02FA4">
      <w:pPr>
        <w:pStyle w:val="STJCorpo1"/>
        <w:numPr>
          <w:ilvl w:val="0"/>
          <w:numId w:val="21"/>
        </w:numPr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Quantidade de Defeitos por Características ISO 9126;</w:t>
      </w:r>
    </w:p>
    <w:p w:rsidR="008C6B82" w:rsidRDefault="008C6B82" w:rsidP="00A02FA4">
      <w:pPr>
        <w:pStyle w:val="STJCorpo1"/>
        <w:numPr>
          <w:ilvl w:val="0"/>
          <w:numId w:val="21"/>
        </w:numPr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Quantidade de Defeitos por tipos de defeitos;</w:t>
      </w:r>
    </w:p>
    <w:p w:rsidR="00A02FA4" w:rsidRDefault="00A02FA4" w:rsidP="00A02FA4">
      <w:pPr>
        <w:pStyle w:val="STJCorpo1"/>
        <w:numPr>
          <w:ilvl w:val="0"/>
          <w:numId w:val="21"/>
        </w:numPr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Defeitos por gravidade;</w:t>
      </w:r>
    </w:p>
    <w:p w:rsidR="00A02FA4" w:rsidRDefault="00A02FA4" w:rsidP="00A02FA4">
      <w:pPr>
        <w:pStyle w:val="STJCorpo1"/>
        <w:numPr>
          <w:ilvl w:val="0"/>
          <w:numId w:val="21"/>
        </w:numPr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Defeitos por categoria;</w:t>
      </w:r>
    </w:p>
    <w:p w:rsidR="00A02FA4" w:rsidRDefault="00A02FA4" w:rsidP="00A02FA4">
      <w:pPr>
        <w:pStyle w:val="STJCorpo1"/>
        <w:numPr>
          <w:ilvl w:val="0"/>
          <w:numId w:val="21"/>
        </w:numPr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lastRenderedPageBreak/>
        <w:t>Métrica de defeitos encontrados x defeitos corrigidos</w:t>
      </w:r>
      <w:r w:rsidR="008C6B82">
        <w:rPr>
          <w:rFonts w:eastAsia="Arial Unicode MS"/>
          <w:i/>
          <w:color w:val="0000FF"/>
        </w:rPr>
        <w:t xml:space="preserve"> (indicando a existência de um eficiente ciclo de vida do defeito)</w:t>
      </w:r>
      <w:r>
        <w:rPr>
          <w:rFonts w:eastAsia="Arial Unicode MS"/>
          <w:i/>
          <w:color w:val="0000FF"/>
        </w:rPr>
        <w:t>;</w:t>
      </w:r>
    </w:p>
    <w:p w:rsidR="006C6355" w:rsidRPr="006C6355" w:rsidRDefault="00A02FA4" w:rsidP="00A02FA4">
      <w:pPr>
        <w:pStyle w:val="STJCorpo1"/>
        <w:numPr>
          <w:ilvl w:val="0"/>
          <w:numId w:val="21"/>
        </w:numPr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Métrica de Convergência entre defeitos abertos e defeitos fechados indicando a estabilidade do sistema.</w:t>
      </w:r>
      <w:proofErr w:type="gramStart"/>
      <w:r>
        <w:rPr>
          <w:rFonts w:eastAsia="Arial Unicode MS"/>
          <w:i/>
          <w:color w:val="0000FF"/>
        </w:rPr>
        <w:br/>
      </w:r>
      <w:proofErr w:type="gramEnd"/>
    </w:p>
    <w:p w:rsidR="00FC2E13" w:rsidRPr="00FC2E13" w:rsidRDefault="00FC2E13" w:rsidP="00FC2E13">
      <w:pPr>
        <w:pStyle w:val="STJNvel1"/>
        <w:rPr>
          <w:sz w:val="26"/>
          <w:szCs w:val="26"/>
        </w:rPr>
      </w:pPr>
      <w:bookmarkStart w:id="6" w:name="_Toc379466285"/>
      <w:r w:rsidRPr="00FC2E13">
        <w:rPr>
          <w:sz w:val="26"/>
          <w:szCs w:val="26"/>
        </w:rPr>
        <w:t>SUMÁRIO DAS ATIVIDADES</w:t>
      </w:r>
      <w:bookmarkEnd w:id="6"/>
    </w:p>
    <w:p w:rsidR="00FC2E13" w:rsidRPr="00FC2E13" w:rsidRDefault="00FC2E13" w:rsidP="00FC2E13">
      <w:pPr>
        <w:pStyle w:val="STJCorpo1"/>
        <w:rPr>
          <w:rFonts w:eastAsia="Arial Unicode MS"/>
          <w:i/>
          <w:color w:val="0000FF"/>
        </w:rPr>
      </w:pPr>
      <w:r w:rsidRPr="00FC2E13">
        <w:rPr>
          <w:rFonts w:eastAsia="Arial Unicode MS"/>
          <w:i/>
          <w:color w:val="0000FF"/>
        </w:rPr>
        <w:t>&lt;Resumir as principais atividades de teste sumarizando seus dados de consumo de recursos. Cobrir as atividades planejadas bem como as mudanças nestes planejamentos, especialmente em áreas onde a quantidade de esforço efetivo excedeu bastante o esforço planejado. Incluir razões para estas variações e o possível impacto causado na equipe de teste. Grandes impactos na equipe de teste possivelmente terão aspectos negativos em projetos seguintes. Alguns aspectos a serem registrados:</w:t>
      </w:r>
    </w:p>
    <w:p w:rsidR="00FC2E13" w:rsidRPr="00FC2E13" w:rsidRDefault="00FC2E13" w:rsidP="00FC2E13">
      <w:pPr>
        <w:pStyle w:val="STJCorpo1"/>
        <w:rPr>
          <w:rFonts w:eastAsia="Arial Unicode MS"/>
          <w:i/>
          <w:color w:val="0000FF"/>
        </w:rPr>
      </w:pPr>
      <w:r w:rsidRPr="00FC2E13">
        <w:rPr>
          <w:rFonts w:eastAsia="Arial Unicode MS"/>
          <w:i/>
          <w:color w:val="0000FF"/>
        </w:rPr>
        <w:t>•</w:t>
      </w:r>
      <w:r w:rsidRPr="00FC2E13">
        <w:rPr>
          <w:rFonts w:eastAsia="Arial Unicode MS"/>
          <w:i/>
          <w:color w:val="0000FF"/>
        </w:rPr>
        <w:tab/>
        <w:t>Tempo da equipe utilizado (horas/dia ou horas/semana);</w:t>
      </w:r>
    </w:p>
    <w:p w:rsidR="00FC2E13" w:rsidRPr="00FC2E13" w:rsidRDefault="00FC2E13" w:rsidP="00FC2E13">
      <w:pPr>
        <w:pStyle w:val="STJCorpo1"/>
        <w:rPr>
          <w:rFonts w:eastAsia="Arial Unicode MS"/>
          <w:i/>
          <w:color w:val="0000FF"/>
        </w:rPr>
      </w:pPr>
      <w:r w:rsidRPr="00FC2E13">
        <w:rPr>
          <w:rFonts w:eastAsia="Arial Unicode MS"/>
          <w:i/>
          <w:color w:val="0000FF"/>
        </w:rPr>
        <w:t>•</w:t>
      </w:r>
      <w:r w:rsidRPr="00FC2E13">
        <w:rPr>
          <w:rFonts w:eastAsia="Arial Unicode MS"/>
          <w:i/>
          <w:color w:val="0000FF"/>
        </w:rPr>
        <w:tab/>
        <w:t>Tempo decorrido versus tempo da equipe (averiguar se o trabalho da equipe está excedendo o número de horas por semana);</w:t>
      </w:r>
    </w:p>
    <w:p w:rsidR="00FC2E13" w:rsidRPr="00FC2E13" w:rsidRDefault="00FC2E13" w:rsidP="00FC2E13">
      <w:pPr>
        <w:pStyle w:val="STJCorpo1"/>
        <w:rPr>
          <w:rFonts w:eastAsia="Arial Unicode MS"/>
          <w:i/>
          <w:color w:val="0000FF"/>
        </w:rPr>
      </w:pPr>
      <w:r w:rsidRPr="00FC2E13">
        <w:rPr>
          <w:rFonts w:eastAsia="Arial Unicode MS"/>
          <w:i/>
          <w:color w:val="0000FF"/>
        </w:rPr>
        <w:t>•</w:t>
      </w:r>
      <w:r w:rsidRPr="00FC2E13">
        <w:rPr>
          <w:rFonts w:eastAsia="Arial Unicode MS"/>
          <w:i/>
          <w:color w:val="0000FF"/>
        </w:rPr>
        <w:tab/>
        <w:t>Variâncias e suas razões</w:t>
      </w:r>
    </w:p>
    <w:p w:rsidR="00FC2E13" w:rsidRPr="00FC2E13" w:rsidRDefault="00FC2E13" w:rsidP="00FC2E13">
      <w:pPr>
        <w:pStyle w:val="STJCorpo1"/>
        <w:rPr>
          <w:rFonts w:eastAsia="Arial Unicode MS"/>
          <w:i/>
          <w:color w:val="0000FF"/>
        </w:rPr>
      </w:pPr>
      <w:r w:rsidRPr="00FC2E13">
        <w:rPr>
          <w:rFonts w:eastAsia="Arial Unicode MS"/>
          <w:i/>
          <w:color w:val="0000FF"/>
        </w:rPr>
        <w:t>•</w:t>
      </w:r>
      <w:r w:rsidRPr="00FC2E13">
        <w:rPr>
          <w:rFonts w:eastAsia="Arial Unicode MS"/>
          <w:i/>
          <w:color w:val="0000FF"/>
        </w:rPr>
        <w:tab/>
        <w:t>Alterações na direção ou no escopo do projeto</w:t>
      </w:r>
    </w:p>
    <w:p w:rsidR="00FC2E13" w:rsidRPr="00FC2E13" w:rsidRDefault="00FC2E13" w:rsidP="00FC2E13">
      <w:pPr>
        <w:pStyle w:val="STJCorpo1"/>
        <w:rPr>
          <w:rFonts w:eastAsia="Arial Unicode MS"/>
          <w:i/>
          <w:color w:val="0000FF"/>
        </w:rPr>
      </w:pPr>
      <w:r w:rsidRPr="00FC2E13">
        <w:rPr>
          <w:rFonts w:eastAsia="Arial Unicode MS"/>
          <w:i/>
          <w:color w:val="0000FF"/>
        </w:rPr>
        <w:t>•</w:t>
      </w:r>
      <w:r w:rsidRPr="00FC2E13">
        <w:rPr>
          <w:rFonts w:eastAsia="Arial Unicode MS"/>
          <w:i/>
          <w:color w:val="0000FF"/>
        </w:rPr>
        <w:tab/>
        <w:t>Alterações de requisitos e de projeto</w:t>
      </w:r>
    </w:p>
    <w:p w:rsidR="00FC2E13" w:rsidRPr="00FC2E13" w:rsidRDefault="00FC2E13" w:rsidP="00FC2E13">
      <w:pPr>
        <w:pStyle w:val="STJCorpo1"/>
        <w:rPr>
          <w:rFonts w:eastAsia="Arial Unicode MS"/>
          <w:i/>
          <w:color w:val="0000FF"/>
        </w:rPr>
      </w:pPr>
      <w:r w:rsidRPr="00FC2E13">
        <w:rPr>
          <w:rFonts w:eastAsia="Arial Unicode MS"/>
          <w:i/>
          <w:color w:val="0000FF"/>
        </w:rPr>
        <w:t>•</w:t>
      </w:r>
      <w:r w:rsidRPr="00FC2E13">
        <w:rPr>
          <w:rFonts w:eastAsia="Arial Unicode MS"/>
          <w:i/>
          <w:color w:val="0000FF"/>
        </w:rPr>
        <w:tab/>
        <w:t>Tendências de defeitos inesperadas</w:t>
      </w:r>
    </w:p>
    <w:p w:rsidR="00FC2E13" w:rsidRPr="00FC2E13" w:rsidRDefault="00FC2E13" w:rsidP="00FC2E13">
      <w:pPr>
        <w:pStyle w:val="STJCorpo1"/>
        <w:rPr>
          <w:rFonts w:eastAsia="Arial Unicode MS"/>
          <w:i/>
          <w:color w:val="0000FF"/>
        </w:rPr>
      </w:pPr>
      <w:r w:rsidRPr="00FC2E13">
        <w:rPr>
          <w:rFonts w:eastAsia="Arial Unicode MS"/>
          <w:i/>
          <w:color w:val="0000FF"/>
        </w:rPr>
        <w:t>•</w:t>
      </w:r>
      <w:r w:rsidRPr="00FC2E13">
        <w:rPr>
          <w:rFonts w:eastAsia="Arial Unicode MS"/>
          <w:i/>
          <w:color w:val="0000FF"/>
        </w:rPr>
        <w:tab/>
        <w:t>Perda de pessoal</w:t>
      </w:r>
    </w:p>
    <w:p w:rsidR="00FC2E13" w:rsidRPr="00FC2E13" w:rsidRDefault="00FC2E13" w:rsidP="00FC2E13">
      <w:pPr>
        <w:pStyle w:val="STJCorpo1"/>
        <w:rPr>
          <w:rFonts w:eastAsia="Arial Unicode MS"/>
          <w:i/>
          <w:color w:val="0000FF"/>
        </w:rPr>
      </w:pPr>
      <w:r w:rsidRPr="00FC2E13">
        <w:rPr>
          <w:rFonts w:eastAsia="Arial Unicode MS"/>
          <w:i/>
          <w:color w:val="0000FF"/>
        </w:rPr>
        <w:t>•</w:t>
      </w:r>
      <w:r w:rsidRPr="00FC2E13">
        <w:rPr>
          <w:rFonts w:eastAsia="Arial Unicode MS"/>
          <w:i/>
          <w:color w:val="0000FF"/>
        </w:rPr>
        <w:tab/>
        <w:t>Disponibilidade de precisão do ambiente de teste&gt;</w:t>
      </w:r>
    </w:p>
    <w:p w:rsidR="00FC2E13" w:rsidRPr="00FC2E13" w:rsidRDefault="00FC2E13" w:rsidP="00FC2E13">
      <w:pPr>
        <w:pStyle w:val="STJCorpo1"/>
      </w:pPr>
    </w:p>
    <w:p w:rsidR="00A415F0" w:rsidRDefault="00F9306E" w:rsidP="00A415F0">
      <w:pPr>
        <w:pStyle w:val="STJNvel1"/>
        <w:rPr>
          <w:sz w:val="26"/>
          <w:szCs w:val="26"/>
        </w:rPr>
      </w:pPr>
      <w:bookmarkStart w:id="7" w:name="_Toc379466286"/>
      <w:r>
        <w:rPr>
          <w:sz w:val="26"/>
          <w:szCs w:val="26"/>
        </w:rPr>
        <w:t>CONCLUSÃO</w:t>
      </w:r>
      <w:bookmarkEnd w:id="7"/>
    </w:p>
    <w:p w:rsidR="00F9306E" w:rsidRDefault="00F9306E" w:rsidP="00F9306E">
      <w:pPr>
        <w:pStyle w:val="STJNvel2"/>
      </w:pPr>
      <w:bookmarkStart w:id="8" w:name="_Toc379466287"/>
      <w:bookmarkStart w:id="9" w:name="_GoBack"/>
      <w:bookmarkEnd w:id="9"/>
      <w:r>
        <w:t>Avaliação</w:t>
      </w:r>
      <w:bookmarkEnd w:id="8"/>
    </w:p>
    <w:p w:rsidR="001D250A" w:rsidRDefault="00A415F0" w:rsidP="00A415F0">
      <w:pPr>
        <w:pStyle w:val="STJCorpo1"/>
        <w:rPr>
          <w:rFonts w:eastAsia="Arial Unicode MS"/>
          <w:i/>
          <w:color w:val="0000FF"/>
        </w:rPr>
      </w:pPr>
      <w:r w:rsidRPr="00FC2E13">
        <w:rPr>
          <w:rFonts w:eastAsia="Arial Unicode MS"/>
          <w:i/>
          <w:color w:val="0000FF"/>
        </w:rPr>
        <w:t xml:space="preserve">&lt;Prover uma avaliação de cada item de teste incluindo suas limitações (funções/características incompletas ou parciais, características abandonadas devido a alterações nos requisitos ou defeitos). Esta avaliação deve ser baseada nos resultados dos testes e nos critérios para passar/falhar de cada item. Se possível, fornecer uma estimativa do risco de falhas. Nesta estimativa poderá se levar em conta as áreas onde o risco de se encontrar erros é médio e alto e as áreas ou características com boa qualidade. </w:t>
      </w:r>
    </w:p>
    <w:p w:rsidR="00A415F0" w:rsidRDefault="001D250A" w:rsidP="00A415F0">
      <w:pPr>
        <w:pStyle w:val="STJCorpo1"/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 xml:space="preserve">Além da avaliação acima, a abrangência dessa avaliação poderá fornecer informações </w:t>
      </w:r>
      <w:r w:rsidR="00F9306E">
        <w:rPr>
          <w:rFonts w:eastAsia="Arial Unicode MS"/>
          <w:i/>
          <w:color w:val="0000FF"/>
        </w:rPr>
        <w:t>baseadas nas várias métricas sugeridas no sumário de resultados, dependendo da produção ou não das mesmas</w:t>
      </w:r>
      <w:r w:rsidR="00A415F0" w:rsidRPr="00FC2E13">
        <w:rPr>
          <w:rFonts w:eastAsia="Arial Unicode MS"/>
          <w:i/>
          <w:color w:val="0000FF"/>
        </w:rPr>
        <w:t>&gt;</w:t>
      </w:r>
      <w:r w:rsidR="00F9306E">
        <w:rPr>
          <w:rFonts w:eastAsia="Arial Unicode MS"/>
          <w:i/>
          <w:color w:val="0000FF"/>
        </w:rPr>
        <w:t>.</w:t>
      </w:r>
    </w:p>
    <w:p w:rsidR="00F9306E" w:rsidRDefault="00F9306E" w:rsidP="00F9306E">
      <w:pPr>
        <w:pStyle w:val="STJNvel2"/>
      </w:pPr>
      <w:bookmarkStart w:id="10" w:name="_Toc379466288"/>
      <w:r>
        <w:t>Ações Corretivas</w:t>
      </w:r>
      <w:bookmarkEnd w:id="10"/>
    </w:p>
    <w:p w:rsidR="00F9306E" w:rsidRPr="00F9306E" w:rsidRDefault="00F9306E" w:rsidP="00F9306E">
      <w:pPr>
        <w:pStyle w:val="STJCorpo1"/>
        <w:rPr>
          <w:rFonts w:eastAsia="Arial Unicode MS"/>
          <w:i/>
          <w:color w:val="0000FF"/>
        </w:rPr>
      </w:pPr>
      <w:r w:rsidRPr="00F9306E">
        <w:rPr>
          <w:rFonts w:eastAsia="Arial Unicode MS"/>
          <w:i/>
          <w:color w:val="0000FF"/>
        </w:rPr>
        <w:t>&lt;Descrever a proposição de ações corretivas pela equipe técnica responsável e alertas pertinentes.&gt;.</w:t>
      </w:r>
    </w:p>
    <w:sectPr w:rsidR="00F9306E" w:rsidRPr="00F9306E" w:rsidSect="007D0BED">
      <w:headerReference w:type="even" r:id="rId12"/>
      <w:headerReference w:type="default" r:id="rId13"/>
      <w:footerReference w:type="default" r:id="rId14"/>
      <w:pgSz w:w="11907" w:h="16840" w:code="9"/>
      <w:pgMar w:top="431" w:right="851" w:bottom="1440" w:left="144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C16" w:rsidRDefault="00842C16">
      <w:r>
        <w:separator/>
      </w:r>
    </w:p>
    <w:p w:rsidR="00842C16" w:rsidRDefault="00842C16"/>
  </w:endnote>
  <w:endnote w:type="continuationSeparator" w:id="0">
    <w:p w:rsidR="00842C16" w:rsidRDefault="00842C16">
      <w:r>
        <w:continuationSeparator/>
      </w:r>
    </w:p>
    <w:p w:rsidR="00842C16" w:rsidRDefault="00842C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panose1 w:val="02040602050305020304"/>
    <w:charset w:val="00"/>
    <w:family w:val="roman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13"/>
      <w:gridCol w:w="1743"/>
    </w:tblGrid>
    <w:tr w:rsidR="0020695D">
      <w:trPr>
        <w:cantSplit/>
        <w:jc w:val="center"/>
      </w:trPr>
      <w:tc>
        <w:tcPr>
          <w:tcW w:w="8268" w:type="dxa"/>
        </w:tcPr>
        <w:p w:rsidR="0020695D" w:rsidRDefault="006E0185" w:rsidP="00A449A2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Template_</w:t>
          </w:r>
          <w:r w:rsidR="00FC2E13">
            <w:rPr>
              <w:sz w:val="20"/>
            </w:rPr>
            <w:t>Sumário</w:t>
          </w:r>
          <w:r>
            <w:rPr>
              <w:sz w:val="20"/>
            </w:rPr>
            <w:t>De</w:t>
          </w:r>
          <w:r w:rsidR="00A449A2">
            <w:rPr>
              <w:sz w:val="20"/>
            </w:rPr>
            <w:t>AvaliacaoDe</w:t>
          </w:r>
          <w:r>
            <w:rPr>
              <w:sz w:val="20"/>
            </w:rPr>
            <w:t>Teste</w:t>
          </w:r>
          <w:r w:rsidR="00FC2E13">
            <w:rPr>
              <w:sz w:val="20"/>
            </w:rPr>
            <w:t>s</w:t>
          </w:r>
          <w:r>
            <w:rPr>
              <w:sz w:val="20"/>
            </w:rPr>
            <w:t>.doc</w:t>
          </w:r>
        </w:p>
      </w:tc>
      <w:tc>
        <w:tcPr>
          <w:tcW w:w="1794" w:type="dxa"/>
          <w:vAlign w:val="center"/>
        </w:tcPr>
        <w:p w:rsidR="0020695D" w:rsidRDefault="0020695D" w:rsidP="006E0185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9306E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F9306E">
            <w:rPr>
              <w:noProof/>
              <w:sz w:val="20"/>
            </w:rPr>
            <w:t>5</w:t>
          </w:r>
          <w:r>
            <w:rPr>
              <w:sz w:val="20"/>
            </w:rPr>
            <w:fldChar w:fldCharType="end"/>
          </w:r>
        </w:p>
      </w:tc>
    </w:tr>
  </w:tbl>
  <w:p w:rsidR="0020695D" w:rsidRDefault="0020695D">
    <w:pPr>
      <w:pStyle w:val="Rodap"/>
      <w:rPr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13"/>
      <w:gridCol w:w="1743"/>
    </w:tblGrid>
    <w:tr w:rsidR="0020695D">
      <w:trPr>
        <w:cantSplit/>
        <w:jc w:val="center"/>
      </w:trPr>
      <w:tc>
        <w:tcPr>
          <w:tcW w:w="8268" w:type="dxa"/>
        </w:tcPr>
        <w:p w:rsidR="0020695D" w:rsidRDefault="00CA188D" w:rsidP="00A449A2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Template_</w:t>
          </w:r>
          <w:r w:rsidR="006F07EB">
            <w:rPr>
              <w:sz w:val="20"/>
            </w:rPr>
            <w:t>Sumário</w:t>
          </w:r>
          <w:r>
            <w:rPr>
              <w:sz w:val="20"/>
            </w:rPr>
            <w:t>De</w:t>
          </w:r>
          <w:r w:rsidR="00A449A2">
            <w:rPr>
              <w:sz w:val="20"/>
            </w:rPr>
            <w:t>AvaliaçãoDe</w:t>
          </w:r>
          <w:r>
            <w:rPr>
              <w:sz w:val="20"/>
            </w:rPr>
            <w:t>Teste</w:t>
          </w:r>
          <w:r w:rsidR="006F07EB">
            <w:rPr>
              <w:sz w:val="20"/>
            </w:rPr>
            <w:t>s</w:t>
          </w:r>
          <w:r>
            <w:rPr>
              <w:sz w:val="20"/>
            </w:rPr>
            <w:t>.doc</w:t>
          </w:r>
        </w:p>
      </w:tc>
      <w:tc>
        <w:tcPr>
          <w:tcW w:w="1794" w:type="dxa"/>
          <w:vAlign w:val="center"/>
        </w:tcPr>
        <w:p w:rsidR="0020695D" w:rsidRDefault="0020695D" w:rsidP="006E0185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D85ADC">
            <w:rPr>
              <w:rStyle w:val="Nmerodepgina"/>
              <w:noProof/>
              <w:sz w:val="20"/>
            </w:rPr>
            <w:t>5</w:t>
          </w:r>
          <w:r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D85ADC">
            <w:rPr>
              <w:noProof/>
              <w:sz w:val="20"/>
            </w:rPr>
            <w:t>5</w:t>
          </w:r>
          <w:r>
            <w:rPr>
              <w:sz w:val="20"/>
            </w:rPr>
            <w:fldChar w:fldCharType="end"/>
          </w:r>
        </w:p>
      </w:tc>
    </w:tr>
  </w:tbl>
  <w:p w:rsidR="0020695D" w:rsidRDefault="0020695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C16" w:rsidRDefault="00842C16">
      <w:r>
        <w:separator/>
      </w:r>
    </w:p>
    <w:p w:rsidR="00842C16" w:rsidRDefault="00842C16"/>
  </w:footnote>
  <w:footnote w:type="continuationSeparator" w:id="0">
    <w:p w:rsidR="00842C16" w:rsidRDefault="00842C16">
      <w:r>
        <w:continuationSeparator/>
      </w:r>
    </w:p>
    <w:p w:rsidR="00842C16" w:rsidRDefault="00842C1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95D" w:rsidRDefault="009A7979">
    <w:pPr>
      <w:pStyle w:val="Cabealho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7200"/>
      <w:gridCol w:w="1046"/>
    </w:tblGrid>
    <w:tr w:rsidR="0020695D">
      <w:trPr>
        <w:cantSplit/>
        <w:trHeight w:val="658"/>
      </w:trPr>
      <w:tc>
        <w:tcPr>
          <w:tcW w:w="1440" w:type="dxa"/>
          <w:vAlign w:val="center"/>
        </w:tcPr>
        <w:p w:rsidR="0020695D" w:rsidRDefault="009A7979" w:rsidP="00E70175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00" w:type="dxa"/>
          <w:vAlign w:val="center"/>
        </w:tcPr>
        <w:p w:rsidR="0020695D" w:rsidRDefault="0020695D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20695D" w:rsidRDefault="00FC2E13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 xml:space="preserve">Sumário de </w:t>
          </w:r>
          <w:r w:rsidR="00070B24">
            <w:rPr>
              <w:b/>
              <w:szCs w:val="24"/>
            </w:rPr>
            <w:t xml:space="preserve">Avaliação de </w:t>
          </w:r>
          <w:r>
            <w:rPr>
              <w:b/>
              <w:szCs w:val="24"/>
            </w:rPr>
            <w:t>Testes</w:t>
          </w:r>
        </w:p>
        <w:p w:rsidR="0020695D" w:rsidRPr="00446FAC" w:rsidRDefault="0020695D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20695D" w:rsidRDefault="0020695D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i/>
              <w:color w:val="auto"/>
              <w:sz w:val="20"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DOCPROPERTY  SiglaNomeProjeto  \* MERGEFORMAT </w:instrText>
          </w:r>
          <w:r>
            <w:rPr>
              <w:b/>
              <w:szCs w:val="24"/>
            </w:rPr>
            <w:fldChar w:fldCharType="separate"/>
          </w:r>
          <w:r w:rsidR="00C369F6">
            <w:rPr>
              <w:b/>
              <w:szCs w:val="24"/>
            </w:rPr>
            <w:t>&lt;Sigla do Projeto&gt; - &lt;Nome do Projeto&gt;</w:t>
          </w:r>
          <w:r>
            <w:rPr>
              <w:b/>
              <w:szCs w:val="24"/>
            </w:rPr>
            <w:fldChar w:fldCharType="end"/>
          </w:r>
        </w:p>
      </w:tc>
      <w:tc>
        <w:tcPr>
          <w:tcW w:w="1046" w:type="dxa"/>
        </w:tcPr>
        <w:p w:rsidR="0020695D" w:rsidRPr="00446FAC" w:rsidRDefault="0020695D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20695D" w:rsidRDefault="0020695D" w:rsidP="00446FAC">
    <w:pPr>
      <w:spacing w:after="12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95D" w:rsidRDefault="0020695D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86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7200"/>
      <w:gridCol w:w="1046"/>
    </w:tblGrid>
    <w:tr w:rsidR="0020695D">
      <w:trPr>
        <w:cantSplit/>
        <w:trHeight w:val="658"/>
      </w:trPr>
      <w:tc>
        <w:tcPr>
          <w:tcW w:w="1440" w:type="dxa"/>
          <w:vAlign w:val="center"/>
        </w:tcPr>
        <w:p w:rsidR="0020695D" w:rsidRDefault="009A7979" w:rsidP="006A7349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8752" behindDoc="0" locked="0" layoutInCell="1" allowOverlap="1" wp14:anchorId="02F1AF08" wp14:editId="0CD46E5F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8" name="Imagem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00" w:type="dxa"/>
          <w:vAlign w:val="center"/>
        </w:tcPr>
        <w:p w:rsidR="0020695D" w:rsidRDefault="0020695D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20695D" w:rsidRDefault="00FC2E13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Sumário</w:t>
          </w:r>
          <w:r w:rsidR="00CA188D">
            <w:rPr>
              <w:b/>
              <w:szCs w:val="24"/>
            </w:rPr>
            <w:t xml:space="preserve"> de </w:t>
          </w:r>
          <w:r w:rsidR="00070B24">
            <w:rPr>
              <w:b/>
              <w:szCs w:val="24"/>
            </w:rPr>
            <w:t xml:space="preserve">Avaliação de </w:t>
          </w:r>
          <w:r w:rsidR="00CA188D">
            <w:rPr>
              <w:b/>
              <w:szCs w:val="24"/>
            </w:rPr>
            <w:t>Teste</w:t>
          </w:r>
          <w:r>
            <w:rPr>
              <w:b/>
              <w:szCs w:val="24"/>
            </w:rPr>
            <w:t>s</w:t>
          </w:r>
        </w:p>
        <w:p w:rsidR="0020695D" w:rsidRPr="0073520A" w:rsidRDefault="0020695D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color w:val="auto"/>
              <w:szCs w:val="24"/>
            </w:rPr>
          </w:pPr>
          <w:r w:rsidRPr="0073520A">
            <w:rPr>
              <w:b/>
              <w:color w:val="auto"/>
              <w:szCs w:val="24"/>
            </w:rPr>
            <w:fldChar w:fldCharType="begin"/>
          </w:r>
          <w:r w:rsidRPr="0073520A">
            <w:rPr>
              <w:b/>
              <w:color w:val="auto"/>
              <w:szCs w:val="24"/>
            </w:rPr>
            <w:instrText xml:space="preserve"> DOCPROPERTY  SiglaNomeProjeto  \* MERGEFORMAT </w:instrText>
          </w:r>
          <w:r w:rsidRPr="0073520A">
            <w:rPr>
              <w:b/>
              <w:color w:val="auto"/>
              <w:szCs w:val="24"/>
            </w:rPr>
            <w:fldChar w:fldCharType="separate"/>
          </w:r>
          <w:r w:rsidR="00C369F6">
            <w:rPr>
              <w:b/>
              <w:color w:val="auto"/>
              <w:szCs w:val="24"/>
            </w:rPr>
            <w:t>&lt;Sigla do Projeto&gt; - &lt;Nome do Projeto&gt;</w:t>
          </w:r>
          <w:r w:rsidRPr="0073520A">
            <w:rPr>
              <w:b/>
              <w:color w:val="auto"/>
              <w:szCs w:val="24"/>
            </w:rPr>
            <w:fldChar w:fldCharType="end"/>
          </w:r>
        </w:p>
      </w:tc>
      <w:tc>
        <w:tcPr>
          <w:tcW w:w="1046" w:type="dxa"/>
        </w:tcPr>
        <w:p w:rsidR="0020695D" w:rsidRPr="00446FAC" w:rsidRDefault="0020695D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20695D" w:rsidRDefault="0020695D" w:rsidP="00446FAC">
    <w:pPr>
      <w:ind w:right="402"/>
      <w:jc w:val="center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6F20FA1"/>
    <w:multiLevelType w:val="hybridMultilevel"/>
    <w:tmpl w:val="AB0C630E"/>
    <w:lvl w:ilvl="0" w:tplc="8F5EA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2434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06C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569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4B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6B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581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687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BE8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92727"/>
    <w:multiLevelType w:val="hybridMultilevel"/>
    <w:tmpl w:val="92B6E55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862"/>
        </w:tabs>
        <w:ind w:left="574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2A87AB0"/>
    <w:multiLevelType w:val="hybridMultilevel"/>
    <w:tmpl w:val="92BE0BCC"/>
    <w:lvl w:ilvl="0" w:tplc="0C64C41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7">
    <w:nsid w:val="25223823"/>
    <w:multiLevelType w:val="hybridMultilevel"/>
    <w:tmpl w:val="9AF66652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2A65294F"/>
    <w:multiLevelType w:val="hybridMultilevel"/>
    <w:tmpl w:val="D35C1560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3AB87434"/>
    <w:multiLevelType w:val="hybridMultilevel"/>
    <w:tmpl w:val="96A6FD56"/>
    <w:lvl w:ilvl="0" w:tplc="0416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0">
    <w:nsid w:val="57AC2302"/>
    <w:multiLevelType w:val="hybridMultilevel"/>
    <w:tmpl w:val="5D3642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5F0A53AE"/>
    <w:multiLevelType w:val="multilevel"/>
    <w:tmpl w:val="0CCA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629F3442"/>
    <w:multiLevelType w:val="hybridMultilevel"/>
    <w:tmpl w:val="2320E89C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63934ABC"/>
    <w:multiLevelType w:val="hybridMultilevel"/>
    <w:tmpl w:val="C5805EF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>
    <w:nsid w:val="76904D0F"/>
    <w:multiLevelType w:val="multilevel"/>
    <w:tmpl w:val="B5C4C254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2"/>
  </w:num>
  <w:num w:numId="5">
    <w:abstractNumId w:val="4"/>
  </w:num>
  <w:num w:numId="6">
    <w:abstractNumId w:val="13"/>
  </w:num>
  <w:num w:numId="7">
    <w:abstractNumId w:val="5"/>
  </w:num>
  <w:num w:numId="8">
    <w:abstractNumId w:val="1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12"/>
  </w:num>
  <w:num w:numId="19">
    <w:abstractNumId w:val="7"/>
  </w:num>
  <w:num w:numId="20">
    <w:abstractNumId w:val="9"/>
  </w:num>
  <w:num w:numId="21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9F6"/>
    <w:rsid w:val="00021279"/>
    <w:rsid w:val="00070B24"/>
    <w:rsid w:val="000A0651"/>
    <w:rsid w:val="000E3EC7"/>
    <w:rsid w:val="000E71CE"/>
    <w:rsid w:val="00163DEA"/>
    <w:rsid w:val="00167A25"/>
    <w:rsid w:val="001773F1"/>
    <w:rsid w:val="00194BB4"/>
    <w:rsid w:val="00195401"/>
    <w:rsid w:val="001D250A"/>
    <w:rsid w:val="0020695D"/>
    <w:rsid w:val="00230BC7"/>
    <w:rsid w:val="00267E07"/>
    <w:rsid w:val="002D35A5"/>
    <w:rsid w:val="00316A8B"/>
    <w:rsid w:val="0032619A"/>
    <w:rsid w:val="003826E4"/>
    <w:rsid w:val="003E4A5A"/>
    <w:rsid w:val="00446FAC"/>
    <w:rsid w:val="00593F7C"/>
    <w:rsid w:val="005A7F5C"/>
    <w:rsid w:val="005C7284"/>
    <w:rsid w:val="005E108F"/>
    <w:rsid w:val="0068190B"/>
    <w:rsid w:val="00686BA2"/>
    <w:rsid w:val="006A7349"/>
    <w:rsid w:val="006C6355"/>
    <w:rsid w:val="006E0185"/>
    <w:rsid w:val="006F07EB"/>
    <w:rsid w:val="007174DD"/>
    <w:rsid w:val="00725715"/>
    <w:rsid w:val="0073520A"/>
    <w:rsid w:val="007B41B4"/>
    <w:rsid w:val="007D0BED"/>
    <w:rsid w:val="008272D6"/>
    <w:rsid w:val="00842C16"/>
    <w:rsid w:val="008465C0"/>
    <w:rsid w:val="00846BA8"/>
    <w:rsid w:val="008C6B82"/>
    <w:rsid w:val="008E01CC"/>
    <w:rsid w:val="0091129E"/>
    <w:rsid w:val="00922BB1"/>
    <w:rsid w:val="00967748"/>
    <w:rsid w:val="009806D8"/>
    <w:rsid w:val="009A2550"/>
    <w:rsid w:val="009A7979"/>
    <w:rsid w:val="009B2B57"/>
    <w:rsid w:val="009C3D1E"/>
    <w:rsid w:val="009D40AC"/>
    <w:rsid w:val="009F4BBF"/>
    <w:rsid w:val="00A02FA4"/>
    <w:rsid w:val="00A415F0"/>
    <w:rsid w:val="00A449A2"/>
    <w:rsid w:val="00A7543A"/>
    <w:rsid w:val="00AA33C4"/>
    <w:rsid w:val="00AB7CE9"/>
    <w:rsid w:val="00AD3FE5"/>
    <w:rsid w:val="00AE139F"/>
    <w:rsid w:val="00AF3A44"/>
    <w:rsid w:val="00B46B92"/>
    <w:rsid w:val="00B8024C"/>
    <w:rsid w:val="00BE025D"/>
    <w:rsid w:val="00BE7813"/>
    <w:rsid w:val="00C0045F"/>
    <w:rsid w:val="00C369F6"/>
    <w:rsid w:val="00CA188D"/>
    <w:rsid w:val="00CA3E99"/>
    <w:rsid w:val="00D4117F"/>
    <w:rsid w:val="00D610EC"/>
    <w:rsid w:val="00D85ADC"/>
    <w:rsid w:val="00E1572B"/>
    <w:rsid w:val="00E70175"/>
    <w:rsid w:val="00E73C9A"/>
    <w:rsid w:val="00EA491B"/>
    <w:rsid w:val="00F02946"/>
    <w:rsid w:val="00F567C6"/>
    <w:rsid w:val="00F63D86"/>
    <w:rsid w:val="00F76456"/>
    <w:rsid w:val="00F84E41"/>
    <w:rsid w:val="00F9306E"/>
    <w:rsid w:val="00FC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197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pPr>
      <w:spacing w:before="0" w:after="0"/>
      <w:jc w:val="both"/>
    </w:pPr>
    <w:rPr>
      <w:b w:val="0"/>
      <w:lang w:val="pt-BR"/>
    </w:rPr>
  </w:style>
  <w:style w:type="paragraph" w:customStyle="1" w:styleId="STJCorpo1">
    <w:name w:val="STJ Corpo 1"/>
    <w:basedOn w:val="CTMISCorpo1"/>
    <w:pPr>
      <w:jc w:val="left"/>
    </w:pPr>
  </w:style>
  <w:style w:type="paragraph" w:customStyle="1" w:styleId="STJInstrues">
    <w:name w:val="STJ Instruções"/>
    <w:basedOn w:val="CTMISInstrues"/>
  </w:style>
  <w:style w:type="paragraph" w:customStyle="1" w:styleId="STJNvel2">
    <w:name w:val="STJ Nível 2"/>
    <w:next w:val="STJCorpo1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</w:style>
  <w:style w:type="paragraph" w:styleId="Recuodecorpodetexto3">
    <w:name w:val="Body Text Indent 3"/>
    <w:basedOn w:val="Normal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pPr>
      <w:numPr>
        <w:ilvl w:val="2"/>
        <w:numId w:val="3"/>
      </w:numPr>
      <w:spacing w:before="120"/>
    </w:pPr>
  </w:style>
  <w:style w:type="paragraph" w:customStyle="1" w:styleId="body2">
    <w:name w:val="body2"/>
    <w:rsid w:val="00C369F6"/>
    <w:pPr>
      <w:tabs>
        <w:tab w:val="left" w:pos="367"/>
        <w:tab w:val="left" w:pos="607"/>
        <w:tab w:val="left" w:pos="773"/>
        <w:tab w:val="left" w:pos="1049"/>
        <w:tab w:val="left" w:pos="1601"/>
      </w:tabs>
      <w:autoSpaceDE w:val="0"/>
      <w:autoSpaceDN w:val="0"/>
      <w:spacing w:after="170"/>
    </w:pPr>
    <w:rPr>
      <w:rFonts w:ascii="Palatino" w:eastAsia="SimSun" w:hAnsi="Palatino"/>
      <w:lang w:val="en-US"/>
    </w:rPr>
  </w:style>
  <w:style w:type="paragraph" w:customStyle="1" w:styleId="tablespaced">
    <w:name w:val="table spaced"/>
    <w:basedOn w:val="Normal"/>
    <w:rsid w:val="00C369F6"/>
    <w:pPr>
      <w:autoSpaceDE w:val="0"/>
      <w:autoSpaceDN w:val="0"/>
      <w:spacing w:before="120"/>
    </w:pPr>
    <w:rPr>
      <w:rFonts w:eastAsia="SimSun"/>
      <w:color w:val="auto"/>
      <w:sz w:val="22"/>
      <w:szCs w:val="22"/>
      <w:lang w:val="en-AU"/>
    </w:rPr>
  </w:style>
  <w:style w:type="character" w:customStyle="1" w:styleId="Ttulo4Char">
    <w:name w:val="Título 4 Char"/>
    <w:link w:val="Ttulo4"/>
    <w:uiPriority w:val="9"/>
    <w:rsid w:val="00C369F6"/>
    <w:rPr>
      <w:rFonts w:ascii="Tahoma" w:hAnsi="Tahoma"/>
      <w:b/>
      <w:color w:val="000000"/>
      <w:sz w:val="16"/>
    </w:rPr>
  </w:style>
  <w:style w:type="character" w:customStyle="1" w:styleId="CorpodetextoChar">
    <w:name w:val="Corpo de texto Char"/>
    <w:link w:val="Corpodetexto"/>
    <w:rsid w:val="00F63D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197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pPr>
      <w:spacing w:before="0" w:after="0"/>
      <w:jc w:val="both"/>
    </w:pPr>
    <w:rPr>
      <w:b w:val="0"/>
      <w:lang w:val="pt-BR"/>
    </w:rPr>
  </w:style>
  <w:style w:type="paragraph" w:customStyle="1" w:styleId="STJCorpo1">
    <w:name w:val="STJ Corpo 1"/>
    <w:basedOn w:val="CTMISCorpo1"/>
    <w:pPr>
      <w:jc w:val="left"/>
    </w:pPr>
  </w:style>
  <w:style w:type="paragraph" w:customStyle="1" w:styleId="STJInstrues">
    <w:name w:val="STJ Instruções"/>
    <w:basedOn w:val="CTMISInstrues"/>
  </w:style>
  <w:style w:type="paragraph" w:customStyle="1" w:styleId="STJNvel2">
    <w:name w:val="STJ Nível 2"/>
    <w:next w:val="STJCorpo1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</w:style>
  <w:style w:type="paragraph" w:styleId="Recuodecorpodetexto3">
    <w:name w:val="Body Text Indent 3"/>
    <w:basedOn w:val="Normal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pPr>
      <w:numPr>
        <w:ilvl w:val="2"/>
        <w:numId w:val="3"/>
      </w:numPr>
      <w:spacing w:before="120"/>
    </w:pPr>
  </w:style>
  <w:style w:type="paragraph" w:customStyle="1" w:styleId="body2">
    <w:name w:val="body2"/>
    <w:rsid w:val="00C369F6"/>
    <w:pPr>
      <w:tabs>
        <w:tab w:val="left" w:pos="367"/>
        <w:tab w:val="left" w:pos="607"/>
        <w:tab w:val="left" w:pos="773"/>
        <w:tab w:val="left" w:pos="1049"/>
        <w:tab w:val="left" w:pos="1601"/>
      </w:tabs>
      <w:autoSpaceDE w:val="0"/>
      <w:autoSpaceDN w:val="0"/>
      <w:spacing w:after="170"/>
    </w:pPr>
    <w:rPr>
      <w:rFonts w:ascii="Palatino" w:eastAsia="SimSun" w:hAnsi="Palatino"/>
      <w:lang w:val="en-US"/>
    </w:rPr>
  </w:style>
  <w:style w:type="paragraph" w:customStyle="1" w:styleId="tablespaced">
    <w:name w:val="table spaced"/>
    <w:basedOn w:val="Normal"/>
    <w:rsid w:val="00C369F6"/>
    <w:pPr>
      <w:autoSpaceDE w:val="0"/>
      <w:autoSpaceDN w:val="0"/>
      <w:spacing w:before="120"/>
    </w:pPr>
    <w:rPr>
      <w:rFonts w:eastAsia="SimSun"/>
      <w:color w:val="auto"/>
      <w:sz w:val="22"/>
      <w:szCs w:val="22"/>
      <w:lang w:val="en-AU"/>
    </w:rPr>
  </w:style>
  <w:style w:type="character" w:customStyle="1" w:styleId="Ttulo4Char">
    <w:name w:val="Título 4 Char"/>
    <w:link w:val="Ttulo4"/>
    <w:uiPriority w:val="9"/>
    <w:rsid w:val="00C369F6"/>
    <w:rPr>
      <w:rFonts w:ascii="Tahoma" w:hAnsi="Tahoma"/>
      <w:b/>
      <w:color w:val="000000"/>
      <w:sz w:val="16"/>
    </w:rPr>
  </w:style>
  <w:style w:type="character" w:customStyle="1" w:styleId="CorpodetextoChar">
    <w:name w:val="Corpo de texto Char"/>
    <w:link w:val="Corpodetexto"/>
    <w:rsid w:val="00F6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aldino\Desktop\Template_DocumentoDeRegrasDeNegoc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B4D3D-0150-4C2D-B4AE-39D8102CD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Template_DocumentoDeRegrasDeNegocio.dotx</Template>
  <TotalTime>43</TotalTime>
  <Pages>5</Pages>
  <Words>689</Words>
  <Characters>4690</Characters>
  <Application>Microsoft Office Word</Application>
  <DocSecurity>0</DocSecurity>
  <Lines>39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[Para configurar:  &lt;Sigla do Projeto&gt; - &lt;Nome do Projeto&gt;  e  No</vt:lpstr>
    </vt:vector>
  </TitlesOfParts>
  <Company>Superior Tribunal de Justiça</Company>
  <LinksUpToDate>false</LinksUpToDate>
  <CharactersWithSpaces>5369</CharactersWithSpaces>
  <SharedDoc>false</SharedDoc>
  <HLinks>
    <vt:vector size="42" baseType="variant"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_Toc379284582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_Toc379284581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_Toc379284580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_Toc379284579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_Toc379284578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_Toc379284577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_Toc379284576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[Para configurar:  &lt;Sigla do Projeto&gt; - &lt;Nome do Projeto&gt;  e  No</dc:title>
  <dc:creator>Denise Galdino Evangelista Rodrigues</dc:creator>
  <cp:lastModifiedBy>Apoena Vilela Teixeira</cp:lastModifiedBy>
  <cp:revision>8</cp:revision>
  <cp:lastPrinted>2005-03-03T16:15:00Z</cp:lastPrinted>
  <dcterms:created xsi:type="dcterms:W3CDTF">2014-02-06T17:21:00Z</dcterms:created>
  <dcterms:modified xsi:type="dcterms:W3CDTF">2014-02-06T18:09:00Z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