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5C" w:rsidRPr="004B2826" w:rsidRDefault="00D0315C">
      <w:pPr>
        <w:rPr>
          <w:rFonts w:ascii="Arial" w:hAnsi="Arial" w:cs="Arial"/>
        </w:rPr>
      </w:pPr>
      <w:r w:rsidRPr="004B2826">
        <w:rPr>
          <w:rFonts w:ascii="Arial" w:hAnsi="Arial" w:cs="Arial"/>
        </w:rPr>
        <w:t>Introdução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Atualmente,</w:t>
      </w:r>
      <w:r w:rsidR="00D0315C" w:rsidRPr="004B2826">
        <w:rPr>
          <w:rFonts w:ascii="Arial" w:hAnsi="Arial" w:cs="Arial"/>
        </w:rPr>
        <w:t xml:space="preserve">a tecnologia da informação tem ganhado cada vez mais espaço. </w:t>
      </w:r>
      <w:r w:rsidRPr="004B2826">
        <w:rPr>
          <w:rFonts w:ascii="Arial" w:hAnsi="Arial" w:cs="Arial"/>
        </w:rPr>
        <w:t xml:space="preserve">Assim, fatores que até então </w:t>
      </w:r>
      <w:r w:rsidR="00D0315C" w:rsidRPr="004B2826">
        <w:rPr>
          <w:rFonts w:ascii="Arial" w:hAnsi="Arial" w:cs="Arial"/>
        </w:rPr>
        <w:t xml:space="preserve">não eram chaves para </w:t>
      </w:r>
      <w:r w:rsidRPr="004B2826">
        <w:rPr>
          <w:rFonts w:ascii="Arial" w:hAnsi="Arial" w:cs="Arial"/>
        </w:rPr>
        <w:t>ganhar espaço no mercardo agora são cruciais para se destacar e reduzir os custos nele. Isso acontece pois a tecnologia da informação traz opções que antes não exisitiam, como o relacionamento de dados, automatização de tarefas, velocidade nas comunicações, reduzindo, portanto, os gastos correntes de uma organização e ampliando as vendas.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Sendo assim, o setor de eventos percebeu a oportunidade. Após algumas pesquisas, coleta de dados e análise, estabeleceu-se uma decisão – investir na criação de um software de venda de ingressos online. Com essa decisão, o grupo estratégico da organização em questão espera reduzir custos e alavancar as vendas, pois, com a automatização das vendas, postos físicos não são mais necessários, permitindo assim a redução de alugueis, salários, encargos trabalhistas.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Além disso, a automatização das vendas por meio de um software traz consigo uma grande oportunidade: a organização dos dados referentes as vendas realizadas. Isso </w:t>
      </w:r>
      <w:r w:rsidR="00083C53" w:rsidRPr="004B2826">
        <w:rPr>
          <w:rFonts w:ascii="Arial" w:hAnsi="Arial" w:cs="Arial"/>
        </w:rPr>
        <w:t>já prepara a organização para um próximo passo, além desse, para o triunfo e destaque no mercado de eventos. Esse passo é o “Business Inteligence”, conceito que está ganhando espaço, cada vez mais, em grandes empresas.</w:t>
      </w:r>
    </w:p>
    <w:p w:rsidR="00083C53" w:rsidRPr="004B2826" w:rsidRDefault="00083C53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Ele permite que o grupo estratégico da organização estabeleça suas decisões com mais convicção, utilizando dados tangíveis capturados pelos próprios softwares que realizam as atividades operacionais da empresa. Assim, a empresa torna-se um sucesso, pois, com as decisões corretas, fica muito mais fácil alcançar o objetivo principal de qualquer empresa dentro de um sistema capitalista – obter lucro.</w:t>
      </w:r>
    </w:p>
    <w:p w:rsidR="008B72B3" w:rsidRPr="004B2826" w:rsidRDefault="00083C5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Portanto, </w:t>
      </w:r>
      <w:r w:rsidR="008B72B3" w:rsidRPr="004B2826">
        <w:rPr>
          <w:rFonts w:ascii="Arial" w:hAnsi="Arial" w:cs="Arial"/>
        </w:rPr>
        <w:t xml:space="preserve">além de outros softwares necessários as atividades operacionais da empresa, </w:t>
      </w:r>
      <w:r w:rsidRPr="004B2826">
        <w:rPr>
          <w:rFonts w:ascii="Arial" w:hAnsi="Arial" w:cs="Arial"/>
        </w:rPr>
        <w:t>a implantação de um software para realizar a atividade de venda de ingressos online,</w:t>
      </w:r>
      <w:r w:rsidR="008B72B3" w:rsidRPr="004B2826">
        <w:rPr>
          <w:rFonts w:ascii="Arial" w:hAnsi="Arial" w:cs="Arial"/>
        </w:rPr>
        <w:t xml:space="preserve"> principal atividade de uma empresa de eventos, não é somente inteligente, necessária e estratégica. É, acima de tudo, fator crucial para o sucesso da empresa.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</w:pPr>
      <w:r w:rsidRPr="004B2826">
        <w:lastRenderedPageBreak/>
        <w:t>JUSTIFICATIVA DO TRABALHO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Atualmente, a organização tem gastado muito com a </w:t>
      </w:r>
      <w:r w:rsidR="00B313F1" w:rsidRPr="004B2826">
        <w:rPr>
          <w:rFonts w:ascii="Arial" w:hAnsi="Arial" w:cs="Arial"/>
        </w:rPr>
        <w:t xml:space="preserve">venda de ingressos por meio de pontos físicos de venda. Além disso, os usuários tem reclamado de demora nas filas em dias próximos ao evento e do tempo, que muitos não têm, para ir aos pontos físicos realizar a compra de seus ingressos. 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Com isso, a organização decidiu investir em um software para automatização das vendas dos ingressos. Inicialmente, a solução restringia as vendas somente a organização, no entanto, seu grupo estratégico decidiu desenvolver uma solução que abrisse as portas para outras empresas que também trabalhem com eventos de modo que a empresa ampliasse as opções e as áreas de seu negócio.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Essa solução permitiria que a organização firmasse contratos com outras empresas de eventos, para que aquela pudesse vender os ingressos desta. Dessa forma, o software é um investimento estratégico e necessário, pois  vai permitir, por meio da automatização, reduzir os custos com vendas de ingressos; aumentar a qualidade de seus serviços, já que essa automatização vai reduzir o tempo necessário para realizar a compra de um ingresso, proporcionando, portanto, experiências mais gratificantes para os seus clientes.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Além disso, esse investimento vai introduzir e alavancar a empresa em uma nova área de negócios, ainda no mesmo nicho.</w:t>
      </w:r>
      <w:r w:rsidR="00091019" w:rsidRPr="004B2826">
        <w:rPr>
          <w:rFonts w:ascii="Arial" w:hAnsi="Arial" w:cs="Arial"/>
        </w:rPr>
        <w:t xml:space="preserve"> Visto que, por meio dele, vai poder firmar contratos com seus concorrentes, tendo uma posição privilegiada e estratégica no mercado de eventos.</w:t>
      </w:r>
    </w:p>
    <w:p w:rsidR="00091019" w:rsidRPr="004B2826" w:rsidRDefault="00091019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Ainda, como mencionado na introdução, é fator crucial para o desenvolvimento da empresa, já que a organização dos dados referentes aos fatos ocorridos nos processos de vendas, tanto da própria empresa, quanto das empresas clientes, dará a ela uma visão global de todo o seu nicho.</w:t>
      </w: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D0315C" w:rsidRPr="004B2826" w:rsidRDefault="00D0315C">
      <w:pPr>
        <w:rPr>
          <w:rFonts w:ascii="Arial" w:hAnsi="Arial" w:cs="Arial"/>
        </w:rPr>
      </w:pPr>
    </w:p>
    <w:p w:rsidR="00D0315C" w:rsidRPr="004B2826" w:rsidRDefault="00D0315C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OBJETIVO DO TRABALHO</w:t>
      </w:r>
    </w:p>
    <w:p w:rsidR="00886A51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Após a implantação do software, espera-se um </w:t>
      </w:r>
      <w:r w:rsidR="00D716BB" w:rsidRPr="004B2826">
        <w:rPr>
          <w:rFonts w:ascii="Arial" w:hAnsi="Arial" w:cs="Arial"/>
        </w:rPr>
        <w:t xml:space="preserve">processo de </w:t>
      </w:r>
      <w:r w:rsidR="00886A51" w:rsidRPr="004B2826">
        <w:rPr>
          <w:rFonts w:ascii="Arial" w:hAnsi="Arial" w:cs="Arial"/>
        </w:rPr>
        <w:t>vendas</w:t>
      </w:r>
      <w:r w:rsidR="00D716BB" w:rsidRPr="004B2826">
        <w:rPr>
          <w:rFonts w:ascii="Arial" w:hAnsi="Arial" w:cs="Arial"/>
        </w:rPr>
        <w:t xml:space="preserve"> totalmente integrado com os clientes. </w:t>
      </w:r>
      <w:r w:rsidR="00886A51" w:rsidRPr="004B2826">
        <w:rPr>
          <w:rFonts w:ascii="Arial" w:hAnsi="Arial" w:cs="Arial"/>
        </w:rPr>
        <w:t>Almejamos por um software fácil de ser utilizado, de modo que os clientes, com pouco ou nenhum conhecimento de informática, possam conseguir comprar os ingressos utilizando o novo software.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Além disso, o software deve permitir um simples e eficiente gerenciamento dos eventos, com várias funcionalidades inerentes a isto, por exemplo, a alteração do número de ingressos disponíveis, datas relativas ao evento.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Ainda, o software deve permitir, futuramente, a adição de novas funcionalidades sem maiores problemas, pois há um grande interesse da organização em expandir os seus negócios e proporcionar diferentes experiências para os clientes.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 GERAL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>Desenvolver um software para venda de ingressos com base nos conceitos da Engenharia de Software e do paradigma de orientação a objetos 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OBJETIVOS ESPECÍFICOS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Levantar e analisar os requisitos do sistema.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Documentar os requisitos utilizando a UML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Implementar o aplicativo utilizando a linguagem Java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Utilizar Banco de dados Postgresql</w:t>
      </w: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2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lastRenderedPageBreak/>
        <w:t>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Documento: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Organização: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Projeto: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Desenvolvimento de software para venda de ingressos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Cliente: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Área de vendas</w:t>
      </w:r>
    </w:p>
    <w:p w:rsidR="003B79C0" w:rsidRPr="004B2826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Patrocinador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r w:rsidR="003B79C0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Gerente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Início: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1</w:t>
      </w:r>
      <w:r w:rsidRPr="00A17CC1">
        <w:rPr>
          <w:rFonts w:ascii="Arial" w:eastAsia="Times New Roman" w:hAnsi="Arial" w:cs="Arial"/>
          <w:lang w:eastAsia="pt-BR"/>
        </w:rPr>
        <w:t xml:space="preserve"> de </w:t>
      </w:r>
      <w:r w:rsidR="003B79C0" w:rsidRPr="004B2826">
        <w:rPr>
          <w:rFonts w:ascii="Arial" w:eastAsia="Times New Roman" w:hAnsi="Arial" w:cs="Arial"/>
          <w:lang w:eastAsia="pt-BR"/>
        </w:rPr>
        <w:t>maio de 2016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Término: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2</w:t>
      </w:r>
      <w:r w:rsidRPr="00A17CC1">
        <w:rPr>
          <w:rFonts w:ascii="Arial" w:eastAsia="Times New Roman" w:hAnsi="Arial" w:cs="Arial"/>
          <w:lang w:eastAsia="pt-BR"/>
        </w:rPr>
        <w:t>0 dias após o início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Qual oportunidade está sendo aproveitada por meio deste projeto?</w:t>
      </w:r>
    </w:p>
    <w:p w:rsidR="00A17CC1" w:rsidRPr="004B2826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Este projeto busca alavancar a venda de ingressos da empresa utilizando a automatização desse processo, aumentando, portanto, a qualidade dos serviços da empresa e proporcionando assim um melhor grau de satisfação dos clientes e, consequentemente, uma melhor posição da empresa dentro do mercado de eventos.</w:t>
      </w:r>
    </w:p>
    <w:p w:rsidR="00BD16E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jc w:val="both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Objetivos do Projeto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Automatizar o processo de vendas da organização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Reduzir os gastos correntes com a manutenção de postos de venda físicos.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Preparar um ambiente para introdução e expansão da tecnologia da informação</w:t>
      </w:r>
      <w:r w:rsidR="00A17CC1" w:rsidRPr="00A17CC1">
        <w:rPr>
          <w:rFonts w:ascii="Arial" w:eastAsia="Times New Roman" w:hAnsi="Arial" w:cs="Arial"/>
          <w:lang w:eastAsia="pt-BR"/>
        </w:rPr>
        <w:t>; e</w:t>
      </w:r>
    </w:p>
    <w:p w:rsidR="00BD16E1" w:rsidRPr="004B2826" w:rsidRDefault="00A17CC1" w:rsidP="00BD16E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 xml:space="preserve">Promover </w:t>
      </w:r>
      <w:r w:rsidR="00BD16E1" w:rsidRPr="004B2826">
        <w:rPr>
          <w:rFonts w:ascii="Arial" w:eastAsia="Times New Roman" w:hAnsi="Arial" w:cs="Arial"/>
          <w:lang w:eastAsia="pt-BR"/>
        </w:rPr>
        <w:t>a satisfação do cliente</w:t>
      </w:r>
      <w:r w:rsidRPr="00A17CC1">
        <w:rPr>
          <w:rFonts w:ascii="Arial" w:eastAsia="Times New Roman" w:hAnsi="Arial" w:cs="Arial"/>
          <w:lang w:eastAsia="pt-BR"/>
        </w:rPr>
        <w:t>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Entregas Previstas para o Projeto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Planejamento do Projeto;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da Arquitetura do Sistema</w:t>
      </w:r>
      <w:r w:rsidR="00A17CC1" w:rsidRPr="00A17CC1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detalhado do Sistema com suas relações 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Mapa mental do projeto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A17CC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Requisitos Funcionais e Não Funcionais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 Expandidos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Entidade</w:t>
      </w:r>
      <w:r w:rsidRPr="004B2826">
        <w:rPr>
          <w:rFonts w:ascii="Arial" w:eastAsia="Times New Roman" w:hAnsi="Arial" w:cs="Arial"/>
          <w:lang w:eastAsia="pt-BR"/>
        </w:rPr>
        <w:t>-Relacionamento (MER);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de Classe;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Estrutura de Dados e especificações;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Diagrama de Sequência; e</w:t>
      </w:r>
    </w:p>
    <w:p w:rsidR="00BD16E1" w:rsidRPr="004B2826" w:rsidRDefault="00BD16E1" w:rsidP="00C47572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Protótipos de telas.</w:t>
      </w: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Breve Descrição do Projeto</w:t>
      </w:r>
    </w:p>
    <w:p w:rsidR="00A17CC1" w:rsidRPr="004B2826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O projeto visará realizar a análise e modelagem de </w:t>
      </w:r>
      <w:r w:rsidR="00D62961" w:rsidRPr="004B2826">
        <w:rPr>
          <w:rFonts w:ascii="Arial" w:eastAsia="Times New Roman" w:hAnsi="Arial" w:cs="Arial"/>
          <w:lang w:eastAsia="pt-BR"/>
        </w:rPr>
        <w:t>um software para realizar venda de ingressos para diversas empresadas. Ele deverá suportar a inclusão de empresas, eventos, ingressos, clientes, usuários e, acima de tudo, a venda de ingressos online.</w:t>
      </w:r>
    </w:p>
    <w:p w:rsidR="00C87303" w:rsidRPr="00A17CC1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Premissas do Projeto</w:t>
      </w:r>
    </w:p>
    <w:p w:rsidR="00A17CC1" w:rsidRPr="004B2826" w:rsidRDefault="00C87303" w:rsidP="00A17CC1">
      <w:pPr>
        <w:numPr>
          <w:ilvl w:val="0"/>
          <w:numId w:val="5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Busc</w:t>
      </w:r>
      <w:r w:rsidR="00D62961" w:rsidRPr="004B2826">
        <w:rPr>
          <w:rFonts w:ascii="Arial" w:eastAsia="Times New Roman" w:hAnsi="Arial" w:cs="Arial"/>
          <w:lang w:eastAsia="pt-BR"/>
        </w:rPr>
        <w:t>a</w:t>
      </w:r>
      <w:r w:rsidRPr="004B2826">
        <w:rPr>
          <w:rFonts w:ascii="Arial" w:eastAsia="Times New Roman" w:hAnsi="Arial" w:cs="Arial"/>
          <w:lang w:eastAsia="pt-BR"/>
        </w:rPr>
        <w:t xml:space="preserve">-se nesse projeto a simplicidade. Pois, como demonstrado por inúmeros processos de desenvolvimento de software, como SCRUM, Xtreme Programming, há mais valor em documentos simples e atualizados do que documentos complexos desatualizados. Além disso, esses mesmos processos </w:t>
      </w:r>
      <w:r w:rsidR="00A277A5" w:rsidRPr="004B2826">
        <w:rPr>
          <w:rFonts w:ascii="Arial" w:eastAsia="Times New Roman" w:hAnsi="Arial" w:cs="Arial"/>
          <w:lang w:eastAsia="pt-BR"/>
        </w:rPr>
        <w:t>defendem a simplicidade em todo o software, pois ela traz valor em vários pontos:</w:t>
      </w:r>
      <w:r w:rsidR="00A277A5" w:rsidRPr="004B2826">
        <w:rPr>
          <w:rFonts w:ascii="Arial" w:eastAsia="Times New Roman" w:hAnsi="Arial" w:cs="Arial"/>
          <w:sz w:val="20"/>
          <w:szCs w:val="20"/>
          <w:lang w:eastAsia="pt-BR"/>
        </w:rPr>
        <w:t xml:space="preserve"> manutenção do software, facilidade na comunicação com as partes interessadas, redução com gastos para manter os documentos atualizados.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D62961" w:rsidRPr="00A17CC1" w:rsidRDefault="00D62961" w:rsidP="00D6296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Restrições</w:t>
      </w:r>
      <w:r w:rsidRPr="00A17CC1">
        <w:rPr>
          <w:rFonts w:ascii="Arial" w:eastAsia="Times New Roman" w:hAnsi="Arial" w:cs="Arial"/>
          <w:lang w:eastAsia="pt-BR"/>
        </w:rPr>
        <w:t xml:space="preserve"> do Projeto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Todo o projeto deverá ser realizado no prazo de 20 dias, </w:t>
      </w:r>
      <w:r w:rsidR="00B62147" w:rsidRPr="004B2826">
        <w:rPr>
          <w:rFonts w:ascii="Arial" w:eastAsia="Times New Roman" w:hAnsi="Arial" w:cs="Arial"/>
          <w:lang w:eastAsia="pt-BR"/>
        </w:rPr>
        <w:t>prorrógavel por mais 5 dias.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Pré-designação da Equipe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Autor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Requisitos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277A5" w:rsidRPr="004B2826" w:rsidRDefault="00A277A5" w:rsidP="00AA43F5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Sistemas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277A5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Assinantes do Termo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do Projeto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Fulano de tal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executivo da empresa 10Eventual</w:t>
      </w: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4B2826" w:rsidRPr="004B2826" w:rsidRDefault="004B2826">
      <w:pPr>
        <w:rPr>
          <w:b/>
        </w:rPr>
      </w:pPr>
    </w:p>
    <w:p w:rsidR="004B2826" w:rsidRPr="004B2826" w:rsidRDefault="004B2826">
      <w:pPr>
        <w:rPr>
          <w:b/>
        </w:rPr>
      </w:pPr>
    </w:p>
    <w:p w:rsidR="00D62961" w:rsidRPr="004B2826" w:rsidRDefault="000D26B1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lastRenderedPageBreak/>
        <w:t>Informações gerais da empresa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10Eventual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atividade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Promoção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produto ou serviço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Realização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Pessoas que decidem no negócio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lang w:eastAsia="pt-BR"/>
        </w:rPr>
        <w:t> Francisco Elano e Adriano Fontoura</w:t>
      </w:r>
    </w:p>
    <w:p w:rsidR="004B2826" w:rsidRPr="004B2826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Histórico da empresa:</w:t>
      </w:r>
      <w:r w:rsidR="004B2826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r w:rsidR="004B2826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Empresa criada a mais de 10 anos, voltada para área de eventos. Começou realizando pequenos eventos solenes e recreativos em faculdades e logo passou a realizar eventos de grande porte a nível nacional. Recentemente criou o departamento estratégico e este, por sua vez, impulsionou a criação do departamento de projetos. A direção da organização espera que o planejamento estratégico, por meio do suporte da alta direção, possa impulsionar a empresa a ampliar o mercado nacional e começar a investir no mercado internacional.</w:t>
      </w:r>
    </w:p>
    <w:p w:rsidR="004B2826" w:rsidRPr="004B2826" w:rsidRDefault="004B2826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Organograma:</w: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0D26B1" w:rsidRPr="004B2826" w:rsidRDefault="000D26B1">
      <w:pPr>
        <w:rPr>
          <w:rFonts w:ascii="Arial" w:hAnsi="Arial" w:cs="Arial"/>
        </w:rPr>
      </w:pPr>
    </w:p>
    <w:p w:rsidR="000D26B1" w:rsidRPr="004B2826" w:rsidRDefault="00553356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8" o:title="organograma"/>
          </v:shape>
        </w:pic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4B2826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t>Informações gerais sobre os departamentos:</w:t>
      </w:r>
    </w:p>
    <w:p w:rsidR="004B2826" w:rsidRDefault="004B2826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Departamento de vendas:</w:t>
      </w:r>
      <w:r>
        <w:rPr>
          <w:rFonts w:ascii="Arial" w:hAnsi="Arial" w:cs="Arial"/>
        </w:rPr>
        <w:t xml:space="preserve"> Responsável por planejar e controlar a parte de vendas organização. Por meio do departamento de finanças, realiza projeções e planos que retratam a melhor estratégia para realizar, aumentar, impulsionar as vendas de todas áreas da organização.</w:t>
      </w:r>
      <w:r w:rsidR="009B78DE">
        <w:rPr>
          <w:rFonts w:ascii="Arial" w:hAnsi="Arial" w:cs="Arial"/>
        </w:rPr>
        <w:t xml:space="preserve"> O departamento de vendas também possui um subdepartamento de marketing, responsável pelo contato direto com o cliente e a definição do público alvo e as campanhas necessárias para atingi-los.</w:t>
      </w:r>
    </w:p>
    <w:p w:rsidR="004B2826" w:rsidRDefault="004B2826">
      <w:pPr>
        <w:rPr>
          <w:rFonts w:ascii="Arial" w:hAnsi="Arial" w:cs="Arial"/>
        </w:rPr>
      </w:pP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Departamento de Projetos: Responsável pelo o desenvolvimento dos projetos da organização. Segue as decisões estratégicas realizadas pelo departamento estratégico, com o intuito de, por meio de desenvolvimento de novos projetos, alcançar os objetivos da organização.</w:t>
      </w: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de Finanças: Responsável</w:t>
      </w:r>
      <w:r w:rsidR="00FF2B57">
        <w:rPr>
          <w:rFonts w:ascii="Arial" w:hAnsi="Arial" w:cs="Arial"/>
        </w:rPr>
        <w:t xml:space="preserve"> pelo controle, projeção, limitação das finanças da organização. Além disso, é esse departamento quem cuida da parte de contratos da empresas e autoriza o investimento em novos projetos.</w:t>
      </w:r>
    </w:p>
    <w:p w:rsidR="00FF2B57" w:rsidRDefault="00FF2B57">
      <w:pPr>
        <w:rPr>
          <w:rFonts w:ascii="Arial" w:hAnsi="Arial" w:cs="Arial"/>
        </w:rPr>
      </w:pPr>
    </w:p>
    <w:p w:rsidR="00FF2B57" w:rsidRDefault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Estratégico: Esse departamento, em conjunto com o CEO e Diretor, é responsável pelas decisões estratégicas da organização. Suas decisões são referendedas e autorizadas pela alta direção. Suas decisões, geralmente, são traduzidas em investimento e criação de novos projetos, visando aproveitar as oportunidades do mercado.</w:t>
      </w:r>
    </w:p>
    <w:p w:rsidR="00FF2B57" w:rsidRDefault="0082560C" w:rsidP="00FF2B57">
      <w:pPr>
        <w:rPr>
          <w:rFonts w:ascii="Arial" w:hAnsi="Arial" w:cs="Arial"/>
          <w:b/>
        </w:rPr>
      </w:pPr>
      <w:r w:rsidRPr="0082560C">
        <w:rPr>
          <w:rFonts w:ascii="Arial" w:hAnsi="Arial" w:cs="Arial"/>
          <w:b/>
        </w:rPr>
        <w:t>Estratégias de marketing e público alvo</w:t>
      </w:r>
      <w:r w:rsidR="00FF2B57" w:rsidRPr="004B2826">
        <w:rPr>
          <w:rFonts w:ascii="Arial" w:hAnsi="Arial" w:cs="Arial"/>
          <w:b/>
        </w:rPr>
        <w:t>:</w:t>
      </w:r>
    </w:p>
    <w:p w:rsidR="00F12241" w:rsidRDefault="009B78DE" w:rsidP="00FF2B5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12241">
        <w:rPr>
          <w:rFonts w:ascii="Arial" w:hAnsi="Arial" w:cs="Arial"/>
        </w:rPr>
        <w:t>O subdepartamento de marketing, anexado ao departamento de vendas, é o responsável pela definição das campanhas e projetos que o marketing deve executar para desempenhar o seu papel. Para dar suporte ao referido projeto, primeiramente, definiu-se o público alvo: pequenas empresas locais de eventos e pessoas de até 25 anos.</w:t>
      </w:r>
    </w:p>
    <w:p w:rsidR="00F12241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primeiro público está relacionado a ampliação do nicho proporcionado pela abstração do projeto na venda de ingressos. O processo permitirá que várias empresas possam ser parceiras e vender seus ingressos com o software provido como resultado do projeto. </w:t>
      </w:r>
      <w:r w:rsidR="000C2D3D">
        <w:rPr>
          <w:rFonts w:ascii="Arial" w:hAnsi="Arial" w:cs="Arial"/>
        </w:rPr>
        <w:t>O segundo público são os frequentadores de eventos e estão diretamente ligados a atividade principal da empresa.</w:t>
      </w:r>
    </w:p>
    <w:p w:rsidR="00722551" w:rsidRDefault="000C2D3D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Assim, definiu-se uma campanha</w:t>
      </w:r>
      <w:r w:rsidR="00722551">
        <w:rPr>
          <w:rFonts w:ascii="Arial" w:hAnsi="Arial" w:cs="Arial"/>
        </w:rPr>
        <w:t xml:space="preserve"> inicial</w:t>
      </w:r>
      <w:r>
        <w:rPr>
          <w:rFonts w:ascii="Arial" w:hAnsi="Arial" w:cs="Arial"/>
        </w:rPr>
        <w:t xml:space="preserve"> simples, porém, eficiente: </w:t>
      </w:r>
      <w:r w:rsidR="00722551">
        <w:rPr>
          <w:rFonts w:ascii="Arial" w:hAnsi="Arial" w:cs="Arial"/>
        </w:rPr>
        <w:t xml:space="preserve">o aniversário de 10 anos do maior evento produzido pela empresa será lançado com desconto de 50% para as pessoas que realizarem a compra pelo novo software. Assim, várias pessoas poderão ter contato com o novo software e ver as novidades e os benefícios da sua utilização, fazendo, portanto, que, ao ver esses benefícios, os </w:t>
      </w:r>
      <w:r w:rsidR="004F7E84">
        <w:rPr>
          <w:rFonts w:ascii="Arial" w:hAnsi="Arial" w:cs="Arial"/>
        </w:rPr>
        <w:t>potenciais clientes que, na maioria das vezes, também são clientes de outras empresas</w:t>
      </w:r>
      <w:r w:rsidR="00722551">
        <w:rPr>
          <w:rFonts w:ascii="Arial" w:hAnsi="Arial" w:cs="Arial"/>
        </w:rPr>
        <w:t xml:space="preserve"> passem a demandar por esse tipo de serviço cômodo e simples e se estabeleça uma nova demanda para ele. </w:t>
      </w:r>
    </w:p>
    <w:p w:rsidR="00F12241" w:rsidRDefault="00722551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isso, as empresas sentirão pressionadas a introduzir essa nova forma de contato com o seu cliente na produção de seus eventos sem que tenham tempo pra produzi-lo, fazendo com que elas procurem contratar alguém que já possua esse serviço pronto.</w:t>
      </w:r>
    </w:p>
    <w:p w:rsidR="00F12241" w:rsidRPr="009B78DE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2551" w:rsidRDefault="00722551" w:rsidP="00722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de privacidade e segurança</w:t>
      </w:r>
      <w:r w:rsidRPr="004B2826">
        <w:rPr>
          <w:rFonts w:ascii="Arial" w:hAnsi="Arial" w:cs="Arial"/>
          <w:b/>
        </w:rPr>
        <w:t>:</w:t>
      </w:r>
    </w:p>
    <w:p w:rsidR="003C0079" w:rsidRPr="003C0079" w:rsidRDefault="003C0079" w:rsidP="0072255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Esta parte do documento visa estabeler as políticas de privacidade segurança. Estabelece-se portanto a possibilidade de utilização das informações cadastradas pelo usuário na criação de sua conta do software. No entanto, essas informações serão utilizadas estritamente para “mineração de dados” com o intuito de criar relatórios para o suporte na tomada de decisão das empresas.</w:t>
      </w:r>
    </w:p>
    <w:p w:rsidR="004B2826" w:rsidRPr="007A6137" w:rsidRDefault="003C0079">
      <w:pPr>
        <w:rPr>
          <w:rFonts w:ascii="Arial" w:hAnsi="Arial" w:cs="Arial"/>
        </w:rPr>
      </w:pPr>
      <w:r>
        <w:tab/>
      </w:r>
      <w:r w:rsidRPr="007A6137">
        <w:rPr>
          <w:rFonts w:ascii="Arial" w:hAnsi="Arial" w:cs="Arial"/>
        </w:rPr>
        <w:t>A empresa, em nenhuma hipótese, publicará ou fornecerá as informações dos usuários a terceiros, exceto se houver ordem judicial ou procedimentos similares ou quando autorizada pelo próprio usuário. Assim, a empresa zela pela privacidade e segurança de todos os seus clientes.</w:t>
      </w:r>
    </w:p>
    <w:p w:rsidR="003C0079" w:rsidRPr="007A6137" w:rsidRDefault="003C0079">
      <w:pPr>
        <w:rPr>
          <w:rFonts w:ascii="Arial" w:hAnsi="Arial" w:cs="Arial"/>
        </w:rPr>
      </w:pPr>
      <w:r w:rsidRPr="007A6137">
        <w:rPr>
          <w:rFonts w:ascii="Arial" w:hAnsi="Arial" w:cs="Arial"/>
        </w:rPr>
        <w:lastRenderedPageBreak/>
        <w:tab/>
        <w:t>Quanto ao relacionamento com empresas clientes, em hipótese alguma, a empresa atuará com desvio de finalidade em vista do poder que detém devido ao contato direto com os clientes das outras empresas, zelando pela transparência e honestidade nos seus negócios junto a outras empresas.</w:t>
      </w:r>
    </w:p>
    <w:p w:rsidR="003C0079" w:rsidRPr="007A6137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 compra dos ingressos, realizada pelos usuários, será realizada por meio do protocolo SSL, assegurando, assim, confidencialidade,autenticação e integridade, provendo, portanto, uma conexão totalmente segura. Os dados referente ao pagamento, principalmente no caso de cartão de crédito, não serão salvos pelo o software em hipótese alguma e será providenciado todos os meios possíveis para garantir uma transação totalmente segura.</w:t>
      </w:r>
    </w:p>
    <w:p w:rsidR="00540FC9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Até o lançamento de uma versão para smartphones, os ingressos deverão ser impressos e apresentados ao ingressar no evento.</w:t>
      </w:r>
      <w:r w:rsidR="007A6137" w:rsidRPr="007A6137">
        <w:rPr>
          <w:rFonts w:ascii="Arial" w:hAnsi="Arial" w:cs="Arial"/>
        </w:rPr>
        <w:t xml:space="preserve"> O controle contra a falsificação será implementado e executado na portaria da festa, assegurando, assim, tanto a segurança da empresa, quanto a segurança do usuário.</w:t>
      </w:r>
    </w:p>
    <w:p w:rsidR="004F7E84" w:rsidRDefault="007A6137" w:rsidP="004F7E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empresa manterá servidores </w:t>
      </w:r>
      <w:r w:rsidR="004F7E84">
        <w:rPr>
          <w:rFonts w:ascii="Arial" w:hAnsi="Arial" w:cs="Arial"/>
        </w:rPr>
        <w:t>a disposição para o caso de picos de acessos ao software, com o intuito de evitar potencias falhas na segurança devido à ataques DDoS. Além disso, será estabelecido um controle rígido a esses mesmos servidores que suportam a execução do novo software.</w:t>
      </w:r>
    </w:p>
    <w:p w:rsidR="00324B3F" w:rsidRDefault="00324B3F" w:rsidP="004F7E84">
      <w:pPr>
        <w:ind w:firstLine="708"/>
        <w:rPr>
          <w:rFonts w:ascii="Arial" w:hAnsi="Arial" w:cs="Arial"/>
        </w:rPr>
      </w:pPr>
    </w:p>
    <w:p w:rsidR="00324B3F" w:rsidRPr="00324B3F" w:rsidRDefault="00324B3F" w:rsidP="004F7E84">
      <w:pPr>
        <w:ind w:firstLine="708"/>
        <w:rPr>
          <w:rFonts w:ascii="Arial" w:hAnsi="Arial" w:cs="Arial"/>
          <w:b/>
        </w:rPr>
      </w:pPr>
      <w:r w:rsidRPr="00324B3F">
        <w:rPr>
          <w:rFonts w:ascii="Arial" w:hAnsi="Arial" w:cs="Arial"/>
          <w:b/>
        </w:rPr>
        <w:t>Análise SWOT</w:t>
      </w:r>
    </w:p>
    <w:p w:rsidR="00D17F42" w:rsidRDefault="00AE2283">
      <w:r>
        <w:tab/>
        <w:t>-</w:t>
      </w:r>
      <w:r w:rsidR="00D17F42">
        <w:t xml:space="preserve">Pontos fortes: </w:t>
      </w:r>
    </w:p>
    <w:p w:rsidR="00D17F42" w:rsidRDefault="00D17F42">
      <w:r>
        <w:tab/>
      </w:r>
      <w:r>
        <w:tab/>
        <w:t>-</w:t>
      </w:r>
      <w:r w:rsidR="00DE7D6B">
        <w:t>Baixo custo</w:t>
      </w:r>
    </w:p>
    <w:p w:rsidR="00DE7D6B" w:rsidRDefault="00DE7D6B">
      <w:r>
        <w:tab/>
      </w:r>
      <w:r>
        <w:tab/>
        <w:t>-Liderança de mercado</w:t>
      </w:r>
    </w:p>
    <w:p w:rsidR="00DE7D6B" w:rsidRDefault="00DE7D6B">
      <w:r>
        <w:tab/>
      </w:r>
      <w:r>
        <w:tab/>
        <w:t>-Equipe talentosa</w:t>
      </w:r>
    </w:p>
    <w:p w:rsidR="00DE7D6B" w:rsidRDefault="00DE7D6B">
      <w:r>
        <w:tab/>
      </w:r>
      <w:r>
        <w:tab/>
        <w:t>-Domínio da técnica para o desenvolvimento do projeto</w:t>
      </w:r>
    </w:p>
    <w:p w:rsidR="00DE7D6B" w:rsidRDefault="00DE7D6B">
      <w:r>
        <w:tab/>
        <w:t>-Pontos fracos:</w:t>
      </w:r>
    </w:p>
    <w:p w:rsidR="00DE7D6B" w:rsidRDefault="004B2F07">
      <w:r>
        <w:tab/>
      </w:r>
      <w:r>
        <w:tab/>
        <w:t>--Atraso no projeto</w:t>
      </w:r>
    </w:p>
    <w:p w:rsidR="00DE7D6B" w:rsidRDefault="00DE7D6B">
      <w:r>
        <w:tab/>
      </w:r>
      <w:r>
        <w:tab/>
        <w:t>-Orçamento curto</w:t>
      </w:r>
    </w:p>
    <w:p w:rsidR="001B5A42" w:rsidRDefault="001B5A42">
      <w:r>
        <w:tab/>
      </w:r>
      <w:r>
        <w:tab/>
        <w:t>-</w:t>
      </w:r>
      <w:r w:rsidR="00A11302">
        <w:t>Mercado novo e portanto imprevisível</w:t>
      </w:r>
    </w:p>
    <w:p w:rsidR="00A11302" w:rsidRDefault="00A11302">
      <w:r>
        <w:tab/>
      </w:r>
      <w:r>
        <w:tab/>
        <w:t>-Falta de informação sobre os clientes</w:t>
      </w:r>
    </w:p>
    <w:p w:rsidR="00A11302" w:rsidRDefault="00A11302">
      <w:r>
        <w:tab/>
        <w:t>-Ameaças</w:t>
      </w:r>
    </w:p>
    <w:p w:rsidR="00A11302" w:rsidRDefault="00A11302">
      <w:r>
        <w:tab/>
      </w:r>
      <w:r>
        <w:tab/>
        <w:t>-Lançamento de software concorrente antes da data prevista de lançamento</w:t>
      </w:r>
    </w:p>
    <w:p w:rsidR="00A11302" w:rsidRDefault="00A11302">
      <w:r>
        <w:tab/>
      </w:r>
      <w:r>
        <w:tab/>
        <w:t xml:space="preserve">-Redução do investimento por parte do governo para a pasta de cultura </w:t>
      </w:r>
    </w:p>
    <w:p w:rsidR="00A11302" w:rsidRDefault="00A11302">
      <w:r>
        <w:tab/>
      </w:r>
      <w:r>
        <w:tab/>
        <w:t>-Introdução de novos meios de compra de ingressos</w:t>
      </w:r>
    </w:p>
    <w:p w:rsidR="00A11302" w:rsidRDefault="00A11302">
      <w:r>
        <w:tab/>
      </w:r>
      <w:r>
        <w:tab/>
        <w:t>-Não adaptação dos clientes ao novo meio de compra</w:t>
      </w:r>
    </w:p>
    <w:p w:rsidR="00073AF0" w:rsidRDefault="00073AF0" w:rsidP="00E1041D">
      <w:pPr>
        <w:ind w:left="708" w:firstLine="708"/>
      </w:pPr>
      <w:r>
        <w:t>-Instabilidade da economia do país</w:t>
      </w:r>
    </w:p>
    <w:p w:rsidR="00326207" w:rsidRDefault="00326207" w:rsidP="00E1041D">
      <w:pPr>
        <w:ind w:left="708" w:firstLine="708"/>
      </w:pPr>
      <w:r>
        <w:t>-Concorrência de outras empresas</w:t>
      </w:r>
    </w:p>
    <w:p w:rsidR="00A11302" w:rsidRDefault="00A11302">
      <w:r>
        <w:lastRenderedPageBreak/>
        <w:tab/>
        <w:t>-Oportunidades</w:t>
      </w:r>
    </w:p>
    <w:p w:rsidR="00DE7D6B" w:rsidRDefault="00DE7D6B">
      <w:r>
        <w:tab/>
      </w:r>
      <w:r>
        <w:tab/>
      </w:r>
      <w:r w:rsidR="00A11302">
        <w:t>-Aumento do investimento por parte do governo para a pasta de cultura</w:t>
      </w:r>
    </w:p>
    <w:p w:rsidR="00A11302" w:rsidRDefault="00A11302">
      <w:r>
        <w:tab/>
      </w:r>
      <w:r>
        <w:tab/>
        <w:t>-Apoio de novas empresas ao projeto</w:t>
      </w:r>
    </w:p>
    <w:p w:rsidR="00A11302" w:rsidRDefault="00A11302">
      <w:r>
        <w:tab/>
      </w:r>
      <w:r>
        <w:tab/>
        <w:t>-Aumento da demanda por compra de ingressos pela internet</w:t>
      </w:r>
    </w:p>
    <w:p w:rsidR="00201777" w:rsidRDefault="00201777" w:rsidP="00201777">
      <w:pPr>
        <w:ind w:left="708" w:firstLine="708"/>
      </w:pPr>
      <w:r>
        <w:t>-Apoio de grandes empresas produtoras de eventos</w:t>
      </w:r>
    </w:p>
    <w:p w:rsidR="00A11302" w:rsidRDefault="00A11302"/>
    <w:p w:rsidR="00A11302" w:rsidRDefault="00A11302">
      <w:pPr>
        <w:rPr>
          <w:b/>
        </w:rPr>
      </w:pPr>
      <w:r w:rsidRPr="00A11302">
        <w:rPr>
          <w:b/>
        </w:rPr>
        <w:t>Identificação das Regras de Negócio</w:t>
      </w:r>
    </w:p>
    <w:p w:rsidR="00DE7D6B" w:rsidRDefault="00A11302">
      <w:r w:rsidRPr="00A11302">
        <w:tab/>
        <w:t>RN</w:t>
      </w:r>
      <w:r w:rsidR="000A27BF">
        <w:t xml:space="preserve">1 </w:t>
      </w:r>
      <w:r w:rsidR="00187200">
        <w:t>–</w:t>
      </w:r>
      <w:r w:rsidR="000A27BF">
        <w:t xml:space="preserve"> Um usuário cadastrado pode comprar no máximo 10 ingressos por evento.</w:t>
      </w:r>
    </w:p>
    <w:p w:rsidR="000A27BF" w:rsidRDefault="000A27BF">
      <w:r>
        <w:tab/>
        <w:t xml:space="preserve">RN2 </w:t>
      </w:r>
      <w:r w:rsidR="00187200">
        <w:t>–</w:t>
      </w:r>
      <w:r>
        <w:t xml:space="preserve"> </w:t>
      </w:r>
      <w:r w:rsidR="00187200">
        <w:t>Toda empresa cadastrada no sistema deverá ter um gerente vinculado.</w:t>
      </w:r>
    </w:p>
    <w:p w:rsidR="00187200" w:rsidRDefault="00187200" w:rsidP="00187200">
      <w:pPr>
        <w:ind w:left="708"/>
      </w:pPr>
      <w:r>
        <w:t>RN3 – Todos os eventos deverão ter um limite de ingressos, sendo expressamente proibido a venda de ingressos que ultrapasse esse limite, permitindo , no entanto, o acréscimo de ingressos disponíveis aos eventos</w:t>
      </w:r>
    </w:p>
    <w:p w:rsidR="00187200" w:rsidRDefault="00187200" w:rsidP="00187200">
      <w:pPr>
        <w:ind w:left="708"/>
      </w:pPr>
      <w:r>
        <w:t>RN4 – Todo evento deverá ter um responsável vinculado.</w:t>
      </w:r>
    </w:p>
    <w:p w:rsidR="00187200" w:rsidRDefault="00187200" w:rsidP="00187200">
      <w:pPr>
        <w:ind w:left="708"/>
      </w:pPr>
      <w:r>
        <w:t>RN5 – Não é permitido a compra de ingressos fora do prazo de início e fim do evento.</w:t>
      </w:r>
    </w:p>
    <w:p w:rsidR="00187200" w:rsidRDefault="00187200" w:rsidP="00187200">
      <w:pPr>
        <w:rPr>
          <w:b/>
        </w:rPr>
      </w:pPr>
    </w:p>
    <w:p w:rsidR="000A27BF" w:rsidRDefault="00187200" w:rsidP="00187200">
      <w:pPr>
        <w:rPr>
          <w:b/>
        </w:rPr>
      </w:pPr>
      <w:r w:rsidRPr="00187200">
        <w:rPr>
          <w:b/>
        </w:rPr>
        <w:t>Informações iniciais do projeto e do sistema</w:t>
      </w:r>
      <w:r w:rsidR="000A27BF" w:rsidRPr="00187200">
        <w:rPr>
          <w:b/>
        </w:rPr>
        <w:tab/>
      </w:r>
    </w:p>
    <w:p w:rsidR="00187200" w:rsidRPr="00187200" w:rsidRDefault="00187200" w:rsidP="00187200">
      <w:pPr>
        <w:rPr>
          <w:b/>
        </w:rPr>
      </w:pPr>
      <w:r>
        <w:rPr>
          <w:b/>
        </w:rPr>
        <w:tab/>
        <w:t>-</w:t>
      </w:r>
      <w:r>
        <w:t>Macrofluxo da Arquitetura do Sistema</w:t>
      </w:r>
    </w:p>
    <w:p w:rsidR="004B2826" w:rsidRPr="004B2826" w:rsidRDefault="004B2826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1A5863" w:rsidRPr="004B2826" w:rsidRDefault="0037660F">
      <w:pPr>
        <w:rPr>
          <w:rFonts w:ascii="Arial" w:hAnsi="Arial" w:cs="Arial"/>
        </w:rPr>
      </w:pPr>
      <w:r w:rsidRPr="004B2826">
        <w:rPr>
          <w:rFonts w:ascii="Arial" w:hAnsi="Arial" w:cs="Arial"/>
        </w:rPr>
        <w:t>Requisitos Funcionais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R.F.1 – </w:t>
      </w:r>
      <w:r w:rsidR="0047126B" w:rsidRPr="004B2826">
        <w:rPr>
          <w:rFonts w:ascii="Arial" w:hAnsi="Arial" w:cs="Arial"/>
        </w:rPr>
        <w:t>Gerenciar</w:t>
      </w:r>
      <w:r w:rsidRPr="004B2826">
        <w:rPr>
          <w:rFonts w:ascii="Arial" w:hAnsi="Arial" w:cs="Arial"/>
        </w:rPr>
        <w:t xml:space="preserve"> Empresas</w:t>
      </w:r>
    </w:p>
    <w:p w:rsidR="0037660F" w:rsidRPr="004B2826" w:rsidRDefault="0037660F" w:rsidP="0037660F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</w:t>
      </w:r>
      <w:r w:rsidR="0047126B" w:rsidRPr="004B2826">
        <w:rPr>
          <w:rFonts w:ascii="Arial" w:hAnsi="Arial" w:cs="Arial"/>
        </w:rPr>
        <w:t xml:space="preserve">software </w:t>
      </w:r>
      <w:r w:rsidRPr="004B2826">
        <w:rPr>
          <w:rFonts w:ascii="Arial" w:hAnsi="Arial" w:cs="Arial"/>
        </w:rPr>
        <w:t xml:space="preserve">deve permitir que o </w:t>
      </w:r>
      <w:r w:rsidR="0047126B" w:rsidRPr="004B2826">
        <w:rPr>
          <w:rFonts w:ascii="Arial" w:hAnsi="Arial" w:cs="Arial"/>
        </w:rPr>
        <w:t>administrador do sistema</w:t>
      </w:r>
      <w:r w:rsidRPr="004B2826">
        <w:rPr>
          <w:rFonts w:ascii="Arial" w:hAnsi="Arial" w:cs="Arial"/>
        </w:rPr>
        <w:t xml:space="preserve"> realize a inclusão, alteração e exclusão das empresas gerenciadas.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R.F.1.1 – Inclusão</w:t>
      </w:r>
    </w:p>
    <w:p w:rsidR="0037660F" w:rsidRPr="004B2826" w:rsidRDefault="0037660F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“administrador” realizem a inclusão de uma nova</w:t>
      </w:r>
      <w:r w:rsidR="0047126B" w:rsidRPr="004B2826">
        <w:rPr>
          <w:rFonts w:ascii="Arial" w:hAnsi="Arial" w:cs="Arial"/>
        </w:rPr>
        <w:t xml:space="preserve"> empresa. Além disso, ele deve permitir a vinculação dessa mesma empresa a um usuário com privilégios de “gerente”. 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R.F.1.2 </w:t>
      </w:r>
      <w:r w:rsidR="0047126B" w:rsidRPr="004B2826">
        <w:rPr>
          <w:rFonts w:ascii="Arial" w:hAnsi="Arial" w:cs="Arial"/>
        </w:rPr>
        <w:t>–</w:t>
      </w:r>
      <w:r w:rsidRPr="004B2826">
        <w:rPr>
          <w:rFonts w:ascii="Arial" w:hAnsi="Arial" w:cs="Arial"/>
        </w:rPr>
        <w:t xml:space="preserve"> Alteração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“administrador” realizem a alteração de empresas já cadastradas. Nessa alteração, ele deve permitir a alteração do usuário </w:t>
      </w:r>
      <w:r w:rsidR="002E2A5A" w:rsidRPr="004B2826">
        <w:rPr>
          <w:rFonts w:ascii="Arial" w:hAnsi="Arial" w:cs="Arial"/>
        </w:rPr>
        <w:t xml:space="preserve">com privilégios de “gerente” </w:t>
      </w:r>
      <w:r w:rsidRPr="004B2826">
        <w:rPr>
          <w:rFonts w:ascii="Arial" w:hAnsi="Arial" w:cs="Arial"/>
        </w:rPr>
        <w:t>responsável pela a empresa.</w:t>
      </w:r>
    </w:p>
    <w:p w:rsidR="0037660F" w:rsidRPr="004B2826" w:rsidRDefault="00552B62" w:rsidP="003766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R.F.1.3</w:t>
      </w:r>
      <w:r w:rsidR="0037660F" w:rsidRPr="004B2826">
        <w:rPr>
          <w:rFonts w:ascii="Arial" w:hAnsi="Arial" w:cs="Arial"/>
        </w:rPr>
        <w:t xml:space="preserve"> - Exclusão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Descrição: O software em questão deverá permitir que os usuários com privilégios de “administrador” realizem a exclusão de empresas já cadastradas.</w:t>
      </w:r>
    </w:p>
    <w:p w:rsidR="0047126B" w:rsidRPr="004B2826" w:rsidRDefault="0047126B" w:rsidP="0047126B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R.F.2 – Gerenciar Eventos</w:t>
      </w:r>
    </w:p>
    <w:p w:rsidR="0047126B" w:rsidRPr="004B2826" w:rsidRDefault="0047126B" w:rsidP="0047126B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>O software deve permitir que o gerente vinculado a uma empresa realize a inclusão, alteração e exclusão dos eventos relacionados com as empresas em que ele esteja vinculado.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.1 – Inclusão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</w:t>
      </w:r>
      <w:r w:rsidR="002E2A5A" w:rsidRPr="004B2826">
        <w:rPr>
          <w:rFonts w:ascii="Arial" w:hAnsi="Arial" w:cs="Arial"/>
        </w:rPr>
        <w:t>gerentes</w:t>
      </w:r>
      <w:r w:rsidRPr="004B2826">
        <w:rPr>
          <w:rFonts w:ascii="Arial" w:hAnsi="Arial" w:cs="Arial"/>
        </w:rPr>
        <w:t xml:space="preserve">” realizem </w:t>
      </w:r>
      <w:r w:rsidR="002E2A5A" w:rsidRPr="004B2826">
        <w:rPr>
          <w:rFonts w:ascii="Arial" w:hAnsi="Arial" w:cs="Arial"/>
        </w:rPr>
        <w:t>a inclusão de novos eventos nas empresas em que eles estejam vinculados</w:t>
      </w:r>
      <w:r w:rsidRPr="004B2826">
        <w:rPr>
          <w:rFonts w:ascii="Arial" w:hAnsi="Arial" w:cs="Arial"/>
        </w:rPr>
        <w:t xml:space="preserve">. 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.2 – Alteração</w:t>
      </w:r>
    </w:p>
    <w:p w:rsidR="002E2A5A" w:rsidRPr="004B2826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alteração de eventos relacionados as empresas em que eles estejam vinculados. Eles devem ser capazes de alterar datas de inicio e fim do evento; quantidade de ingressos disponíveis.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</w:t>
      </w:r>
      <w:r w:rsidR="00552B62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- Exclusão</w:t>
      </w:r>
    </w:p>
    <w:p w:rsidR="002E2A5A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exclusão de eventos relacionados a empresas em que eles estejam vinculados.</w:t>
      </w:r>
    </w:p>
    <w:p w:rsidR="00AE1E89" w:rsidRPr="004B2826" w:rsidRDefault="00AE1E89" w:rsidP="00AE1E89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Clientes</w:t>
      </w:r>
    </w:p>
    <w:p w:rsidR="00AE1E89" w:rsidRPr="004B2826" w:rsidRDefault="00AE1E89" w:rsidP="00AE1E89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Cadastrar Clientes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O software em questão deverá permitir o cadastro de novos clientes. Esse cadastro deverá ser realizado de forma totalmente automatizada, sem qualquer necessidade de interferência de qualquer pessoa relacionada a empresa.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.2 – </w:t>
      </w:r>
      <w:r>
        <w:rPr>
          <w:rFonts w:ascii="Arial" w:hAnsi="Arial" w:cs="Arial"/>
        </w:rPr>
        <w:t>Alterar Senha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</w:t>
      </w:r>
      <w:r>
        <w:rPr>
          <w:rFonts w:ascii="Arial" w:hAnsi="Arial" w:cs="Arial"/>
        </w:rPr>
        <w:t>logados alterem sua senha.</w:t>
      </w:r>
    </w:p>
    <w:p w:rsidR="00552B62" w:rsidRPr="004B2826" w:rsidRDefault="00552B62" w:rsidP="00552B6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Ingressos</w:t>
      </w:r>
    </w:p>
    <w:p w:rsidR="00552B62" w:rsidRPr="004B2826" w:rsidRDefault="00552B62" w:rsidP="00552B62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Realizar aquisição ingresso</w:t>
      </w:r>
    </w:p>
    <w:p w:rsidR="00552B62" w:rsidRPr="004B2826" w:rsidRDefault="00552B62" w:rsidP="00552B62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</w:t>
      </w:r>
      <w:r w:rsidR="00AE416C">
        <w:rPr>
          <w:rFonts w:ascii="Arial" w:hAnsi="Arial" w:cs="Arial"/>
        </w:rPr>
        <w:t>a que os clientes cadastrados realizem a compra de um ingresso. Durante essa compra, ele deverá verificar se o evento objeto da transação contém ingressos suficientes para realizá-la.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.2 – </w:t>
      </w:r>
      <w:r w:rsidR="00AE416C">
        <w:rPr>
          <w:rFonts w:ascii="Arial" w:hAnsi="Arial" w:cs="Arial"/>
        </w:rPr>
        <w:t>Imprimir ingresso</w:t>
      </w:r>
    </w:p>
    <w:p w:rsidR="00AE1E89" w:rsidRDefault="00552B62" w:rsidP="00AE416C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</w:t>
      </w:r>
      <w:r w:rsidR="00AE416C">
        <w:rPr>
          <w:rFonts w:ascii="Arial" w:hAnsi="Arial" w:cs="Arial"/>
        </w:rPr>
        <w:t>clientes imprimam seus ingressos.</w:t>
      </w:r>
    </w:p>
    <w:p w:rsidR="00AE416C" w:rsidRDefault="00AE416C" w:rsidP="00AE416C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Requisitos </w:t>
      </w:r>
      <w:r w:rsidR="009942C3">
        <w:rPr>
          <w:rFonts w:ascii="Arial" w:hAnsi="Arial" w:cs="Arial"/>
        </w:rPr>
        <w:t>Não-</w:t>
      </w:r>
      <w:r w:rsidRPr="004B2826">
        <w:rPr>
          <w:rFonts w:ascii="Arial" w:hAnsi="Arial" w:cs="Arial"/>
        </w:rPr>
        <w:t>Funcionais</w:t>
      </w:r>
    </w:p>
    <w:p w:rsidR="00A33281" w:rsidRDefault="00A33281" w:rsidP="00AE416C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-R.N.F.1 – Realizar garantia de segurança para todas as transações do sistema.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-R.N.F.2 – Desenvolver um sistema com boa usabilidade.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-R.N.F.3 – Desenvolver um sistema tolerante a erros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-R.N.F.4 – Desenvolver um sistema manutenível, extensível e de fácil entendimento.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-R.N.F.5 – Desenvolver um sistema que requer pouca infraestrutura para a sua implantação, visando, assim, a redução de gastos correntes para sua manutenção.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-R.N.F.6 – Em cada compra realizada no sistema, garantir o controle dos ingressos disponíveis, levando em consideração a segurança, já citada, das transações.</w:t>
      </w:r>
    </w:p>
    <w:p w:rsidR="003D22A7" w:rsidRDefault="003D22A7" w:rsidP="003D22A7">
      <w:pPr>
        <w:ind w:left="708"/>
        <w:rPr>
          <w:rFonts w:ascii="Arial" w:hAnsi="Arial" w:cs="Arial"/>
        </w:rPr>
      </w:pPr>
    </w:p>
    <w:p w:rsidR="003D22A7" w:rsidRDefault="003D22A7" w:rsidP="003D22A7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A33281" w:rsidRDefault="00A33281" w:rsidP="003D22A7">
      <w:pPr>
        <w:rPr>
          <w:rFonts w:ascii="Arial" w:hAnsi="Arial" w:cs="Arial"/>
          <w:u w:val="single"/>
        </w:rPr>
      </w:pPr>
    </w:p>
    <w:p w:rsidR="003D22A7" w:rsidRPr="003D22A7" w:rsidRDefault="003D22A7" w:rsidP="003D22A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pt-BR"/>
        </w:rPr>
        <w:drawing>
          <wp:inline distT="0" distB="0" distL="0" distR="0">
            <wp:extent cx="6229350" cy="4488034"/>
            <wp:effectExtent l="0" t="0" r="0" b="8255"/>
            <wp:docPr id="2" name="Imagem 2" descr="C:\tcc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c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1" w:rsidRPr="004B2826" w:rsidRDefault="00A33281" w:rsidP="00A33281">
      <w:pPr>
        <w:rPr>
          <w:rFonts w:ascii="Arial" w:hAnsi="Arial" w:cs="Arial"/>
        </w:rPr>
      </w:pPr>
    </w:p>
    <w:p w:rsidR="003D22A7" w:rsidRPr="003D22A7" w:rsidRDefault="003D22A7" w:rsidP="00A332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Casos de uso extendidos: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Disponibilizar venda de ingressos para novo evento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3D22A7" w:rsidRDefault="003D22A7" w:rsidP="003D22A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Logar no sistema com credenciais de gerente.</w:t>
            </w:r>
          </w:p>
          <w:p w:rsidR="003D22A7" w:rsidRPr="003D22A7" w:rsidRDefault="003D22A7" w:rsidP="003D22A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</w:p>
        </w:tc>
      </w:tr>
    </w:tbl>
    <w:p w:rsidR="003D22A7" w:rsidRDefault="003D22A7" w:rsidP="00A33281">
      <w:pPr>
        <w:rPr>
          <w:rFonts w:ascii="Arial" w:hAnsi="Arial" w:cs="Arial"/>
        </w:rPr>
      </w:pPr>
    </w:p>
    <w:p w:rsidR="003D22A7" w:rsidRDefault="003D22A7" w:rsidP="00A33281">
      <w:pPr>
        <w:rPr>
          <w:rFonts w:ascii="Arial" w:hAnsi="Arial" w:cs="Arial"/>
        </w:rPr>
      </w:pPr>
    </w:p>
    <w:p w:rsidR="00A33281" w:rsidRDefault="00B66989" w:rsidP="00A33281">
      <w:pPr>
        <w:rPr>
          <w:rFonts w:ascii="Arial" w:hAnsi="Arial" w:cs="Arial"/>
        </w:rPr>
      </w:pPr>
      <w:r>
        <w:rPr>
          <w:rFonts w:ascii="Arial" w:hAnsi="Arial" w:cs="Arial"/>
        </w:rPr>
        <w:t>Tabela: Evento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B66989">
        <w:tc>
          <w:tcPr>
            <w:tcW w:w="1488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descricao</w:t>
            </w:r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dataInicio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início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dataFim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fim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responsavelLogin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responsável pelo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A33281">
      <w:pPr>
        <w:rPr>
          <w:rFonts w:ascii="Arial" w:hAnsi="Arial" w:cs="Arial"/>
        </w:rPr>
      </w:pPr>
    </w:p>
    <w:p w:rsidR="00B66989" w:rsidRDefault="00B66989" w:rsidP="00B669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 w:rsidR="00B15825">
        <w:rPr>
          <w:rFonts w:ascii="Arial" w:hAnsi="Arial" w:cs="Arial"/>
        </w:rPr>
        <w:t>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66989" w:rsidRDefault="00B6698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B15825">
              <w:rPr>
                <w:rFonts w:ascii="Arial" w:hAnsi="Arial" w:cs="Arial"/>
              </w:rPr>
              <w:t>da empresa</w:t>
            </w:r>
          </w:p>
        </w:tc>
        <w:tc>
          <w:tcPr>
            <w:tcW w:w="1427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FD3969">
        <w:tc>
          <w:tcPr>
            <w:tcW w:w="148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gerenteLogin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gerente da empresa.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codigoBilheteria</w:t>
            </w:r>
          </w:p>
        </w:tc>
        <w:tc>
          <w:tcPr>
            <w:tcW w:w="1941" w:type="dxa"/>
          </w:tcPr>
          <w:p w:rsidR="00B66989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a bilheteria cujo registro está vinculado.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Pr="004B2826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Bilheteria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2088"/>
        <w:gridCol w:w="1941"/>
        <w:gridCol w:w="1427"/>
        <w:gridCol w:w="1178"/>
      </w:tblGrid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bilheteria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administradorLogin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do usuário administrador da </w:t>
            </w:r>
            <w:r>
              <w:rPr>
                <w:rFonts w:ascii="Arial" w:hAnsi="Arial" w:cs="Arial"/>
              </w:rPr>
              <w:lastRenderedPageBreak/>
              <w:t>bilheteria.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B66989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1A658C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bookmarkStart w:id="0" w:name="_GoBack"/>
            <w:bookmarkEnd w:id="0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 da senha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flagType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 que indica o tipo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Ingresso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ingresso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codigoEvento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o evento cujo registro está vinculado.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941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ingresso</w:t>
            </w:r>
          </w:p>
        </w:tc>
        <w:tc>
          <w:tcPr>
            <w:tcW w:w="1427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178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</w:tr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clienteDonoLogin</w:t>
            </w:r>
          </w:p>
        </w:tc>
        <w:tc>
          <w:tcPr>
            <w:tcW w:w="1941" w:type="dxa"/>
          </w:tcPr>
          <w:p w:rsidR="003F3849" w:rsidRDefault="003F3849" w:rsidP="003F3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dono do ingresso.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3F3849" w:rsidRDefault="003F3849" w:rsidP="003F3849">
      <w:pPr>
        <w:rPr>
          <w:rFonts w:ascii="Arial" w:hAnsi="Arial" w:cs="Arial"/>
        </w:rPr>
      </w:pPr>
      <w:r>
        <w:rPr>
          <w:rFonts w:ascii="Arial" w:hAnsi="Arial" w:cs="Arial"/>
        </w:rPr>
        <w:t>Tabela: Privilégio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privilégio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3F3849" w:rsidRPr="004B2826" w:rsidRDefault="003F3849" w:rsidP="00B15825">
      <w:pPr>
        <w:rPr>
          <w:rFonts w:ascii="Arial" w:hAnsi="Arial" w:cs="Arial"/>
        </w:rPr>
      </w:pPr>
    </w:p>
    <w:p w:rsidR="00B15825" w:rsidRPr="004454BA" w:rsidRDefault="00B15825" w:rsidP="00B15825">
      <w:pPr>
        <w:rPr>
          <w:rFonts w:ascii="Arial" w:hAnsi="Arial" w:cs="Arial"/>
          <w:u w:val="single"/>
        </w:rPr>
      </w:pPr>
    </w:p>
    <w:p w:rsidR="00A33281" w:rsidRPr="004B2826" w:rsidRDefault="00A33281" w:rsidP="00AE416C">
      <w:pPr>
        <w:rPr>
          <w:rFonts w:ascii="Arial" w:hAnsi="Arial" w:cs="Arial"/>
        </w:rPr>
      </w:pPr>
    </w:p>
    <w:p w:rsidR="00552B62" w:rsidRDefault="00552B62" w:rsidP="00AE416C">
      <w:pPr>
        <w:rPr>
          <w:rFonts w:ascii="Arial" w:hAnsi="Arial" w:cs="Arial"/>
        </w:rPr>
      </w:pPr>
    </w:p>
    <w:p w:rsidR="00AE1E89" w:rsidRDefault="00AE1E89" w:rsidP="00AE1E89">
      <w:pPr>
        <w:rPr>
          <w:rFonts w:ascii="Arial" w:hAnsi="Arial" w:cs="Arial"/>
        </w:rPr>
      </w:pPr>
    </w:p>
    <w:p w:rsidR="002E78C6" w:rsidRPr="004B2826" w:rsidRDefault="002E78C6" w:rsidP="002E7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126B" w:rsidRPr="004B2826" w:rsidRDefault="0047126B" w:rsidP="0047126B">
      <w:pPr>
        <w:rPr>
          <w:rFonts w:ascii="Arial" w:hAnsi="Arial" w:cs="Arial"/>
        </w:rPr>
      </w:pPr>
    </w:p>
    <w:p w:rsidR="0037660F" w:rsidRPr="004B2826" w:rsidRDefault="0037660F">
      <w:pPr>
        <w:rPr>
          <w:rFonts w:ascii="Arial" w:hAnsi="Arial" w:cs="Arial"/>
        </w:rPr>
      </w:pPr>
    </w:p>
    <w:sectPr w:rsidR="0037660F" w:rsidRPr="004B2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D3" w:rsidRDefault="00124DD3" w:rsidP="008B72B3">
      <w:pPr>
        <w:spacing w:after="0" w:line="240" w:lineRule="auto"/>
      </w:pPr>
      <w:r>
        <w:separator/>
      </w:r>
    </w:p>
  </w:endnote>
  <w:endnote w:type="continuationSeparator" w:id="0">
    <w:p w:rsidR="00124DD3" w:rsidRDefault="00124DD3" w:rsidP="008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D3" w:rsidRDefault="00124DD3" w:rsidP="008B72B3">
      <w:pPr>
        <w:spacing w:after="0" w:line="240" w:lineRule="auto"/>
      </w:pPr>
      <w:r>
        <w:separator/>
      </w:r>
    </w:p>
  </w:footnote>
  <w:footnote w:type="continuationSeparator" w:id="0">
    <w:p w:rsidR="00124DD3" w:rsidRDefault="00124DD3" w:rsidP="008B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3B44"/>
    <w:multiLevelType w:val="multilevel"/>
    <w:tmpl w:val="B77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35767"/>
    <w:multiLevelType w:val="multilevel"/>
    <w:tmpl w:val="CA2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40179"/>
    <w:multiLevelType w:val="multilevel"/>
    <w:tmpl w:val="5E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6005B"/>
    <w:multiLevelType w:val="multilevel"/>
    <w:tmpl w:val="A5C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53E7A"/>
    <w:multiLevelType w:val="multilevel"/>
    <w:tmpl w:val="40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9361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87232"/>
    <w:multiLevelType w:val="multilevel"/>
    <w:tmpl w:val="7A1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D363C"/>
    <w:multiLevelType w:val="multilevel"/>
    <w:tmpl w:val="CD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B30F1"/>
    <w:multiLevelType w:val="multilevel"/>
    <w:tmpl w:val="A04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5A"/>
    <w:rsid w:val="0001455A"/>
    <w:rsid w:val="00057815"/>
    <w:rsid w:val="00073AF0"/>
    <w:rsid w:val="00083C53"/>
    <w:rsid w:val="00091019"/>
    <w:rsid w:val="000A27BF"/>
    <w:rsid w:val="000C2D3D"/>
    <w:rsid w:val="000D26B1"/>
    <w:rsid w:val="00124DD3"/>
    <w:rsid w:val="00147003"/>
    <w:rsid w:val="00187200"/>
    <w:rsid w:val="001A658C"/>
    <w:rsid w:val="001B5A42"/>
    <w:rsid w:val="001E27AF"/>
    <w:rsid w:val="00201777"/>
    <w:rsid w:val="00246BD1"/>
    <w:rsid w:val="002E2A5A"/>
    <w:rsid w:val="002E78C6"/>
    <w:rsid w:val="00324B3F"/>
    <w:rsid w:val="00326207"/>
    <w:rsid w:val="0036192B"/>
    <w:rsid w:val="0037660F"/>
    <w:rsid w:val="00380A87"/>
    <w:rsid w:val="003B79C0"/>
    <w:rsid w:val="003C0079"/>
    <w:rsid w:val="003C0399"/>
    <w:rsid w:val="003D22A7"/>
    <w:rsid w:val="003F3849"/>
    <w:rsid w:val="004454BA"/>
    <w:rsid w:val="0047126B"/>
    <w:rsid w:val="004B2826"/>
    <w:rsid w:val="004B2F07"/>
    <w:rsid w:val="004C2EC8"/>
    <w:rsid w:val="004F7E84"/>
    <w:rsid w:val="005145E6"/>
    <w:rsid w:val="00540FC9"/>
    <w:rsid w:val="00552B62"/>
    <w:rsid w:val="00553356"/>
    <w:rsid w:val="005E117F"/>
    <w:rsid w:val="006778CB"/>
    <w:rsid w:val="006D448D"/>
    <w:rsid w:val="00722551"/>
    <w:rsid w:val="007A6137"/>
    <w:rsid w:val="0082560C"/>
    <w:rsid w:val="00886A51"/>
    <w:rsid w:val="008B72B3"/>
    <w:rsid w:val="00943B41"/>
    <w:rsid w:val="009942C3"/>
    <w:rsid w:val="009944E2"/>
    <w:rsid w:val="009B78DE"/>
    <w:rsid w:val="00A11302"/>
    <w:rsid w:val="00A17CC1"/>
    <w:rsid w:val="00A277A5"/>
    <w:rsid w:val="00A33281"/>
    <w:rsid w:val="00A92560"/>
    <w:rsid w:val="00AE1E89"/>
    <w:rsid w:val="00AE2283"/>
    <w:rsid w:val="00AE416C"/>
    <w:rsid w:val="00AF53D8"/>
    <w:rsid w:val="00B15825"/>
    <w:rsid w:val="00B313F1"/>
    <w:rsid w:val="00B62147"/>
    <w:rsid w:val="00B66989"/>
    <w:rsid w:val="00B77E84"/>
    <w:rsid w:val="00BD16E1"/>
    <w:rsid w:val="00C87303"/>
    <w:rsid w:val="00D0315C"/>
    <w:rsid w:val="00D17F42"/>
    <w:rsid w:val="00D41978"/>
    <w:rsid w:val="00D62961"/>
    <w:rsid w:val="00D716BB"/>
    <w:rsid w:val="00DE7D6B"/>
    <w:rsid w:val="00E1041D"/>
    <w:rsid w:val="00E12120"/>
    <w:rsid w:val="00E4007C"/>
    <w:rsid w:val="00E9264B"/>
    <w:rsid w:val="00EA39C3"/>
    <w:rsid w:val="00F12241"/>
    <w:rsid w:val="00F72163"/>
    <w:rsid w:val="00FD0232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82609-8498-4964-8C83-279BFC0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B3"/>
  </w:style>
  <w:style w:type="paragraph" w:styleId="Footer">
    <w:name w:val="footer"/>
    <w:basedOn w:val="Normal"/>
    <w:link w:val="Foot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B3"/>
  </w:style>
  <w:style w:type="character" w:customStyle="1" w:styleId="Heading3Char">
    <w:name w:val="Heading 3 Char"/>
    <w:basedOn w:val="DefaultParagraphFont"/>
    <w:link w:val="Heading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17CC1"/>
  </w:style>
  <w:style w:type="character" w:styleId="Strong">
    <w:name w:val="Strong"/>
    <w:basedOn w:val="DefaultParagraphFont"/>
    <w:uiPriority w:val="22"/>
    <w:qFormat/>
    <w:rsid w:val="00A17C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2AAE-FC2C-4D62-BBE0-53A2B46B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3108</Words>
  <Characters>16788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Junior</dc:creator>
  <cp:keywords/>
  <dc:description/>
  <cp:lastModifiedBy>Edmar Junior</cp:lastModifiedBy>
  <cp:revision>36</cp:revision>
  <dcterms:created xsi:type="dcterms:W3CDTF">2016-05-14T16:07:00Z</dcterms:created>
  <dcterms:modified xsi:type="dcterms:W3CDTF">2016-05-30T23:57:00Z</dcterms:modified>
</cp:coreProperties>
</file>