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226159" w:rsidP="007751E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14/03/2014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226159" w:rsidP="007751E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proofErr w:type="gramStart"/>
            <w:r>
              <w:rPr>
                <w:rFonts w:cs="Arial"/>
              </w:rPr>
              <w:t>11:00</w:t>
            </w:r>
            <w:proofErr w:type="gramEnd"/>
            <w:r>
              <w:rPr>
                <w:rFonts w:cs="Arial"/>
              </w:rPr>
              <w:t xml:space="preserve"> às 12:30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226159" w:rsidP="008C747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Sala da 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112AA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Gisele Siqueira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Revisor:</w:t>
            </w:r>
            <w:proofErr w:type="gramEnd"/>
            <w:r>
              <w:rPr>
                <w:rFonts w:cs="Arial"/>
                <w:b/>
              </w:rPr>
              <w:t>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551850" w:rsidRDefault="007927F4" w:rsidP="00EB0342">
      <w:pPr>
        <w:pStyle w:val="Tabela"/>
        <w:ind w:left="860"/>
        <w:rPr>
          <w:rFonts w:cs="Arial"/>
          <w:szCs w:val="18"/>
        </w:rPr>
      </w:pPr>
      <w:r>
        <w:t xml:space="preserve">A reunião teve como objetivo </w:t>
      </w:r>
      <w:r w:rsidR="00507C45">
        <w:t>a validação do documento de Visão do sistema da Ouvidoria.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7927F4" w:rsidRDefault="00507C45" w:rsidP="007927F4">
      <w:r>
        <w:t xml:space="preserve">Apresentação do documento de Visão </w:t>
      </w:r>
    </w:p>
    <w:p w:rsidR="00A02FEB" w:rsidRDefault="00A02FEB" w:rsidP="007927F4"/>
    <w:p w:rsidR="004D28E9" w:rsidRDefault="002A3214" w:rsidP="004D28E9">
      <w:pPr>
        <w:ind w:firstLine="565"/>
      </w:pPr>
      <w:r>
        <w:t xml:space="preserve">A reunião teve inicio com </w:t>
      </w:r>
      <w:r w:rsidR="004D28E9">
        <w:t xml:space="preserve">a </w:t>
      </w:r>
      <w:proofErr w:type="spellStart"/>
      <w:r w:rsidR="004D28E9">
        <w:t>Srª</w:t>
      </w:r>
      <w:proofErr w:type="spellEnd"/>
      <w:r w:rsidR="004D28E9">
        <w:t xml:space="preserve"> Thaíssa questionando o Srº Deusdete a respeito do prazo de</w:t>
      </w:r>
      <w:r w:rsidR="00122586">
        <w:t xml:space="preserve"> nove</w:t>
      </w:r>
      <w:r w:rsidR="004D28E9">
        <w:t xml:space="preserve"> </w:t>
      </w:r>
      <w:r w:rsidR="00122586">
        <w:t>(</w:t>
      </w:r>
      <w:r w:rsidR="004D28E9">
        <w:t>09</w:t>
      </w:r>
      <w:r w:rsidR="00122586">
        <w:t>)</w:t>
      </w:r>
      <w:r w:rsidR="004D28E9">
        <w:t xml:space="preserve"> de setembro para entrega do sistema. Srº Deusdete explicou que aquela data foi apenas </w:t>
      </w:r>
      <w:r w:rsidR="008C13F5">
        <w:t>estimada</w:t>
      </w:r>
      <w:r w:rsidR="004D28E9">
        <w:t xml:space="preserve">, mas que poderemos estipular outra data assim que abrirmos a OS – Ordem de Serviço da demanda. </w:t>
      </w:r>
      <w:proofErr w:type="spellStart"/>
      <w:r w:rsidR="004D28E9">
        <w:t>Srª</w:t>
      </w:r>
      <w:proofErr w:type="spellEnd"/>
      <w:r w:rsidR="004D28E9">
        <w:t xml:space="preserve"> Thaíssa explicou que uma das solicitações do Ministro</w:t>
      </w:r>
      <w:r w:rsidR="008C13F5">
        <w:t xml:space="preserve"> Ouvidor</w:t>
      </w:r>
      <w:r w:rsidR="004D28E9">
        <w:t>, é que o sistema fosse entregue</w:t>
      </w:r>
      <w:r w:rsidR="008C13F5">
        <w:t xml:space="preserve"> ainda</w:t>
      </w:r>
      <w:r w:rsidR="004D28E9">
        <w:t xml:space="preserve"> na sua gestão</w:t>
      </w:r>
      <w:r w:rsidR="008C13F5">
        <w:t>, que se encerra no dia quatro de setembro desse ano</w:t>
      </w:r>
      <w:r w:rsidR="004D28E9">
        <w:t>. Srº Deusdete informou que faremos o possível para que isso ocorra.</w:t>
      </w:r>
    </w:p>
    <w:p w:rsidR="004D28E9" w:rsidRDefault="004D28E9" w:rsidP="004D28E9">
      <w:pPr>
        <w:ind w:firstLine="565"/>
      </w:pPr>
      <w:r>
        <w:t>Em seguida começamos a leitura do documento de Visão</w:t>
      </w:r>
      <w:r w:rsidR="00122586">
        <w:t>, validando todos os requisitos que constavam no documento.</w:t>
      </w:r>
    </w:p>
    <w:p w:rsidR="003F5F4B" w:rsidRDefault="00452725" w:rsidP="00122586">
      <w:pPr>
        <w:ind w:firstLine="565"/>
      </w:pPr>
      <w:r>
        <w:t>No módulo “Encaminhamento da Demanda pelo Manifestante” f</w:t>
      </w:r>
      <w:r w:rsidR="00122586">
        <w:t xml:space="preserve">oram incluídos em um só requisito </w:t>
      </w:r>
      <w:r w:rsidR="00DA2732">
        <w:t>o</w:t>
      </w:r>
      <w:r>
        <w:t xml:space="preserve"> </w:t>
      </w:r>
      <w:r w:rsidR="003057E2">
        <w:t>“</w:t>
      </w:r>
      <w:r w:rsidR="00122586">
        <w:t>Login do Usuário para Manifestações</w:t>
      </w:r>
      <w:r w:rsidR="003057E2">
        <w:t>”</w:t>
      </w:r>
      <w:r w:rsidR="00122586">
        <w:t xml:space="preserve"> e </w:t>
      </w:r>
      <w:r w:rsidR="003057E2">
        <w:t>“</w:t>
      </w:r>
      <w:r w:rsidR="00122586">
        <w:t>Cadastrar Dados do Manifestante</w:t>
      </w:r>
      <w:r w:rsidR="003057E2">
        <w:t>”</w:t>
      </w:r>
      <w:r>
        <w:t xml:space="preserve">, </w:t>
      </w:r>
      <w:r w:rsidR="001154D7">
        <w:t xml:space="preserve">definido o </w:t>
      </w:r>
      <w:r w:rsidR="003057E2">
        <w:t>nome</w:t>
      </w:r>
      <w:r w:rsidR="00122586">
        <w:t xml:space="preserve"> “Login do Usuário para Manifestações”</w:t>
      </w:r>
      <w:r>
        <w:t xml:space="preserve">. </w:t>
      </w:r>
      <w:r w:rsidR="008C13F5">
        <w:t>Já</w:t>
      </w:r>
      <w:r>
        <w:t xml:space="preserve"> os requisitos “C</w:t>
      </w:r>
      <w:r w:rsidR="00122586">
        <w:t>adastrar Manifestações</w:t>
      </w:r>
      <w:r>
        <w:t>”</w:t>
      </w:r>
      <w:r w:rsidR="00122586">
        <w:t xml:space="preserve">, </w:t>
      </w:r>
      <w:r>
        <w:t>“</w:t>
      </w:r>
      <w:r w:rsidR="00122586">
        <w:t>Cadastrar Pedido de Acesso à Informação</w:t>
      </w:r>
      <w:r>
        <w:t>”</w:t>
      </w:r>
      <w:r w:rsidR="00122586">
        <w:t xml:space="preserve"> e </w:t>
      </w:r>
      <w:r>
        <w:t>“</w:t>
      </w:r>
      <w:r w:rsidR="00122586">
        <w:t>Cadastrar Dados do Pedido</w:t>
      </w:r>
      <w:r>
        <w:t>”</w:t>
      </w:r>
      <w:r w:rsidR="00122586">
        <w:t>,</w:t>
      </w:r>
      <w:r>
        <w:t xml:space="preserve"> </w:t>
      </w:r>
      <w:r w:rsidR="008C13F5">
        <w:t>foram reunidos</w:t>
      </w:r>
      <w:r>
        <w:t xml:space="preserve"> </w:t>
      </w:r>
      <w:r w:rsidR="008C13F5">
        <w:t>n</w:t>
      </w:r>
      <w:r>
        <w:t>o requisito</w:t>
      </w:r>
      <w:r w:rsidR="00122586">
        <w:t xml:space="preserve"> denominado “Cadastrar Manifestações”.</w:t>
      </w:r>
    </w:p>
    <w:p w:rsidR="00122586" w:rsidRDefault="00E91004" w:rsidP="00122586">
      <w:pPr>
        <w:ind w:firstLine="565"/>
      </w:pPr>
      <w:r>
        <w:t>No módulo “Caixa de Entrada para tratamento da Manifestação” foram retiradas as caixas de entrada “Manter Manifestações em recebimento provisório” e “Manter Manifestações em Recebimento Definitivo”</w:t>
      </w:r>
      <w:r w:rsidR="00114855">
        <w:t xml:space="preserve"> e outras caixas tiveram suas denominações alteradas</w:t>
      </w:r>
      <w:r>
        <w:t xml:space="preserve">. </w:t>
      </w:r>
    </w:p>
    <w:p w:rsidR="00122586" w:rsidRDefault="00E91004" w:rsidP="00122586">
      <w:pPr>
        <w:ind w:firstLine="565"/>
      </w:pPr>
      <w:r>
        <w:t>Foi incluído o Módulo “Caixa de Entrada para tratamento das Unidades”, com os requisitos “Manter Manifestações Recebidas” e “Manter Manifestações Enviadas”.</w:t>
      </w:r>
    </w:p>
    <w:p w:rsidR="00E91004" w:rsidRDefault="00497D0C" w:rsidP="00122586">
      <w:pPr>
        <w:ind w:firstLine="565"/>
      </w:pPr>
      <w:r>
        <w:t>Todas as caixas</w:t>
      </w:r>
      <w:r w:rsidR="00946579">
        <w:t xml:space="preserve"> de entrada deverão conter prazos e </w:t>
      </w:r>
      <w:r w:rsidR="00ED6F22">
        <w:t xml:space="preserve">a possibilidade de se incluir </w:t>
      </w:r>
      <w:r w:rsidR="00946579">
        <w:t>anexos</w:t>
      </w:r>
      <w:r w:rsidR="00ED6F22">
        <w:t xml:space="preserve"> (documentos anexados </w:t>
      </w:r>
      <w:r w:rsidR="000C26A1">
        <w:t>à</w:t>
      </w:r>
      <w:r w:rsidR="00ED6F22">
        <w:t>s respostas ou quando da geração das manifestações</w:t>
      </w:r>
      <w:r w:rsidR="000C26A1">
        <w:t>.).</w:t>
      </w:r>
    </w:p>
    <w:p w:rsidR="00497D0C" w:rsidRDefault="00055299" w:rsidP="00122586">
      <w:pPr>
        <w:ind w:firstLine="565"/>
      </w:pPr>
      <w:r>
        <w:t xml:space="preserve">Para o “Manter Respostas referente </w:t>
      </w:r>
      <w:proofErr w:type="gramStart"/>
      <w:r>
        <w:t>a</w:t>
      </w:r>
      <w:proofErr w:type="gramEnd"/>
      <w:r>
        <w:t xml:space="preserve"> LAI” </w:t>
      </w:r>
      <w:proofErr w:type="spellStart"/>
      <w:r>
        <w:t>Srª</w:t>
      </w:r>
      <w:proofErr w:type="spellEnd"/>
      <w:r>
        <w:t xml:space="preserve"> Thaíssa e </w:t>
      </w:r>
      <w:proofErr w:type="spellStart"/>
      <w:r>
        <w:t>Srª</w:t>
      </w:r>
      <w:proofErr w:type="spellEnd"/>
      <w:r>
        <w:t xml:space="preserve"> Tatiana deixaram pendente o trâmite desse requisito, pois terão que validar os prazos que serão estipulados tanto para a manifestação ficar na caixa de entrada da Unidade, quanto o tempo que a Unidade terá para emitir a resposta; no caso da manifestação estar na Unidade errada, quanto tempo a nova Unidade terá para responder a manifestação. </w:t>
      </w:r>
    </w:p>
    <w:p w:rsidR="00122586" w:rsidRDefault="00055299" w:rsidP="00122586">
      <w:pPr>
        <w:ind w:firstLine="565"/>
      </w:pPr>
      <w:r>
        <w:t xml:space="preserve">No Módulo “Relatórios” </w:t>
      </w:r>
      <w:proofErr w:type="gramStart"/>
      <w:r w:rsidR="000C26A1">
        <w:t>foi</w:t>
      </w:r>
      <w:proofErr w:type="gramEnd"/>
      <w:r w:rsidR="000C26A1">
        <w:t xml:space="preserve"> incluído</w:t>
      </w:r>
      <w:r>
        <w:t xml:space="preserve"> o “Relatório de Manifestações Canceladas”</w:t>
      </w:r>
      <w:r w:rsidR="001154D7">
        <w:t xml:space="preserve">, alterando o nome do </w:t>
      </w:r>
      <w:r>
        <w:t>“Manter relatório de Manifestações excluídas”</w:t>
      </w:r>
      <w:r w:rsidR="000C26A1">
        <w:t xml:space="preserve"> </w:t>
      </w:r>
      <w:r w:rsidR="000C26A1" w:rsidRPr="000C26A1">
        <w:t>para “Manter relatório de Manifestações Arquivadas”.</w:t>
      </w:r>
      <w:r w:rsidR="000C26A1">
        <w:t xml:space="preserve"> </w:t>
      </w:r>
      <w:r>
        <w:t xml:space="preserve"> Foi retirado o “Relatório </w:t>
      </w:r>
      <w:proofErr w:type="spellStart"/>
      <w:r>
        <w:t>TC´s</w:t>
      </w:r>
      <w:proofErr w:type="spellEnd"/>
      <w:r>
        <w:t xml:space="preserve"> por Período” porque não é foco da Ouvidoria do STJ manter relatórios de tomadas de contas. Foi retirado o relatório “Relatório de Palavras Chave”, sendo que essa busca por palavras-chaves ficar</w:t>
      </w:r>
      <w:r w:rsidR="001154D7">
        <w:t>á</w:t>
      </w:r>
      <w:r>
        <w:t xml:space="preserve"> no “Consultar Pesquisa Geral”</w:t>
      </w:r>
      <w:r w:rsidR="009413F9">
        <w:t xml:space="preserve">. </w:t>
      </w:r>
    </w:p>
    <w:p w:rsidR="00122586" w:rsidRDefault="00410CD6" w:rsidP="00122586">
      <w:pPr>
        <w:ind w:firstLine="565"/>
      </w:pPr>
      <w:r>
        <w:t>No módulo “Configurações/Acessibilidade” foram incluídos dois requisitos: “Cadastrar Órgãos” e “Cadastro de Assuntos”.</w:t>
      </w:r>
    </w:p>
    <w:p w:rsidR="00B008AE" w:rsidRDefault="00B008AE" w:rsidP="00122586">
      <w:pPr>
        <w:ind w:firstLine="565"/>
      </w:pPr>
      <w:r>
        <w:t xml:space="preserve">Os requisitos </w:t>
      </w:r>
      <w:r w:rsidR="00D308DC">
        <w:t>não funcionais</w:t>
      </w:r>
      <w:r>
        <w:t xml:space="preserve"> serão incluídos </w:t>
      </w:r>
      <w:r w:rsidR="00D308DC">
        <w:t>no documento</w:t>
      </w:r>
      <w:r>
        <w:t xml:space="preserve"> de requisitos, acrescentando que em </w:t>
      </w:r>
      <w:bookmarkStart w:id="0" w:name="_GoBack"/>
      <w:bookmarkEnd w:id="0"/>
      <w:r>
        <w:t>Funcionamento dos Navegadores, teremos a inclusão de tablets e celulares.</w:t>
      </w:r>
    </w:p>
    <w:p w:rsidR="00122586" w:rsidRDefault="00EA7F92" w:rsidP="00122586">
      <w:pPr>
        <w:ind w:firstLine="565"/>
      </w:pPr>
      <w:r>
        <w:t xml:space="preserve">Em seguida a </w:t>
      </w:r>
      <w:proofErr w:type="spellStart"/>
      <w:r>
        <w:t>Srª</w:t>
      </w:r>
      <w:proofErr w:type="spellEnd"/>
      <w:r>
        <w:t xml:space="preserve"> Gisele fará a atualização da documentação</w:t>
      </w:r>
      <w:r w:rsidR="00D308DC">
        <w:t xml:space="preserve"> e submeterá a contagem.</w:t>
      </w:r>
    </w:p>
    <w:p w:rsidR="00122586" w:rsidRDefault="00122586" w:rsidP="00122586">
      <w:pPr>
        <w:ind w:firstLine="565"/>
      </w:pPr>
    </w:p>
    <w:p w:rsidR="00122586" w:rsidRDefault="00122586" w:rsidP="00122586">
      <w:pPr>
        <w:ind w:firstLine="565"/>
      </w:pPr>
    </w:p>
    <w:p w:rsidR="00122586" w:rsidRDefault="00122586" w:rsidP="00122586">
      <w:pPr>
        <w:ind w:firstLine="565"/>
      </w:pPr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F75ED4" w:rsidP="008064B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F75ED4" w:rsidP="008C747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F75ED4" w:rsidP="008064B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</w:tr>
    </w:tbl>
    <w:p w:rsidR="00EB0342" w:rsidRPr="00AF402A" w:rsidRDefault="00EB0342" w:rsidP="00EB0342">
      <w:pPr>
        <w:pStyle w:val="Ttulo1"/>
        <w:numPr>
          <w:ilvl w:val="0"/>
          <w:numId w:val="0"/>
        </w:numPr>
        <w:shd w:val="clear" w:color="auto" w:fill="FFFFFF"/>
        <w:spacing w:after="240"/>
        <w:ind w:left="431" w:right="-23"/>
        <w:rPr>
          <w:rFonts w:cs="Arial"/>
          <w:bCs/>
          <w:sz w:val="22"/>
          <w:szCs w:val="24"/>
        </w:rPr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E52F11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Deusdete Alves </w:t>
            </w:r>
            <w:proofErr w:type="spellStart"/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Paixao</w:t>
            </w:r>
            <w:proofErr w:type="spellEnd"/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E52F11" w:rsidP="001D5B16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D04D0" w:rsidRDefault="001031A6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1031A6" w:rsidP="001D5B16">
            <w:pPr>
              <w:pStyle w:val="Contedodatabela"/>
              <w:spacing w:after="0"/>
              <w:ind w:left="92"/>
            </w:pPr>
            <w:r w:rsidRPr="001031A6">
              <w:rPr>
                <w:rStyle w:val="Hyperlink"/>
                <w:rFonts w:ascii="Arial" w:hAnsi="Arial" w:cs="Arial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1D5B16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1031A6" w:rsidP="001D5B1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31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Thaíssa da Silveira Nascimento Matos</w:t>
            </w:r>
          </w:p>
        </w:tc>
        <w:tc>
          <w:tcPr>
            <w:tcW w:w="2550" w:type="dxa"/>
            <w:shd w:val="clear" w:color="auto" w:fill="FFFFFF"/>
          </w:tcPr>
          <w:p w:rsidR="001031A6" w:rsidRDefault="001031A6" w:rsidP="001D5B16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1031A6" w:rsidP="001D5B16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031A6">
              <w:rPr>
                <w:rStyle w:val="Hyperlink"/>
                <w:rFonts w:ascii="Arial" w:hAnsi="Arial" w:cs="Arial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1D5B16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BD22E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FE39F7" w:rsidRDefault="00AD6BCD" w:rsidP="00BD22E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Gisele Marques</w:t>
            </w:r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Pr="00FE39F7" w:rsidRDefault="00AD6BCD" w:rsidP="00BD22E2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gisele.marques@ctis.com.br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BD22E2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0A2" w:rsidRDefault="004810A2">
      <w:r>
        <w:separator/>
      </w:r>
    </w:p>
  </w:endnote>
  <w:endnote w:type="continuationSeparator" w:id="0">
    <w:p w:rsidR="004810A2" w:rsidRDefault="0048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rebuchet MS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AF5D1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AF5D1F" w:rsidRPr="005C7E6D">
      <w:rPr>
        <w:b/>
        <w:sz w:val="18"/>
        <w:szCs w:val="18"/>
      </w:rPr>
      <w:fldChar w:fldCharType="separate"/>
    </w:r>
    <w:r w:rsidR="000C26A1">
      <w:rPr>
        <w:b/>
        <w:noProof/>
        <w:sz w:val="18"/>
        <w:szCs w:val="18"/>
      </w:rPr>
      <w:t>1</w:t>
    </w:r>
    <w:r w:rsidR="00AF5D1F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AF5D1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AF5D1F" w:rsidRPr="005C7E6D">
      <w:rPr>
        <w:b/>
        <w:sz w:val="18"/>
        <w:szCs w:val="18"/>
      </w:rPr>
      <w:fldChar w:fldCharType="separate"/>
    </w:r>
    <w:r w:rsidR="000C26A1">
      <w:rPr>
        <w:b/>
        <w:noProof/>
        <w:sz w:val="18"/>
        <w:szCs w:val="18"/>
      </w:rPr>
      <w:t>2</w:t>
    </w:r>
    <w:r w:rsidR="00AF5D1F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0A2" w:rsidRDefault="004810A2">
      <w:r>
        <w:separator/>
      </w:r>
    </w:p>
  </w:footnote>
  <w:footnote w:type="continuationSeparator" w:id="0">
    <w:p w:rsidR="004810A2" w:rsidRDefault="00481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0342"/>
    <w:rsid w:val="00000B2A"/>
    <w:rsid w:val="000130EF"/>
    <w:rsid w:val="00020581"/>
    <w:rsid w:val="00046968"/>
    <w:rsid w:val="00047875"/>
    <w:rsid w:val="00055299"/>
    <w:rsid w:val="000C26A1"/>
    <w:rsid w:val="001031A6"/>
    <w:rsid w:val="00112AA8"/>
    <w:rsid w:val="00113626"/>
    <w:rsid w:val="00114855"/>
    <w:rsid w:val="001154D7"/>
    <w:rsid w:val="00122586"/>
    <w:rsid w:val="0014264A"/>
    <w:rsid w:val="0016273E"/>
    <w:rsid w:val="0017668C"/>
    <w:rsid w:val="001926F5"/>
    <w:rsid w:val="001D3826"/>
    <w:rsid w:val="00206E90"/>
    <w:rsid w:val="00220498"/>
    <w:rsid w:val="00226159"/>
    <w:rsid w:val="00245FA9"/>
    <w:rsid w:val="002636F7"/>
    <w:rsid w:val="00273E16"/>
    <w:rsid w:val="00293B90"/>
    <w:rsid w:val="002952D2"/>
    <w:rsid w:val="002A3214"/>
    <w:rsid w:val="002D0427"/>
    <w:rsid w:val="002D2AEB"/>
    <w:rsid w:val="002E0A15"/>
    <w:rsid w:val="002F3F39"/>
    <w:rsid w:val="002F7705"/>
    <w:rsid w:val="003056A5"/>
    <w:rsid w:val="003057E2"/>
    <w:rsid w:val="00307A16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5F4B"/>
    <w:rsid w:val="00410CD6"/>
    <w:rsid w:val="0041365D"/>
    <w:rsid w:val="00417C04"/>
    <w:rsid w:val="004328D9"/>
    <w:rsid w:val="004345FD"/>
    <w:rsid w:val="0043635D"/>
    <w:rsid w:val="00452725"/>
    <w:rsid w:val="00477181"/>
    <w:rsid w:val="004810A2"/>
    <w:rsid w:val="00485C90"/>
    <w:rsid w:val="00496572"/>
    <w:rsid w:val="00497D0C"/>
    <w:rsid w:val="004B1F06"/>
    <w:rsid w:val="004B56C4"/>
    <w:rsid w:val="004C5010"/>
    <w:rsid w:val="004D04D0"/>
    <w:rsid w:val="004D28E9"/>
    <w:rsid w:val="004D2EA9"/>
    <w:rsid w:val="00505C5C"/>
    <w:rsid w:val="00507C45"/>
    <w:rsid w:val="00524076"/>
    <w:rsid w:val="00524DD0"/>
    <w:rsid w:val="0055277C"/>
    <w:rsid w:val="0056206E"/>
    <w:rsid w:val="005812F6"/>
    <w:rsid w:val="0058462A"/>
    <w:rsid w:val="00590AFE"/>
    <w:rsid w:val="005A0479"/>
    <w:rsid w:val="00604F01"/>
    <w:rsid w:val="00605A13"/>
    <w:rsid w:val="00612E4D"/>
    <w:rsid w:val="00624DE1"/>
    <w:rsid w:val="00633C6A"/>
    <w:rsid w:val="006742F0"/>
    <w:rsid w:val="0069687A"/>
    <w:rsid w:val="006A2049"/>
    <w:rsid w:val="006A4574"/>
    <w:rsid w:val="006C75F7"/>
    <w:rsid w:val="006F388F"/>
    <w:rsid w:val="00703716"/>
    <w:rsid w:val="007751E7"/>
    <w:rsid w:val="007927F4"/>
    <w:rsid w:val="007A793A"/>
    <w:rsid w:val="007B24DB"/>
    <w:rsid w:val="007C3A13"/>
    <w:rsid w:val="007F0591"/>
    <w:rsid w:val="008064B7"/>
    <w:rsid w:val="00810592"/>
    <w:rsid w:val="0081626F"/>
    <w:rsid w:val="0081769F"/>
    <w:rsid w:val="00842C9B"/>
    <w:rsid w:val="00842F3B"/>
    <w:rsid w:val="0087779B"/>
    <w:rsid w:val="008951BA"/>
    <w:rsid w:val="008C13F5"/>
    <w:rsid w:val="008C7471"/>
    <w:rsid w:val="008D62D8"/>
    <w:rsid w:val="008E0479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6ED9"/>
    <w:rsid w:val="00974EF9"/>
    <w:rsid w:val="00994BE7"/>
    <w:rsid w:val="009A0939"/>
    <w:rsid w:val="009A18E3"/>
    <w:rsid w:val="009D6F4D"/>
    <w:rsid w:val="00A02FEB"/>
    <w:rsid w:val="00A06BD0"/>
    <w:rsid w:val="00A20273"/>
    <w:rsid w:val="00A30C64"/>
    <w:rsid w:val="00A37D67"/>
    <w:rsid w:val="00A443E7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B008AE"/>
    <w:rsid w:val="00B0167E"/>
    <w:rsid w:val="00B25BFE"/>
    <w:rsid w:val="00BB1D4F"/>
    <w:rsid w:val="00BB2C49"/>
    <w:rsid w:val="00BF14F6"/>
    <w:rsid w:val="00C10F62"/>
    <w:rsid w:val="00C35CAC"/>
    <w:rsid w:val="00C523E4"/>
    <w:rsid w:val="00C623C8"/>
    <w:rsid w:val="00C86B9D"/>
    <w:rsid w:val="00CA3668"/>
    <w:rsid w:val="00CA3C01"/>
    <w:rsid w:val="00CA51ED"/>
    <w:rsid w:val="00CE6239"/>
    <w:rsid w:val="00D01ABD"/>
    <w:rsid w:val="00D211B9"/>
    <w:rsid w:val="00D24A7C"/>
    <w:rsid w:val="00D308DC"/>
    <w:rsid w:val="00D432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E0C56"/>
    <w:rsid w:val="00DE4443"/>
    <w:rsid w:val="00DE6577"/>
    <w:rsid w:val="00E11E74"/>
    <w:rsid w:val="00E14480"/>
    <w:rsid w:val="00E52F11"/>
    <w:rsid w:val="00E83CB9"/>
    <w:rsid w:val="00E91004"/>
    <w:rsid w:val="00EA7F92"/>
    <w:rsid w:val="00EB0342"/>
    <w:rsid w:val="00EC5959"/>
    <w:rsid w:val="00ED3B90"/>
    <w:rsid w:val="00ED6F22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548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Gisele Regina Siqueira Marques</cp:lastModifiedBy>
  <cp:revision>77</cp:revision>
  <dcterms:created xsi:type="dcterms:W3CDTF">2014-02-27T12:50:00Z</dcterms:created>
  <dcterms:modified xsi:type="dcterms:W3CDTF">2014-03-19T17:28:00Z</dcterms:modified>
</cp:coreProperties>
</file>