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E6524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EA3FA3" w:rsidRPr="009B646B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EA3FA3" w:rsidRPr="00B324BC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A3FA3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EA3FA3" w:rsidRPr="00EC0C81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C0C8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 Manifestação</w:t>
                  </w:r>
                </w:p>
                <w:p w:rsidR="00EA3FA3" w:rsidRPr="00B324BC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A3FA3" w:rsidRPr="0086352A" w:rsidRDefault="00EA3FA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</w:t>
                  </w:r>
                  <w:r w:rsidRPr="0086352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4A5838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5</w:t>
                  </w:r>
                </w:p>
                <w:p w:rsidR="00EA3FA3" w:rsidRDefault="00EA3FA3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1A3289" w:rsidP="00BF4D7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14</w:t>
            </w:r>
            <w:r w:rsidR="009B646B">
              <w:rPr>
                <w:b w:val="0"/>
                <w:lang w:val="pt-BR"/>
              </w:rPr>
              <w:t>/0</w:t>
            </w:r>
            <w:r w:rsidR="00BF4D71">
              <w:rPr>
                <w:b w:val="0"/>
                <w:lang w:val="pt-BR"/>
              </w:rPr>
              <w:t>5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EC0C81" w:rsidTr="00AE4E21">
        <w:trPr>
          <w:jc w:val="center"/>
        </w:trPr>
        <w:tc>
          <w:tcPr>
            <w:tcW w:w="1639" w:type="dxa"/>
          </w:tcPr>
          <w:p w:rsidR="00EC0C81" w:rsidRPr="00873131" w:rsidRDefault="00EC0C81" w:rsidP="00EC0C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19/05/2014</w:t>
            </w:r>
          </w:p>
        </w:tc>
        <w:tc>
          <w:tcPr>
            <w:tcW w:w="960" w:type="dxa"/>
          </w:tcPr>
          <w:p w:rsidR="00EC0C81" w:rsidRPr="00873131" w:rsidRDefault="00EC0C81" w:rsidP="00EC0C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C0C81" w:rsidRPr="00873131" w:rsidRDefault="00EC0C81" w:rsidP="00EC0C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</w:t>
            </w:r>
            <w:r w:rsidR="00100B80">
              <w:rPr>
                <w:b w:val="0"/>
                <w:lang w:val="pt-BR"/>
              </w:rPr>
              <w:t xml:space="preserve">da </w:t>
            </w:r>
            <w:r>
              <w:rPr>
                <w:b w:val="0"/>
                <w:lang w:val="pt-BR"/>
              </w:rPr>
              <w:t>tela conforme solicitação dos clientes</w:t>
            </w:r>
            <w:r w:rsidR="001E388D">
              <w:rPr>
                <w:b w:val="0"/>
                <w:lang w:val="pt-BR"/>
              </w:rPr>
              <w:t xml:space="preserve"> na reunião do dia 08/05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C0C81" w:rsidRPr="00873131" w:rsidRDefault="00EC0C81" w:rsidP="00AE4E2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100B80" w:rsidTr="00EA3FA3">
        <w:trPr>
          <w:jc w:val="center"/>
        </w:trPr>
        <w:tc>
          <w:tcPr>
            <w:tcW w:w="1639" w:type="dxa"/>
          </w:tcPr>
          <w:p w:rsidR="00100B80" w:rsidRPr="00873131" w:rsidRDefault="00100B80" w:rsidP="00EA3FA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20/05/2014</w:t>
            </w:r>
          </w:p>
        </w:tc>
        <w:tc>
          <w:tcPr>
            <w:tcW w:w="960" w:type="dxa"/>
          </w:tcPr>
          <w:p w:rsidR="00100B80" w:rsidRPr="00873131" w:rsidRDefault="00100B80" w:rsidP="00100B8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00B80" w:rsidRPr="00873131" w:rsidRDefault="00100B80" w:rsidP="00100B8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da tela conforme análise das clientes e do líder técnico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100B80" w:rsidRPr="00873131" w:rsidRDefault="00100B80" w:rsidP="00EA3FA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B82C95" w:rsidTr="00171C1E">
        <w:trPr>
          <w:jc w:val="center"/>
        </w:trPr>
        <w:tc>
          <w:tcPr>
            <w:tcW w:w="1639" w:type="dxa"/>
          </w:tcPr>
          <w:p w:rsidR="00B82C95" w:rsidRPr="00873131" w:rsidRDefault="00B82C95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21/05/2014</w:t>
            </w:r>
          </w:p>
        </w:tc>
        <w:tc>
          <w:tcPr>
            <w:tcW w:w="960" w:type="dxa"/>
          </w:tcPr>
          <w:p w:rsidR="00B82C95" w:rsidRPr="00873131" w:rsidRDefault="00B82C95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82C95" w:rsidRPr="00873131" w:rsidRDefault="00B82C95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da tela conforme análise da Ouvidoria</w:t>
            </w:r>
            <w:r w:rsidR="008908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82C95" w:rsidRPr="00873131" w:rsidRDefault="00B82C95" w:rsidP="00171C1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4A5838" w:rsidTr="004F5FDD">
        <w:trPr>
          <w:jc w:val="center"/>
        </w:trPr>
        <w:tc>
          <w:tcPr>
            <w:tcW w:w="1639" w:type="dxa"/>
          </w:tcPr>
          <w:p w:rsidR="004A5838" w:rsidRPr="0086352A" w:rsidRDefault="004A5838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02/07/</w:t>
            </w:r>
            <w:r w:rsidRPr="0086352A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4A5838" w:rsidRPr="0086352A" w:rsidRDefault="004A5838" w:rsidP="004F5FDD">
            <w:pPr>
              <w:pStyle w:val="CTMISTabela"/>
              <w:rPr>
                <w:b w:val="0"/>
                <w:lang w:val="pt-BR"/>
              </w:rPr>
            </w:pPr>
            <w:r w:rsidRPr="0086352A"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A5838" w:rsidRPr="00AC7C2D" w:rsidRDefault="004A5838" w:rsidP="004F5FDD">
            <w:pPr>
              <w:pStyle w:val="CTMISTabela"/>
              <w:rPr>
                <w:b w:val="0"/>
                <w:color w:val="FF000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</w:tc>
        <w:tc>
          <w:tcPr>
            <w:tcW w:w="2040" w:type="dxa"/>
          </w:tcPr>
          <w:p w:rsidR="004A5838" w:rsidRPr="00AC7C2D" w:rsidRDefault="004A5838" w:rsidP="004F5FD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1B70BA" w:rsidTr="00171C1E">
        <w:trPr>
          <w:jc w:val="center"/>
        </w:trPr>
        <w:tc>
          <w:tcPr>
            <w:tcW w:w="1639" w:type="dxa"/>
          </w:tcPr>
          <w:p w:rsidR="001B70BA" w:rsidRPr="0086352A" w:rsidRDefault="004A5838" w:rsidP="00B82C9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="0086352A">
              <w:rPr>
                <w:b w:val="0"/>
                <w:lang w:val="pt-BR"/>
              </w:rPr>
              <w:t>/07/</w:t>
            </w:r>
            <w:r w:rsidR="001B70BA" w:rsidRPr="0086352A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1B70BA" w:rsidRPr="0086352A" w:rsidRDefault="0086352A" w:rsidP="004A5838">
            <w:pPr>
              <w:pStyle w:val="CTMISTabela"/>
              <w:rPr>
                <w:b w:val="0"/>
                <w:lang w:val="pt-BR"/>
              </w:rPr>
            </w:pPr>
            <w:r w:rsidRPr="0086352A">
              <w:rPr>
                <w:b w:val="0"/>
                <w:lang w:val="pt-BR"/>
              </w:rPr>
              <w:t>0.0</w:t>
            </w:r>
            <w:r w:rsidR="004A5838"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B70BA" w:rsidRPr="00AC7C2D" w:rsidRDefault="0086352A" w:rsidP="004A5838">
            <w:pPr>
              <w:pStyle w:val="CTMISTabela"/>
              <w:rPr>
                <w:b w:val="0"/>
                <w:color w:val="FF0000"/>
                <w:lang w:val="pt-BR"/>
              </w:rPr>
            </w:pPr>
            <w:r>
              <w:rPr>
                <w:b w:val="0"/>
                <w:lang w:val="pt-BR"/>
              </w:rPr>
              <w:t xml:space="preserve">Atualização </w:t>
            </w:r>
            <w:r w:rsidR="004A5838">
              <w:rPr>
                <w:b w:val="0"/>
                <w:lang w:val="pt-BR"/>
              </w:rPr>
              <w:t>conforme parecer técnico da RSI do dia  24/07/2014</w:t>
            </w:r>
          </w:p>
        </w:tc>
        <w:tc>
          <w:tcPr>
            <w:tcW w:w="2040" w:type="dxa"/>
          </w:tcPr>
          <w:p w:rsidR="001B70BA" w:rsidRPr="00AC7C2D" w:rsidRDefault="004A5838" w:rsidP="00171C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p w:rsidR="00623CC7" w:rsidRDefault="00E652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4655685" w:history="1">
        <w:r w:rsidR="00623CC7" w:rsidRPr="00DA516A">
          <w:rPr>
            <w:rStyle w:val="Hyperlink"/>
          </w:rPr>
          <w:t>1.</w:t>
        </w:r>
        <w:r w:rsidR="00623CC7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23CC7" w:rsidRPr="00DA516A">
          <w:rPr>
            <w:rStyle w:val="Hyperlink"/>
          </w:rPr>
          <w:t>INTRODUÇÃO</w:t>
        </w:r>
        <w:r w:rsidR="00623CC7">
          <w:rPr>
            <w:webHidden/>
          </w:rPr>
          <w:tab/>
        </w:r>
        <w:r w:rsidR="00623CC7">
          <w:rPr>
            <w:webHidden/>
          </w:rPr>
          <w:fldChar w:fldCharType="begin"/>
        </w:r>
        <w:r w:rsidR="00623CC7">
          <w:rPr>
            <w:webHidden/>
          </w:rPr>
          <w:instrText xml:space="preserve"> PAGEREF _Toc394655685 \h </w:instrText>
        </w:r>
        <w:r w:rsidR="00623CC7">
          <w:rPr>
            <w:webHidden/>
          </w:rPr>
        </w:r>
        <w:r w:rsidR="00623CC7">
          <w:rPr>
            <w:webHidden/>
          </w:rPr>
          <w:fldChar w:fldCharType="separate"/>
        </w:r>
        <w:r w:rsidR="00623CC7">
          <w:rPr>
            <w:webHidden/>
          </w:rPr>
          <w:t>4</w:t>
        </w:r>
        <w:r w:rsidR="00623CC7">
          <w:rPr>
            <w:webHidden/>
          </w:rPr>
          <w:fldChar w:fldCharType="end"/>
        </w:r>
      </w:hyperlink>
    </w:p>
    <w:p w:rsidR="00623CC7" w:rsidRDefault="00623C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655686" w:history="1">
        <w:r w:rsidRPr="00DA516A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DA516A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3CC7" w:rsidRDefault="00623CC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87" w:history="1">
        <w:r w:rsidRPr="00DA516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DA516A">
          <w:rPr>
            <w:rStyle w:val="Hyperlink"/>
            <w:lang w:val="pt-PT"/>
          </w:rPr>
          <w:t>Usuário</w:t>
        </w:r>
        <w:r w:rsidRPr="00DA516A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3CC7" w:rsidRDefault="00623CC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88" w:history="1">
        <w:r w:rsidRPr="00DA516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DA516A">
          <w:rPr>
            <w:rStyle w:val="Hyperlink"/>
          </w:rPr>
          <w:t>Consulta das Manifestações Cadastradas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3CC7" w:rsidRDefault="00623CC7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89" w:history="1">
        <w:r w:rsidRPr="00DA516A">
          <w:rPr>
            <w:rStyle w:val="Hyperlink"/>
          </w:rPr>
          <w:t>2.2.1. Tela Consultas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23CC7" w:rsidRDefault="00623CC7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4655690" w:history="1">
        <w:r w:rsidRPr="00DA516A">
          <w:rPr>
            <w:rStyle w:val="Hyperlink"/>
          </w:rPr>
          <w:t>2.2.2. Tela de Consulta Específica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_Toc394655690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E2036" w:rsidRDefault="00E65240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4655685"/>
      <w:r>
        <w:lastRenderedPageBreak/>
        <w:t>INTRODUÇÃO</w:t>
      </w:r>
      <w:bookmarkEnd w:id="0"/>
      <w:bookmarkEnd w:id="1"/>
    </w:p>
    <w:p w:rsidR="001E2036" w:rsidRPr="001D4ED4" w:rsidRDefault="00B82C95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ab/>
      </w:r>
      <w:r w:rsidR="001D4ED4" w:rsidRPr="001D4ED4">
        <w:rPr>
          <w:i w:val="0"/>
          <w:color w:val="auto"/>
        </w:rPr>
        <w:t xml:space="preserve">Tem como </w:t>
      </w:r>
      <w:r w:rsidR="001D4ED4" w:rsidRPr="00A37AE5">
        <w:rPr>
          <w:i w:val="0"/>
          <w:color w:val="auto"/>
        </w:rPr>
        <w:t xml:space="preserve">objetivo </w:t>
      </w:r>
      <w:r w:rsidR="007B18F4" w:rsidRPr="00A37AE5">
        <w:rPr>
          <w:i w:val="0"/>
          <w:color w:val="auto"/>
        </w:rPr>
        <w:t>consultar</w:t>
      </w:r>
      <w:r w:rsidR="001D4ED4" w:rsidRPr="00A37AE5">
        <w:rPr>
          <w:i w:val="0"/>
          <w:color w:val="auto"/>
        </w:rPr>
        <w:t xml:space="preserve"> as manifestações</w:t>
      </w:r>
      <w:r w:rsidR="00CE52B3">
        <w:rPr>
          <w:i w:val="0"/>
          <w:color w:val="auto"/>
        </w:rPr>
        <w:t xml:space="preserve"> cadastradas tanto relacionadas à Ouvidoria quanto à Lei de Acesso à Informação</w:t>
      </w:r>
      <w:r w:rsidR="001D4ED4" w:rsidRPr="001D4ED4">
        <w:rPr>
          <w:i w:val="0"/>
          <w:noProof/>
          <w:color w:val="auto"/>
        </w:rPr>
        <w:t>. A exibição da tela principal estará condicionada a login efetuado com sucesso.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2" w:name="_Toc394655686"/>
      <w:r>
        <w:rPr>
          <w:lang w:val="pt-PT"/>
        </w:rPr>
        <w:t>Detalhamento da Apresentação</w:t>
      </w:r>
      <w:bookmarkEnd w:id="2"/>
    </w:p>
    <w:p w:rsidR="001D4ED4" w:rsidRDefault="00B82C95" w:rsidP="001D4ED4">
      <w:pPr>
        <w:pStyle w:val="Instruo"/>
        <w:jc w:val="both"/>
        <w:rPr>
          <w:i w:val="0"/>
          <w:color w:val="auto"/>
        </w:rPr>
      </w:pPr>
      <w:r>
        <w:rPr>
          <w:i w:val="0"/>
          <w:color w:val="auto"/>
        </w:rPr>
        <w:tab/>
      </w:r>
      <w:r w:rsidR="001D4ED4" w:rsidRPr="001D4ED4">
        <w:rPr>
          <w:i w:val="0"/>
          <w:color w:val="auto"/>
        </w:rPr>
        <w:t xml:space="preserve">A especificação de tela tem como objetivo </w:t>
      </w:r>
      <w:r w:rsidR="007B18F4" w:rsidRPr="00A37AE5">
        <w:rPr>
          <w:i w:val="0"/>
          <w:color w:val="auto"/>
        </w:rPr>
        <w:t>consultar</w:t>
      </w:r>
      <w:r w:rsidR="001D4ED4" w:rsidRPr="00A37AE5">
        <w:rPr>
          <w:i w:val="0"/>
          <w:color w:val="auto"/>
        </w:rPr>
        <w:t xml:space="preserve"> as manifestações</w:t>
      </w:r>
      <w:r w:rsidR="001D4ED4" w:rsidRPr="001D4ED4">
        <w:rPr>
          <w:i w:val="0"/>
          <w:color w:val="auto"/>
        </w:rPr>
        <w:t>. Documentos para referência:</w:t>
      </w:r>
    </w:p>
    <w:p w:rsidR="00FD70F2" w:rsidRPr="00FD70F2" w:rsidRDefault="00FD70F2" w:rsidP="00FD70F2"/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763A87">
        <w:rPr>
          <w:i w:val="0"/>
          <w:color w:val="auto"/>
        </w:rPr>
        <w:t>Consultar Manifestação</w:t>
      </w:r>
    </w:p>
    <w:p w:rsidR="001D4ED4" w:rsidRP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1D4ED4" w:rsidRDefault="001D4ED4" w:rsidP="001D4ED4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-Documento de </w:t>
      </w:r>
      <w:r w:rsidR="00150B44">
        <w:rPr>
          <w:i w:val="0"/>
          <w:color w:val="auto"/>
        </w:rPr>
        <w:t xml:space="preserve">Lista de </w:t>
      </w:r>
      <w:r w:rsidRPr="001D4ED4">
        <w:rPr>
          <w:i w:val="0"/>
          <w:color w:val="auto"/>
        </w:rPr>
        <w:t>Mensagens</w:t>
      </w:r>
    </w:p>
    <w:p w:rsidR="00FC6958" w:rsidRPr="001D4ED4" w:rsidRDefault="00FC6958" w:rsidP="00FC6958">
      <w:pPr>
        <w:pStyle w:val="Instruo"/>
        <w:ind w:left="708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-Documento de </w:t>
      </w:r>
      <w:r>
        <w:rPr>
          <w:i w:val="0"/>
          <w:color w:val="auto"/>
        </w:rPr>
        <w:t>Glossário</w:t>
      </w:r>
    </w:p>
    <w:p w:rsidR="00FC6958" w:rsidRPr="00FC6958" w:rsidRDefault="00FC6958" w:rsidP="00FC6958"/>
    <w:p w:rsidR="001E2036" w:rsidRDefault="001E2036" w:rsidP="0073562D">
      <w:pPr>
        <w:pStyle w:val="STJNvel2"/>
      </w:pPr>
      <w:bookmarkStart w:id="3" w:name="_Toc394655687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 w:rsidR="00685B4A">
        <w:rPr>
          <w:i w:val="0"/>
          <w:iCs/>
          <w:color w:val="auto"/>
        </w:rPr>
        <w:t>: U</w:t>
      </w:r>
      <w:r w:rsidR="00CE52B3">
        <w:rPr>
          <w:i w:val="0"/>
          <w:iCs/>
          <w:color w:val="auto"/>
        </w:rPr>
        <w:t>suário do STJ que cadastrou uma manifestação.</w:t>
      </w:r>
    </w:p>
    <w:p w:rsidR="001D4ED4" w:rsidRPr="001D4ED4" w:rsidRDefault="001D4ED4" w:rsidP="001D4ED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 w:rsidR="00685B4A">
        <w:rPr>
          <w:i w:val="0"/>
          <w:iCs/>
          <w:color w:val="auto"/>
        </w:rPr>
        <w:t>: U</w:t>
      </w:r>
      <w:r w:rsidR="00CE52B3">
        <w:rPr>
          <w:i w:val="0"/>
          <w:iCs/>
          <w:color w:val="auto"/>
        </w:rPr>
        <w:t>suário externo ao STJ que cadastrou uma manifestação.</w:t>
      </w:r>
    </w:p>
    <w:p w:rsidR="006126D5" w:rsidRDefault="006126D5" w:rsidP="006126D5">
      <w:pPr>
        <w:pStyle w:val="STJNvel2"/>
      </w:pPr>
      <w:r>
        <w:tab/>
      </w:r>
      <w:bookmarkStart w:id="4" w:name="_Toc394655688"/>
      <w:r>
        <w:t>Consulta da</w:t>
      </w:r>
      <w:r w:rsidR="00100B80">
        <w:t>s</w:t>
      </w:r>
      <w:r>
        <w:t xml:space="preserve"> Manifestaç</w:t>
      </w:r>
      <w:r w:rsidR="00100B80">
        <w:t>ões Cadastradas</w:t>
      </w:r>
      <w:bookmarkEnd w:id="4"/>
      <w:r w:rsidR="00EA3FA3">
        <w:t xml:space="preserve"> </w:t>
      </w:r>
    </w:p>
    <w:p w:rsidR="00BF4D71" w:rsidRPr="0097716C" w:rsidRDefault="001B00B2" w:rsidP="0097716C">
      <w:pPr>
        <w:pStyle w:val="STJNivel3"/>
      </w:pPr>
      <w:bookmarkStart w:id="5" w:name="_Toc394655689"/>
      <w:r w:rsidRPr="0097716C">
        <w:t>2</w:t>
      </w:r>
      <w:r w:rsidR="001E2036" w:rsidRPr="0097716C">
        <w:t>.2.1. Tela C</w:t>
      </w:r>
      <w:r w:rsidR="00A958FF" w:rsidRPr="0097716C">
        <w:t>onsulta</w:t>
      </w:r>
      <w:r w:rsidR="00071340" w:rsidRPr="0097716C">
        <w:t>s</w:t>
      </w:r>
      <w:r w:rsidR="001E2036" w:rsidRPr="0097716C">
        <w:t xml:space="preserve"> </w:t>
      </w:r>
      <w:r w:rsidR="00100B80" w:rsidRPr="0097716C">
        <w:t>Gerais</w:t>
      </w:r>
      <w:bookmarkEnd w:id="5"/>
      <w:r w:rsidR="001E2036" w:rsidRPr="0097716C">
        <w:t xml:space="preserve"> </w:t>
      </w:r>
    </w:p>
    <w:p w:rsidR="00B82C95" w:rsidRPr="00B82C95" w:rsidRDefault="00B82C95" w:rsidP="00B82C95">
      <w:pPr>
        <w:pStyle w:val="Instruo"/>
        <w:jc w:val="both"/>
        <w:rPr>
          <w:i w:val="0"/>
          <w:color w:val="auto"/>
        </w:rPr>
      </w:pPr>
      <w:bookmarkStart w:id="6" w:name="_Toc388362883"/>
      <w:r>
        <w:rPr>
          <w:i w:val="0"/>
          <w:color w:val="auto"/>
        </w:rPr>
        <w:tab/>
      </w:r>
      <w:r w:rsidR="00EA3FA3" w:rsidRPr="00EA3FA3">
        <w:rPr>
          <w:i w:val="0"/>
          <w:color w:val="auto"/>
        </w:rPr>
        <w:t>Esta tela será ap</w:t>
      </w:r>
      <w:r w:rsidR="006126D5" w:rsidRPr="00EA3FA3">
        <w:rPr>
          <w:i w:val="0"/>
          <w:color w:val="auto"/>
        </w:rPr>
        <w:t>resentada após o login do usuário</w:t>
      </w:r>
      <w:r w:rsidR="00150B44">
        <w:rPr>
          <w:i w:val="0"/>
          <w:color w:val="auto"/>
        </w:rPr>
        <w:t xml:space="preserve"> e seleção do botão "Consultar Manifestação". Em seguida, o sistema </w:t>
      </w:r>
      <w:r w:rsidR="006126D5" w:rsidRPr="00EA3FA3">
        <w:rPr>
          <w:i w:val="0"/>
          <w:color w:val="auto"/>
        </w:rPr>
        <w:t xml:space="preserve">listará todas </w:t>
      </w:r>
      <w:r w:rsidR="000E12ED" w:rsidRPr="00EA3FA3">
        <w:rPr>
          <w:i w:val="0"/>
          <w:color w:val="auto"/>
        </w:rPr>
        <w:t xml:space="preserve">as </w:t>
      </w:r>
      <w:r w:rsidR="006126D5" w:rsidRPr="00EA3FA3">
        <w:rPr>
          <w:i w:val="0"/>
          <w:color w:val="auto"/>
        </w:rPr>
        <w:t>manifestações já cadastradas pelo manifestante</w:t>
      </w:r>
      <w:r w:rsidRPr="00B82C95">
        <w:rPr>
          <w:i w:val="0"/>
          <w:color w:val="auto"/>
        </w:rPr>
        <w:t>, mesmo que tenham sido cadastradas com um e-mail diferente.</w:t>
      </w:r>
    </w:p>
    <w:bookmarkEnd w:id="6"/>
    <w:p w:rsidR="00EA3FA3" w:rsidRPr="00B82C95" w:rsidRDefault="00EA3FA3" w:rsidP="00B82C95">
      <w:pPr>
        <w:pStyle w:val="Instruo"/>
        <w:jc w:val="both"/>
        <w:rPr>
          <w:i w:val="0"/>
          <w:color w:val="auto"/>
        </w:rPr>
      </w:pPr>
    </w:p>
    <w:p w:rsidR="00142AFE" w:rsidRDefault="00B82C95" w:rsidP="00664F21">
      <w:pPr>
        <w:pStyle w:val="Instruo"/>
        <w:jc w:val="both"/>
        <w:rPr>
          <w:i w:val="0"/>
          <w:color w:val="auto"/>
        </w:rPr>
      </w:pPr>
      <w:bookmarkStart w:id="7" w:name="_Toc388362884"/>
      <w:r>
        <w:rPr>
          <w:i w:val="0"/>
          <w:color w:val="auto"/>
        </w:rPr>
        <w:tab/>
      </w:r>
      <w:r w:rsidR="00142AFE" w:rsidRPr="00EA3FA3">
        <w:rPr>
          <w:i w:val="0"/>
          <w:color w:val="auto"/>
        </w:rPr>
        <w:t xml:space="preserve">Para facilitar a consulta, caso o usuário saiba o número da manifestação, a tela oferece campo próprio </w:t>
      </w:r>
      <w:r w:rsidR="00785442" w:rsidRPr="00EA3FA3">
        <w:rPr>
          <w:i w:val="0"/>
          <w:color w:val="auto"/>
        </w:rPr>
        <w:t>com esse argumento de pesquisa</w:t>
      </w:r>
      <w:r w:rsidR="00142AFE" w:rsidRPr="00EA3FA3">
        <w:rPr>
          <w:i w:val="0"/>
          <w:color w:val="auto"/>
        </w:rPr>
        <w:t>.</w:t>
      </w:r>
      <w:bookmarkEnd w:id="7"/>
    </w:p>
    <w:p w:rsidR="00664F21" w:rsidRPr="00664F21" w:rsidRDefault="00664F21" w:rsidP="00664F21">
      <w:pPr>
        <w:rPr>
          <w:color w:val="auto"/>
        </w:rPr>
      </w:pPr>
    </w:p>
    <w:p w:rsidR="00AE4E21" w:rsidRDefault="00E11A3F" w:rsidP="00751346">
      <w:pPr>
        <w:pStyle w:val="Instruo"/>
        <w:ind w:firstLine="1560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lastRenderedPageBreak/>
        <w:drawing>
          <wp:inline distT="0" distB="0" distL="0" distR="0">
            <wp:extent cx="4714875" cy="3962400"/>
            <wp:effectExtent l="19050" t="0" r="9525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346" w:rsidRPr="00751346" w:rsidRDefault="00751346" w:rsidP="00751346">
      <w:pPr>
        <w:pStyle w:val="Instruo"/>
        <w:ind w:firstLine="1560"/>
        <w:jc w:val="center"/>
        <w:rPr>
          <w:i w:val="0"/>
          <w:color w:val="auto"/>
        </w:rPr>
      </w:pPr>
    </w:p>
    <w:p w:rsidR="00AE4E21" w:rsidRPr="00751346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bookmarkStart w:id="8" w:name="_Toc388362885"/>
      <w:bookmarkStart w:id="9" w:name="_Toc388363172"/>
      <w:bookmarkStart w:id="10" w:name="_Toc388433564"/>
      <w:bookmarkStart w:id="11" w:name="_Toc388433649"/>
      <w:r w:rsidRPr="00751346">
        <w:rPr>
          <w:i w:val="0"/>
          <w:color w:val="auto"/>
        </w:rPr>
        <w:t>Figura 1 - Tela Consulta</w:t>
      </w:r>
      <w:r w:rsidR="00150B44">
        <w:rPr>
          <w:i w:val="0"/>
          <w:color w:val="auto"/>
        </w:rPr>
        <w:t>s</w:t>
      </w:r>
      <w:r w:rsidRPr="00751346">
        <w:rPr>
          <w:i w:val="0"/>
          <w:color w:val="auto"/>
        </w:rPr>
        <w:t xml:space="preserve"> Gerais.</w:t>
      </w:r>
      <w:bookmarkEnd w:id="8"/>
      <w:bookmarkEnd w:id="9"/>
      <w:bookmarkEnd w:id="10"/>
      <w:bookmarkEnd w:id="11"/>
    </w:p>
    <w:p w:rsidR="00AE4E21" w:rsidRDefault="00AE4E21" w:rsidP="00FF2A92">
      <w:pPr>
        <w:pStyle w:val="Titulo4"/>
      </w:pPr>
      <w:r>
        <w:t>Regras de Apresentação</w:t>
      </w:r>
    </w:p>
    <w:p w:rsidR="003D7D06" w:rsidRDefault="003D7D06" w:rsidP="003D7D06"/>
    <w:p w:rsidR="003D7D06" w:rsidRDefault="003D7D06" w:rsidP="003D7D06">
      <w:r>
        <w:tab/>
        <w:t>Serão apresenta</w:t>
      </w:r>
      <w:r w:rsidR="00100B80">
        <w:t>das</w:t>
      </w:r>
      <w:r>
        <w:t xml:space="preserve"> todas as manife</w:t>
      </w:r>
      <w:r w:rsidR="00100B80">
        <w:t xml:space="preserve">stações realizadas pelo usuário, </w:t>
      </w:r>
      <w:r>
        <w:t xml:space="preserve">inclusive </w:t>
      </w:r>
      <w:r w:rsidR="005D1B34" w:rsidRPr="00EA3FA3">
        <w:t xml:space="preserve">às </w:t>
      </w:r>
      <w:r w:rsidRPr="00EA3FA3">
        <w:t>referentes</w:t>
      </w:r>
      <w:r>
        <w:t xml:space="preserve"> </w:t>
      </w:r>
      <w:r w:rsidR="00100B80">
        <w:t>à</w:t>
      </w:r>
      <w:r>
        <w:t xml:space="preserve"> LAI.</w:t>
      </w:r>
    </w:p>
    <w:p w:rsidR="00EA3FA3" w:rsidRDefault="00EA3FA3" w:rsidP="003D7D06"/>
    <w:p w:rsidR="00AE4E21" w:rsidRPr="00EA3FA3" w:rsidRDefault="00AE4E21" w:rsidP="00AE4E2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EA3FA3">
        <w:rPr>
          <w:i w:val="0"/>
          <w:color w:val="auto"/>
        </w:rPr>
        <w:t xml:space="preserve">Ao clicar no botão </w:t>
      </w:r>
      <w:r w:rsidR="005D1B34" w:rsidRPr="00EA3FA3">
        <w:rPr>
          <w:i w:val="0"/>
          <w:color w:val="auto"/>
        </w:rPr>
        <w:t>Consulta</w:t>
      </w:r>
      <w:r w:rsidR="00EA3FA3">
        <w:rPr>
          <w:i w:val="0"/>
          <w:color w:val="auto"/>
        </w:rPr>
        <w:t>r</w:t>
      </w:r>
      <w:r w:rsidRPr="00EA3FA3">
        <w:rPr>
          <w:i w:val="0"/>
          <w:color w:val="auto"/>
        </w:rPr>
        <w:t>, o sistema pesquisa no banco de dados o número da manifestação</w:t>
      </w:r>
      <w:r w:rsidR="005D1B34" w:rsidRPr="00EA3FA3">
        <w:rPr>
          <w:i w:val="0"/>
          <w:color w:val="auto"/>
        </w:rPr>
        <w:t xml:space="preserve"> selecionada ou informada</w:t>
      </w:r>
      <w:r w:rsidR="00D571D7" w:rsidRPr="00EA3FA3">
        <w:rPr>
          <w:i w:val="0"/>
          <w:color w:val="auto"/>
        </w:rPr>
        <w:t xml:space="preserve"> na tela</w:t>
      </w:r>
      <w:bookmarkStart w:id="12" w:name="_GoBack"/>
      <w:bookmarkEnd w:id="12"/>
      <w:r w:rsidRPr="00EA3FA3">
        <w:rPr>
          <w:i w:val="0"/>
          <w:color w:val="auto"/>
        </w:rPr>
        <w:t>.</w:t>
      </w:r>
    </w:p>
    <w:p w:rsidR="00AE4E21" w:rsidRPr="00D71455" w:rsidRDefault="00AE4E21" w:rsidP="00AE4E2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71455">
        <w:rPr>
          <w:i w:val="0"/>
          <w:color w:val="auto"/>
        </w:rPr>
        <w:t xml:space="preserve">Ao clicar o botão </w:t>
      </w:r>
      <w:r w:rsidR="00CE52B3">
        <w:rPr>
          <w:i w:val="0"/>
          <w:color w:val="auto"/>
        </w:rPr>
        <w:t>Cancelar</w:t>
      </w:r>
      <w:r w:rsidRPr="00D71455">
        <w:rPr>
          <w:i w:val="0"/>
          <w:color w:val="auto"/>
        </w:rPr>
        <w:t>, o sistema retorna para a página inicial</w:t>
      </w:r>
      <w:r>
        <w:rPr>
          <w:i w:val="0"/>
          <w:color w:val="auto"/>
        </w:rPr>
        <w:t xml:space="preserve"> do S</w:t>
      </w:r>
      <w:r w:rsidRPr="00D71455">
        <w:rPr>
          <w:i w:val="0"/>
          <w:color w:val="auto"/>
        </w:rPr>
        <w:t>istema</w:t>
      </w:r>
      <w:r>
        <w:rPr>
          <w:i w:val="0"/>
          <w:color w:val="auto"/>
        </w:rPr>
        <w:t xml:space="preserve"> de Ouvidoria.</w:t>
      </w:r>
    </w:p>
    <w:p w:rsidR="00FF2A92" w:rsidRDefault="00FF2A92" w:rsidP="00FF2A92">
      <w:pPr>
        <w:pStyle w:val="Ttulo4"/>
        <w:ind w:left="720"/>
        <w:rPr>
          <w:rFonts w:cs="Arial"/>
          <w:b w:val="0"/>
          <w:snapToGrid/>
          <w:color w:val="000000"/>
        </w:rPr>
      </w:pPr>
    </w:p>
    <w:p w:rsidR="00AE4E21" w:rsidRDefault="00AE4E21" w:rsidP="00FF2A92">
      <w:pPr>
        <w:pStyle w:val="Titulo4"/>
      </w:pPr>
      <w:r>
        <w:t>Exceções</w:t>
      </w:r>
    </w:p>
    <w:p w:rsidR="00AE4E21" w:rsidRDefault="00AE4E21" w:rsidP="00AE4E21">
      <w:r>
        <w:tab/>
      </w:r>
    </w:p>
    <w:p w:rsidR="00623CC7" w:rsidRDefault="00AE4E21" w:rsidP="00623CC7">
      <w:pPr>
        <w:pStyle w:val="Instruo"/>
        <w:ind w:left="360"/>
        <w:jc w:val="both"/>
        <w:rPr>
          <w:color w:val="auto"/>
        </w:rPr>
      </w:pPr>
      <w:r>
        <w:tab/>
      </w:r>
      <w:r w:rsidR="00623CC7">
        <w:rPr>
          <w:color w:val="auto"/>
        </w:rPr>
        <w:t>Não se aplica.</w:t>
      </w:r>
    </w:p>
    <w:p w:rsidR="00623CC7" w:rsidRPr="00A958FF" w:rsidRDefault="00623CC7" w:rsidP="00AE4E21"/>
    <w:p w:rsidR="00AE4E21" w:rsidRDefault="00AE4E21" w:rsidP="00275542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797"/>
        <w:gridCol w:w="1315"/>
        <w:gridCol w:w="435"/>
        <w:gridCol w:w="496"/>
        <w:gridCol w:w="731"/>
        <w:gridCol w:w="567"/>
        <w:gridCol w:w="567"/>
        <w:gridCol w:w="461"/>
        <w:gridCol w:w="985"/>
        <w:gridCol w:w="1896"/>
      </w:tblGrid>
      <w:tr w:rsidR="00AE4E21" w:rsidTr="00CE52B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797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31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E4E21" w:rsidRPr="007E1F29" w:rsidTr="00CE52B3">
        <w:trPr>
          <w:cantSplit/>
          <w:trHeight w:val="350"/>
          <w:jc w:val="center"/>
        </w:trPr>
        <w:tc>
          <w:tcPr>
            <w:tcW w:w="554" w:type="dxa"/>
            <w:vAlign w:val="center"/>
          </w:tcPr>
          <w:p w:rsidR="00AE4E21" w:rsidRPr="007E1F29" w:rsidRDefault="00AE4E21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797" w:type="dxa"/>
            <w:vAlign w:val="center"/>
          </w:tcPr>
          <w:p w:rsidR="00AE4E21" w:rsidRPr="007E1F29" w:rsidRDefault="00AE4E21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Número da </w:t>
            </w:r>
            <w:proofErr w:type="spellStart"/>
            <w:r>
              <w:rPr>
                <w:i/>
                <w:iCs/>
                <w:color w:val="auto"/>
                <w:sz w:val="16"/>
                <w:szCs w:val="16"/>
              </w:rPr>
              <w:t>Manisfestação</w:t>
            </w:r>
            <w:proofErr w:type="spellEnd"/>
          </w:p>
        </w:tc>
        <w:tc>
          <w:tcPr>
            <w:tcW w:w="1315" w:type="dxa"/>
            <w:vAlign w:val="center"/>
          </w:tcPr>
          <w:p w:rsidR="00AE4E21" w:rsidRPr="007E1F29" w:rsidRDefault="00AE4E21" w:rsidP="00150B44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435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31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85" w:type="dxa"/>
            <w:vAlign w:val="center"/>
          </w:tcPr>
          <w:p w:rsidR="00AE4E21" w:rsidRPr="007E1F29" w:rsidRDefault="00AE4E21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vAlign w:val="center"/>
          </w:tcPr>
          <w:p w:rsidR="00AE4E21" w:rsidRPr="007E1F29" w:rsidRDefault="00AE4E21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AE4E21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Número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o número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lastRenderedPageBreak/>
              <w:t>3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a descrição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Data 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a data cadastrada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o status da Manifestação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890852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890852" w:rsidRDefault="00890852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Total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890852" w:rsidRDefault="00890852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890852" w:rsidRPr="007E1F29" w:rsidRDefault="00890852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90852" w:rsidRPr="00685B4A" w:rsidRDefault="001F44E0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Recupera o total de manifestações cadastradas</w:t>
            </w:r>
            <w:r w:rsidR="00685B4A" w:rsidRP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007D54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7D54" w:rsidRDefault="00007D54" w:rsidP="00CE52B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Consultar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007D54" w:rsidRPr="00304445" w:rsidRDefault="00007D54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Aciona a tela de consulta da manifestação desejada.</w:t>
            </w:r>
          </w:p>
        </w:tc>
      </w:tr>
      <w:tr w:rsidR="00007D54" w:rsidRPr="007E1F29" w:rsidTr="00CE52B3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vAlign w:val="center"/>
          </w:tcPr>
          <w:p w:rsidR="00007D54" w:rsidRDefault="00007D54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Botão Cancelar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vAlign w:val="center"/>
          </w:tcPr>
          <w:p w:rsidR="00007D54" w:rsidRPr="00304445" w:rsidRDefault="00007D54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007D54" w:rsidRDefault="00007D54" w:rsidP="00171C1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890852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D54" w:rsidRPr="007E1F29" w:rsidRDefault="00007D54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Retorna a página inicial do sistema de ouvidoria.</w:t>
            </w:r>
          </w:p>
        </w:tc>
      </w:tr>
      <w:tr w:rsidR="00902F37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902F37" w:rsidRDefault="00902F37" w:rsidP="00AE4E21">
            <w:pPr>
              <w:rPr>
                <w:sz w:val="22"/>
              </w:rPr>
            </w:pP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Máscaras:</w:t>
            </w:r>
            <w:r w:rsidR="00685B4A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5D2928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5D2928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890852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5D2928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902F37" w:rsidRPr="007E5E04" w:rsidRDefault="00902F37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 w:rsidR="005D292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902F37" w:rsidRPr="007E5E04" w:rsidRDefault="00902F37" w:rsidP="00AE4E21">
            <w:pPr>
              <w:rPr>
                <w:sz w:val="16"/>
                <w:szCs w:val="16"/>
              </w:rPr>
            </w:pPr>
          </w:p>
          <w:p w:rsidR="00902F37" w:rsidRPr="007E5E04" w:rsidRDefault="00902F37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902F37" w:rsidRPr="007E5E04" w:rsidRDefault="00902F37" w:rsidP="00AE4E21">
            <w:pPr>
              <w:ind w:left="1093" w:hanging="1093"/>
              <w:rPr>
                <w:sz w:val="16"/>
                <w:szCs w:val="16"/>
              </w:rPr>
            </w:pPr>
          </w:p>
          <w:p w:rsidR="00902F37" w:rsidRDefault="00902F37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E4E21" w:rsidRDefault="00AE4E21" w:rsidP="0097716C">
      <w:pPr>
        <w:pStyle w:val="STJNivel3"/>
      </w:pPr>
    </w:p>
    <w:p w:rsidR="00AE4E21" w:rsidRDefault="00275542" w:rsidP="0097716C">
      <w:pPr>
        <w:pStyle w:val="STJNivel3"/>
      </w:pPr>
      <w:bookmarkStart w:id="13" w:name="_Toc394655690"/>
      <w:r w:rsidRPr="00275542">
        <w:t xml:space="preserve">2.2.2. </w:t>
      </w:r>
      <w:r w:rsidR="00AE4E21" w:rsidRPr="00275542">
        <w:t xml:space="preserve">Tela </w:t>
      </w:r>
      <w:r w:rsidR="00323BE9">
        <w:t xml:space="preserve">de </w:t>
      </w:r>
      <w:r w:rsidR="00AE4E21" w:rsidRPr="00275542">
        <w:t>Consulta Específica</w:t>
      </w:r>
      <w:bookmarkEnd w:id="13"/>
    </w:p>
    <w:p w:rsidR="00275542" w:rsidRPr="00275542" w:rsidRDefault="00275542" w:rsidP="0097716C">
      <w:pPr>
        <w:pStyle w:val="STJNivel3"/>
      </w:pPr>
    </w:p>
    <w:p w:rsidR="00D71455" w:rsidRPr="00751346" w:rsidRDefault="00E11A3F" w:rsidP="00890852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191125" cy="43910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751346" w:rsidRDefault="001E2036" w:rsidP="00751346">
      <w:pPr>
        <w:pStyle w:val="Instruo"/>
        <w:ind w:firstLine="1560"/>
        <w:jc w:val="center"/>
        <w:rPr>
          <w:i w:val="0"/>
          <w:color w:val="auto"/>
        </w:rPr>
      </w:pPr>
      <w:bookmarkStart w:id="14" w:name="_Toc388362888"/>
      <w:bookmarkStart w:id="15" w:name="_Toc388363175"/>
      <w:bookmarkStart w:id="16" w:name="_Toc388433567"/>
      <w:bookmarkStart w:id="17" w:name="_Toc388433652"/>
      <w:r w:rsidRPr="00751346">
        <w:rPr>
          <w:i w:val="0"/>
          <w:color w:val="auto"/>
        </w:rPr>
        <w:t xml:space="preserve">Figura </w:t>
      </w:r>
      <w:r w:rsidR="00AE4E21" w:rsidRPr="00751346">
        <w:rPr>
          <w:i w:val="0"/>
          <w:color w:val="auto"/>
        </w:rPr>
        <w:t>2</w:t>
      </w:r>
      <w:r w:rsidRPr="00751346">
        <w:rPr>
          <w:i w:val="0"/>
          <w:color w:val="auto"/>
        </w:rPr>
        <w:t xml:space="preserve"> - Tela</w:t>
      </w:r>
      <w:r w:rsidR="00323BE9">
        <w:rPr>
          <w:i w:val="0"/>
          <w:color w:val="auto"/>
        </w:rPr>
        <w:t xml:space="preserve"> de</w:t>
      </w:r>
      <w:r w:rsidRPr="00751346">
        <w:rPr>
          <w:i w:val="0"/>
          <w:color w:val="auto"/>
        </w:rPr>
        <w:t xml:space="preserve"> C</w:t>
      </w:r>
      <w:r w:rsidR="00BF4D71" w:rsidRPr="00751346">
        <w:rPr>
          <w:i w:val="0"/>
          <w:color w:val="auto"/>
        </w:rPr>
        <w:t xml:space="preserve">onsulta </w:t>
      </w:r>
      <w:r w:rsidR="00AE4E21" w:rsidRPr="00751346">
        <w:rPr>
          <w:i w:val="0"/>
          <w:color w:val="auto"/>
        </w:rPr>
        <w:t>Específica</w:t>
      </w:r>
      <w:r w:rsidRPr="00751346">
        <w:rPr>
          <w:i w:val="0"/>
          <w:color w:val="auto"/>
        </w:rPr>
        <w:t>.</w:t>
      </w:r>
      <w:bookmarkEnd w:id="14"/>
      <w:bookmarkEnd w:id="15"/>
      <w:bookmarkEnd w:id="16"/>
      <w:bookmarkEnd w:id="17"/>
    </w:p>
    <w:p w:rsidR="00B90A61" w:rsidRPr="00B90A61" w:rsidRDefault="00B90A61" w:rsidP="00EA3FA3"/>
    <w:p w:rsidR="001E2036" w:rsidRDefault="00275542" w:rsidP="00275542">
      <w:pPr>
        <w:pStyle w:val="Ttulo4"/>
        <w:tabs>
          <w:tab w:val="clear" w:pos="360"/>
          <w:tab w:val="left" w:pos="0"/>
        </w:tabs>
      </w:pPr>
      <w:r w:rsidRPr="00275542">
        <w:t>2.2.2.1</w:t>
      </w:r>
      <w:r w:rsidR="001E2036" w:rsidRPr="00275542">
        <w:t xml:space="preserve"> Regras</w:t>
      </w:r>
      <w:r w:rsidR="001E2036">
        <w:t xml:space="preserve"> de Apresentação</w:t>
      </w:r>
    </w:p>
    <w:p w:rsidR="004B3D40" w:rsidRDefault="00B90A61" w:rsidP="004B3D40">
      <w:pPr>
        <w:pStyle w:val="Instruo"/>
        <w:numPr>
          <w:ilvl w:val="0"/>
          <w:numId w:val="25"/>
        </w:numPr>
        <w:jc w:val="both"/>
        <w:rPr>
          <w:i w:val="0"/>
          <w:color w:val="auto"/>
        </w:rPr>
      </w:pPr>
      <w:r w:rsidRPr="00100B80">
        <w:rPr>
          <w:i w:val="0"/>
          <w:color w:val="auto"/>
        </w:rPr>
        <w:t xml:space="preserve">Ao clicar o botão </w:t>
      </w:r>
      <w:r w:rsidR="00763A87" w:rsidRPr="00100B80">
        <w:rPr>
          <w:i w:val="0"/>
          <w:color w:val="auto"/>
        </w:rPr>
        <w:t>Impressão</w:t>
      </w:r>
      <w:r w:rsidRPr="00100B80">
        <w:rPr>
          <w:i w:val="0"/>
          <w:color w:val="auto"/>
        </w:rPr>
        <w:t>,</w:t>
      </w:r>
      <w:r w:rsidR="00D71455" w:rsidRPr="00100B80">
        <w:rPr>
          <w:i w:val="0"/>
          <w:color w:val="auto"/>
        </w:rPr>
        <w:t xml:space="preserve"> o sistema permite </w:t>
      </w:r>
      <w:r w:rsidR="003D7D06" w:rsidRPr="00100B80">
        <w:rPr>
          <w:i w:val="0"/>
          <w:color w:val="auto"/>
        </w:rPr>
        <w:t>a</w:t>
      </w:r>
      <w:r w:rsidR="00D71455" w:rsidRPr="00100B80">
        <w:rPr>
          <w:i w:val="0"/>
          <w:color w:val="auto"/>
        </w:rPr>
        <w:t xml:space="preserve">o usuário imprimir </w:t>
      </w:r>
      <w:r w:rsidR="00100B80" w:rsidRPr="00100B80">
        <w:rPr>
          <w:i w:val="0"/>
          <w:iCs/>
          <w:color w:val="auto"/>
        </w:rPr>
        <w:t>os dados da tela de consulta específica da manifestação</w:t>
      </w:r>
      <w:r w:rsidR="00100B80">
        <w:rPr>
          <w:i w:val="0"/>
          <w:color w:val="auto"/>
        </w:rPr>
        <w:t xml:space="preserve"> </w:t>
      </w:r>
      <w:r w:rsidR="004B3D40">
        <w:rPr>
          <w:i w:val="0"/>
          <w:color w:val="auto"/>
        </w:rPr>
        <w:t xml:space="preserve">através do </w:t>
      </w:r>
      <w:r w:rsidR="004B3D40" w:rsidRPr="004B3D40">
        <w:rPr>
          <w:color w:val="auto"/>
        </w:rPr>
        <w:t>browser</w:t>
      </w:r>
      <w:r w:rsidR="00D71455">
        <w:rPr>
          <w:i w:val="0"/>
          <w:color w:val="auto"/>
        </w:rPr>
        <w:t>.</w:t>
      </w:r>
    </w:p>
    <w:p w:rsidR="004B3D40" w:rsidRPr="004B3D40" w:rsidRDefault="004B3D40" w:rsidP="004B3D40">
      <w:pPr>
        <w:pStyle w:val="PargrafodaLista"/>
        <w:numPr>
          <w:ilvl w:val="0"/>
          <w:numId w:val="25"/>
        </w:numPr>
      </w:pPr>
      <w:r w:rsidRPr="004B3D40">
        <w:rPr>
          <w:color w:val="auto"/>
        </w:rPr>
        <w:t xml:space="preserve">Ao clicar o botão </w:t>
      </w:r>
      <w:r>
        <w:rPr>
          <w:color w:val="auto"/>
        </w:rPr>
        <w:t>Voltar</w:t>
      </w:r>
      <w:r w:rsidRPr="004B3D40">
        <w:rPr>
          <w:color w:val="auto"/>
        </w:rPr>
        <w:t xml:space="preserve">, o sistema retorna para a </w:t>
      </w:r>
      <w:r>
        <w:rPr>
          <w:color w:val="auto"/>
        </w:rPr>
        <w:t xml:space="preserve">"Tela </w:t>
      </w:r>
      <w:r w:rsidRPr="00EA3FA3">
        <w:t>de Consulta</w:t>
      </w:r>
      <w:r w:rsidR="00F91367" w:rsidRPr="00EA3FA3">
        <w:t>s</w:t>
      </w:r>
      <w:r w:rsidRPr="00EA3FA3">
        <w:t xml:space="preserve"> Gerais</w:t>
      </w:r>
      <w:r>
        <w:t xml:space="preserve"> </w:t>
      </w:r>
      <w:r w:rsidRPr="00BF4D71">
        <w:t>da</w:t>
      </w:r>
      <w:r>
        <w:t>s</w:t>
      </w:r>
      <w:r w:rsidRPr="00BF4D71">
        <w:t xml:space="preserve"> Manifestaç</w:t>
      </w:r>
      <w:r>
        <w:t>ões Cadastradas".</w:t>
      </w:r>
    </w:p>
    <w:p w:rsidR="001A3289" w:rsidRPr="004B3D40" w:rsidRDefault="00763A87" w:rsidP="00763A87">
      <w:pPr>
        <w:pStyle w:val="Instruo"/>
        <w:numPr>
          <w:ilvl w:val="0"/>
          <w:numId w:val="25"/>
        </w:numPr>
        <w:jc w:val="both"/>
        <w:rPr>
          <w:i w:val="0"/>
          <w:color w:val="auto"/>
        </w:rPr>
      </w:pPr>
      <w:r w:rsidRPr="004B3D40">
        <w:rPr>
          <w:i w:val="0"/>
          <w:color w:val="auto"/>
        </w:rPr>
        <w:t xml:space="preserve">Ao clicar o botão </w:t>
      </w:r>
      <w:r w:rsidR="00D71455" w:rsidRPr="004B3D40">
        <w:rPr>
          <w:i w:val="0"/>
          <w:color w:val="auto"/>
        </w:rPr>
        <w:t>Sair,</w:t>
      </w:r>
      <w:r w:rsidRPr="004B3D40">
        <w:rPr>
          <w:i w:val="0"/>
          <w:color w:val="auto"/>
        </w:rPr>
        <w:t xml:space="preserve"> </w:t>
      </w:r>
      <w:r w:rsidR="00D71455" w:rsidRPr="004B3D40">
        <w:rPr>
          <w:i w:val="0"/>
          <w:color w:val="auto"/>
        </w:rPr>
        <w:t>o sistema retorna para a página inicial</w:t>
      </w:r>
      <w:r w:rsidR="001E388D" w:rsidRPr="004B3D40">
        <w:rPr>
          <w:i w:val="0"/>
          <w:color w:val="auto"/>
        </w:rPr>
        <w:t xml:space="preserve"> do S</w:t>
      </w:r>
      <w:r w:rsidR="00D71455" w:rsidRPr="004B3D40">
        <w:rPr>
          <w:i w:val="0"/>
          <w:color w:val="auto"/>
        </w:rPr>
        <w:t>istema</w:t>
      </w:r>
      <w:r w:rsidR="001E388D" w:rsidRPr="004B3D40">
        <w:rPr>
          <w:i w:val="0"/>
          <w:color w:val="auto"/>
        </w:rPr>
        <w:t xml:space="preserve"> de Ouvidoria</w:t>
      </w:r>
      <w:r w:rsidR="004B3D40" w:rsidRPr="004B3D40">
        <w:rPr>
          <w:i w:val="0"/>
          <w:color w:val="auto"/>
        </w:rPr>
        <w:t>.</w:t>
      </w:r>
    </w:p>
    <w:p w:rsidR="004B3D40" w:rsidRPr="004B3D40" w:rsidRDefault="004B3D40" w:rsidP="00763A87">
      <w:r w:rsidRPr="004B3D40">
        <w:rPr>
          <w:color w:val="auto"/>
        </w:rPr>
        <w:t>.</w:t>
      </w:r>
    </w:p>
    <w:p w:rsidR="001E2036" w:rsidRDefault="00275542" w:rsidP="00FF2A92">
      <w:pPr>
        <w:pStyle w:val="Ttulo4"/>
      </w:pPr>
      <w:r w:rsidRPr="00275542">
        <w:t>2.2.2.</w:t>
      </w:r>
      <w:r>
        <w:t>2</w:t>
      </w:r>
      <w:r w:rsidRPr="00275542">
        <w:t xml:space="preserve"> </w:t>
      </w:r>
      <w:r w:rsidR="001E2036">
        <w:t>Exceções</w:t>
      </w:r>
    </w:p>
    <w:p w:rsidR="00623CC7" w:rsidRDefault="00A958FF" w:rsidP="00623CC7">
      <w:pPr>
        <w:pStyle w:val="Instruo"/>
        <w:ind w:left="360"/>
        <w:jc w:val="both"/>
        <w:rPr>
          <w:color w:val="auto"/>
        </w:rPr>
      </w:pPr>
      <w:r>
        <w:tab/>
      </w:r>
      <w:r w:rsidR="00623CC7">
        <w:rPr>
          <w:color w:val="auto"/>
        </w:rPr>
        <w:t>Não se aplica.</w:t>
      </w:r>
    </w:p>
    <w:p w:rsidR="00A958FF" w:rsidRDefault="00A958FF" w:rsidP="00A958FF">
      <w:r>
        <w:t>.</w:t>
      </w:r>
    </w:p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4B3D40" w:rsidRDefault="004B3D40" w:rsidP="00A958FF"/>
    <w:p w:rsidR="001E2036" w:rsidRDefault="00275542" w:rsidP="00FF2A92">
      <w:pPr>
        <w:pStyle w:val="Ttulo4"/>
      </w:pPr>
      <w:bookmarkStart w:id="18" w:name="_Toc118115343"/>
      <w:r w:rsidRPr="00275542">
        <w:t>2.2.2.</w:t>
      </w:r>
      <w:r>
        <w:t>3</w:t>
      </w:r>
      <w:r w:rsidRPr="00275542">
        <w:t xml:space="preserve"> </w:t>
      </w:r>
      <w:r w:rsidR="001E2036">
        <w:t>Itens de Controle</w:t>
      </w:r>
      <w:bookmarkEnd w:id="18"/>
    </w:p>
    <w:p w:rsidR="001E2036" w:rsidRDefault="001E2036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372"/>
        <w:gridCol w:w="1740"/>
        <w:gridCol w:w="435"/>
        <w:gridCol w:w="496"/>
        <w:gridCol w:w="731"/>
        <w:gridCol w:w="567"/>
        <w:gridCol w:w="567"/>
        <w:gridCol w:w="461"/>
        <w:gridCol w:w="985"/>
        <w:gridCol w:w="1896"/>
      </w:tblGrid>
      <w:tr w:rsidR="001E2036" w:rsidTr="004666E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372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174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31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61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C137BC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Tipo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21F22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tipo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descrição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Impressão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304445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Permite imprimir os dados da tela de consulta da manifestação.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Manifestante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nome do manifestante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Sigilo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sigilo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Estado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estado em que se encontra 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o responsável pela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Forma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forma realizada para cadastrar a 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E21F22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:rsidR="00D50037" w:rsidRPr="00685B4A" w:rsidRDefault="00D50037" w:rsidP="00685B4A">
            <w:pPr>
              <w:jc w:val="center"/>
              <w:rPr>
                <w:color w:val="auto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data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Hora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a hora da Manifestação</w:t>
            </w:r>
            <w:r w:rsidR="00685B4A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Voltar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304445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Retorna à tela de manifestações gerais.</w:t>
            </w:r>
          </w:p>
        </w:tc>
      </w:tr>
      <w:tr w:rsidR="00D50037" w:rsidRPr="007E1F29" w:rsidTr="004666ED">
        <w:trPr>
          <w:cantSplit/>
          <w:trHeight w:val="350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50037" w:rsidRDefault="00D5003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D50037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Sair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D50037" w:rsidRPr="00685B4A" w:rsidRDefault="00D50037" w:rsidP="00685B4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685B4A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304445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EA3FA3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AE4E21">
            <w:pPr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50037" w:rsidRPr="007E1F29" w:rsidRDefault="00D50037" w:rsidP="00007D5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Retorna a página inicial do sistema de ouvidoria.</w:t>
            </w:r>
          </w:p>
        </w:tc>
      </w:tr>
      <w:tr w:rsidR="00D50037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50037" w:rsidRDefault="00D50037">
            <w:pPr>
              <w:rPr>
                <w:sz w:val="22"/>
              </w:rPr>
            </w:pP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AB4D84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</w:t>
            </w:r>
            <w:r w:rsidR="00AB4D84" w:rsidRPr="007E5E04">
              <w:rPr>
                <w:sz w:val="16"/>
                <w:szCs w:val="16"/>
              </w:rPr>
              <w:t xml:space="preserve">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AB4D84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AB4D84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50037" w:rsidRPr="007E5E04" w:rsidRDefault="00D50037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(dd/mm/yyyy</w:t>
            </w:r>
            <w:r w:rsidR="00AB4D8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hh:mm:ss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50037" w:rsidRPr="007E5E04" w:rsidRDefault="00D50037">
            <w:pPr>
              <w:rPr>
                <w:sz w:val="16"/>
                <w:szCs w:val="16"/>
              </w:rPr>
            </w:pPr>
          </w:p>
          <w:p w:rsidR="00D50037" w:rsidRPr="007E5E04" w:rsidRDefault="00D50037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50037" w:rsidRPr="007E5E04" w:rsidRDefault="00D50037">
            <w:pPr>
              <w:ind w:left="1093" w:hanging="1093"/>
              <w:rPr>
                <w:sz w:val="16"/>
                <w:szCs w:val="16"/>
              </w:rPr>
            </w:pPr>
          </w:p>
          <w:p w:rsidR="00D50037" w:rsidRDefault="00D50037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EFF" w:rsidRPr="001A4EFF" w:rsidRDefault="001A4EFF" w:rsidP="00A958FF"/>
    <w:sectPr w:rsidR="001A4EFF" w:rsidRPr="001A4EF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F7B" w:rsidRDefault="00CD2F7B">
      <w:r>
        <w:separator/>
      </w:r>
    </w:p>
  </w:endnote>
  <w:endnote w:type="continuationSeparator" w:id="0">
    <w:p w:rsidR="00CD2F7B" w:rsidRDefault="00CD2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A3" w:rsidRDefault="00EA3FA3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EA3FA3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A3FA3" w:rsidRDefault="00EA3FA3">
          <w:proofErr w:type="spellStart"/>
          <w:r>
            <w:t>Politec</w:t>
          </w:r>
          <w:proofErr w:type="spellEnd"/>
          <w:r>
            <w:t xml:space="preserve"> Ltda.</w:t>
          </w:r>
        </w:p>
        <w:p w:rsidR="00EA3FA3" w:rsidRDefault="00EA3FA3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A3FA3" w:rsidRDefault="00EA3FA3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A3FA3" w:rsidRDefault="00EA3FA3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EA3FA3" w:rsidRDefault="00EA3FA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A3" w:rsidRDefault="00EA3FA3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EA3FA3">
      <w:trPr>
        <w:cantSplit/>
        <w:jc w:val="center"/>
      </w:trPr>
      <w:tc>
        <w:tcPr>
          <w:tcW w:w="8005" w:type="dxa"/>
        </w:tcPr>
        <w:p w:rsidR="00EA3FA3" w:rsidRDefault="00E65240" w:rsidP="00B82C95">
          <w:pPr>
            <w:pStyle w:val="Rodap"/>
            <w:ind w:right="360"/>
          </w:pPr>
          <w:fldSimple w:instr=" FILENAME ">
            <w:r w:rsidR="00751346">
              <w:rPr>
                <w:noProof/>
              </w:rPr>
              <w:t>sisouv_este_it004_consultar_manifestação</w:t>
            </w:r>
          </w:fldSimple>
        </w:p>
      </w:tc>
      <w:tc>
        <w:tcPr>
          <w:tcW w:w="1705" w:type="dxa"/>
          <w:vAlign w:val="center"/>
        </w:tcPr>
        <w:p w:rsidR="00EA3FA3" w:rsidRPr="00203AE9" w:rsidRDefault="00EA3FA3" w:rsidP="00007E61">
          <w:pPr>
            <w:pStyle w:val="Rodap"/>
            <w:jc w:val="right"/>
          </w:pPr>
          <w:r w:rsidRPr="00203AE9">
            <w:t>Pág.</w:t>
          </w:r>
          <w:r w:rsidR="00E6524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E65240">
            <w:rPr>
              <w:rStyle w:val="Nmerodepgina"/>
              <w:sz w:val="20"/>
            </w:rPr>
            <w:fldChar w:fldCharType="separate"/>
          </w:r>
          <w:r w:rsidR="00623CC7">
            <w:rPr>
              <w:rStyle w:val="Nmerodepgina"/>
              <w:noProof/>
              <w:sz w:val="20"/>
            </w:rPr>
            <w:t>3</w:t>
          </w:r>
          <w:r w:rsidR="00E65240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fldSimple w:instr=" NUMPAGES ">
            <w:r w:rsidR="00623CC7">
              <w:rPr>
                <w:noProof/>
              </w:rPr>
              <w:t>8</w:t>
            </w:r>
          </w:fldSimple>
        </w:p>
      </w:tc>
    </w:tr>
  </w:tbl>
  <w:p w:rsidR="00EA3FA3" w:rsidRDefault="00EA3FA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F7B" w:rsidRDefault="00CD2F7B">
      <w:r>
        <w:separator/>
      </w:r>
    </w:p>
  </w:footnote>
  <w:footnote w:type="continuationSeparator" w:id="0">
    <w:p w:rsidR="00CD2F7B" w:rsidRDefault="00CD2F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A3" w:rsidRDefault="00E65240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8195" type="#_x0000_t202" style="position:absolute;left:0;text-align:left;margin-left:408.75pt;margin-top:-1.1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EA3FA3" w:rsidRPr="00EF182A" w:rsidRDefault="00E65240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EA3FA3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E11A3F">
      <w:rPr>
        <w:b w:val="0"/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5101590</wp:posOffset>
          </wp:positionH>
          <wp:positionV relativeFrom="paragraph">
            <wp:posOffset>-334010</wp:posOffset>
          </wp:positionV>
          <wp:extent cx="874395" cy="874395"/>
          <wp:effectExtent l="19050" t="0" r="1905" b="0"/>
          <wp:wrapNone/>
          <wp:docPr id="9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395" cy="874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11A3F">
      <w:rPr>
        <w:b w:val="0"/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0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EA3FA3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EA3FA3" w:rsidRDefault="00EA3FA3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EA3FA3" w:rsidRDefault="00EA3FA3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EA3FA3" w:rsidRDefault="00EA3FA3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68397515" r:id="rId2"/>
            </w:object>
          </w:r>
        </w:p>
      </w:tc>
    </w:tr>
  </w:tbl>
  <w:p w:rsidR="00EA3FA3" w:rsidRDefault="00EA3FA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EA3FA3">
      <w:trPr>
        <w:cantSplit/>
        <w:trHeight w:val="575"/>
        <w:jc w:val="center"/>
      </w:trPr>
      <w:tc>
        <w:tcPr>
          <w:tcW w:w="720" w:type="pct"/>
          <w:vAlign w:val="center"/>
        </w:tcPr>
        <w:p w:rsidR="00EA3FA3" w:rsidRDefault="00E11A3F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8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EA3FA3" w:rsidRDefault="00EA3FA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EA3FA3" w:rsidRPr="00B444D2" w:rsidRDefault="00EA3FA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Consultar Manifestação</w:t>
          </w:r>
        </w:p>
        <w:p w:rsidR="00EA3FA3" w:rsidRDefault="00E6524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E65240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8193" type="#_x0000_t202" style="position:absolute;left:0;text-align:left;margin-left:360.25pt;margin-top:11.6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" filled="f" stroked="f">
                <v:textbox>
                  <w:txbxContent>
                    <w:p w:rsidR="00EA3FA3" w:rsidRPr="000A3E7C" w:rsidRDefault="00E65240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EA3FA3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</w:p>
        <w:p w:rsidR="00EA3FA3" w:rsidRDefault="00E65240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EA3FA3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EA3FA3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EA3FA3" w:rsidRPr="00B444D2" w:rsidRDefault="00E11A3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7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EA3FA3" w:rsidRDefault="00EA3F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5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CB0D31"/>
    <w:multiLevelType w:val="hybridMultilevel"/>
    <w:tmpl w:val="43E40016"/>
    <w:lvl w:ilvl="0" w:tplc="A5FE7B76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2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4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7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3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23"/>
  </w:num>
  <w:num w:numId="5">
    <w:abstractNumId w:val="0"/>
  </w:num>
  <w:num w:numId="6">
    <w:abstractNumId w:val="2"/>
  </w:num>
  <w:num w:numId="7">
    <w:abstractNumId w:val="17"/>
  </w:num>
  <w:num w:numId="8">
    <w:abstractNumId w:val="1"/>
  </w:num>
  <w:num w:numId="9">
    <w:abstractNumId w:val="10"/>
  </w:num>
  <w:num w:numId="10">
    <w:abstractNumId w:val="6"/>
  </w:num>
  <w:num w:numId="11">
    <w:abstractNumId w:val="4"/>
  </w:num>
  <w:num w:numId="12">
    <w:abstractNumId w:val="9"/>
  </w:num>
  <w:num w:numId="13">
    <w:abstractNumId w:val="16"/>
  </w:num>
  <w:num w:numId="14">
    <w:abstractNumId w:val="15"/>
  </w:num>
  <w:num w:numId="15">
    <w:abstractNumId w:val="11"/>
  </w:num>
  <w:num w:numId="16">
    <w:abstractNumId w:val="13"/>
  </w:num>
  <w:num w:numId="17">
    <w:abstractNumId w:val="5"/>
  </w:num>
  <w:num w:numId="18">
    <w:abstractNumId w:val="12"/>
  </w:num>
  <w:num w:numId="19">
    <w:abstractNumId w:val="24"/>
  </w:num>
  <w:num w:numId="20">
    <w:abstractNumId w:val="18"/>
  </w:num>
  <w:num w:numId="21">
    <w:abstractNumId w:val="20"/>
  </w:num>
  <w:num w:numId="22">
    <w:abstractNumId w:val="11"/>
  </w:num>
  <w:num w:numId="23">
    <w:abstractNumId w:val="18"/>
  </w:num>
  <w:num w:numId="24">
    <w:abstractNumId w:val="18"/>
  </w:num>
  <w:num w:numId="25">
    <w:abstractNumId w:val="21"/>
  </w:num>
  <w:num w:numId="26">
    <w:abstractNumId w:val="11"/>
  </w:num>
  <w:num w:numId="27">
    <w:abstractNumId w:val="22"/>
  </w:num>
  <w:num w:numId="28">
    <w:abstractNumId w:val="14"/>
  </w:num>
  <w:num w:numId="29">
    <w:abstractNumId w:val="3"/>
  </w:num>
  <w:num w:numId="30">
    <w:abstractNumId w:val="8"/>
  </w:num>
  <w:num w:numId="31">
    <w:abstractNumId w:val="8"/>
  </w:num>
  <w:num w:numId="32">
    <w:abstractNumId w:val="8"/>
  </w:num>
  <w:num w:numId="33">
    <w:abstractNumId w:val="18"/>
  </w:num>
  <w:num w:numId="34">
    <w:abstractNumId w:val="11"/>
  </w:num>
  <w:num w:numId="35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48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7D54"/>
    <w:rsid w:val="00007E61"/>
    <w:rsid w:val="000111EC"/>
    <w:rsid w:val="000255FE"/>
    <w:rsid w:val="0005371C"/>
    <w:rsid w:val="000549A5"/>
    <w:rsid w:val="00063BB4"/>
    <w:rsid w:val="00071340"/>
    <w:rsid w:val="00074905"/>
    <w:rsid w:val="0008094F"/>
    <w:rsid w:val="00081406"/>
    <w:rsid w:val="0008484B"/>
    <w:rsid w:val="00086396"/>
    <w:rsid w:val="000A263A"/>
    <w:rsid w:val="000A3E7C"/>
    <w:rsid w:val="000A5058"/>
    <w:rsid w:val="000B1FDE"/>
    <w:rsid w:val="000D270C"/>
    <w:rsid w:val="000E12ED"/>
    <w:rsid w:val="000E3A68"/>
    <w:rsid w:val="00100B80"/>
    <w:rsid w:val="00103470"/>
    <w:rsid w:val="001327E3"/>
    <w:rsid w:val="00142AFE"/>
    <w:rsid w:val="00150B44"/>
    <w:rsid w:val="00171C1E"/>
    <w:rsid w:val="0019428F"/>
    <w:rsid w:val="001A189E"/>
    <w:rsid w:val="001A3289"/>
    <w:rsid w:val="001A4EFF"/>
    <w:rsid w:val="001B00B2"/>
    <w:rsid w:val="001B70BA"/>
    <w:rsid w:val="001D24BC"/>
    <w:rsid w:val="001D4958"/>
    <w:rsid w:val="001D4ED4"/>
    <w:rsid w:val="001D5B8E"/>
    <w:rsid w:val="001E2036"/>
    <w:rsid w:val="001E388D"/>
    <w:rsid w:val="001E5654"/>
    <w:rsid w:val="001F0FF0"/>
    <w:rsid w:val="001F44E0"/>
    <w:rsid w:val="00200361"/>
    <w:rsid w:val="00203AE9"/>
    <w:rsid w:val="00212C6C"/>
    <w:rsid w:val="00220EBB"/>
    <w:rsid w:val="0022436C"/>
    <w:rsid w:val="00246405"/>
    <w:rsid w:val="0026576B"/>
    <w:rsid w:val="00275542"/>
    <w:rsid w:val="00275E57"/>
    <w:rsid w:val="00276BA4"/>
    <w:rsid w:val="00283770"/>
    <w:rsid w:val="002870E8"/>
    <w:rsid w:val="002A0015"/>
    <w:rsid w:val="002C0DB6"/>
    <w:rsid w:val="002D0354"/>
    <w:rsid w:val="002D1468"/>
    <w:rsid w:val="002D260F"/>
    <w:rsid w:val="002D6445"/>
    <w:rsid w:val="002F6875"/>
    <w:rsid w:val="00310A76"/>
    <w:rsid w:val="00321220"/>
    <w:rsid w:val="00323B1B"/>
    <w:rsid w:val="00323BE9"/>
    <w:rsid w:val="003327DC"/>
    <w:rsid w:val="00335C66"/>
    <w:rsid w:val="00344B01"/>
    <w:rsid w:val="00354E33"/>
    <w:rsid w:val="0036235B"/>
    <w:rsid w:val="0036361A"/>
    <w:rsid w:val="00364F01"/>
    <w:rsid w:val="003674EC"/>
    <w:rsid w:val="00376D29"/>
    <w:rsid w:val="003826CE"/>
    <w:rsid w:val="0038695A"/>
    <w:rsid w:val="00393D93"/>
    <w:rsid w:val="003A2C23"/>
    <w:rsid w:val="003A2EBB"/>
    <w:rsid w:val="003A709D"/>
    <w:rsid w:val="003C62E6"/>
    <w:rsid w:val="003D7D06"/>
    <w:rsid w:val="00435438"/>
    <w:rsid w:val="00457B0D"/>
    <w:rsid w:val="004666ED"/>
    <w:rsid w:val="00492370"/>
    <w:rsid w:val="004A5838"/>
    <w:rsid w:val="004B16C8"/>
    <w:rsid w:val="004B2DF3"/>
    <w:rsid w:val="004B2E11"/>
    <w:rsid w:val="004B3D40"/>
    <w:rsid w:val="004B5499"/>
    <w:rsid w:val="004C2611"/>
    <w:rsid w:val="00507900"/>
    <w:rsid w:val="00532AD7"/>
    <w:rsid w:val="00534860"/>
    <w:rsid w:val="00535A19"/>
    <w:rsid w:val="00535E7C"/>
    <w:rsid w:val="005511C7"/>
    <w:rsid w:val="005719CB"/>
    <w:rsid w:val="00581D9F"/>
    <w:rsid w:val="005B29D1"/>
    <w:rsid w:val="005C1E6B"/>
    <w:rsid w:val="005C324F"/>
    <w:rsid w:val="005D1B34"/>
    <w:rsid w:val="005D2928"/>
    <w:rsid w:val="005D537A"/>
    <w:rsid w:val="005E3355"/>
    <w:rsid w:val="005F27A4"/>
    <w:rsid w:val="005F730E"/>
    <w:rsid w:val="00600AFB"/>
    <w:rsid w:val="00605DEE"/>
    <w:rsid w:val="006126D5"/>
    <w:rsid w:val="00623CC7"/>
    <w:rsid w:val="00626487"/>
    <w:rsid w:val="00644794"/>
    <w:rsid w:val="00645390"/>
    <w:rsid w:val="00664F21"/>
    <w:rsid w:val="00674C02"/>
    <w:rsid w:val="00677472"/>
    <w:rsid w:val="00684CCB"/>
    <w:rsid w:val="00685B4A"/>
    <w:rsid w:val="006C0E74"/>
    <w:rsid w:val="006C2D4C"/>
    <w:rsid w:val="006D242B"/>
    <w:rsid w:val="006F6A39"/>
    <w:rsid w:val="006F7DB5"/>
    <w:rsid w:val="0070201C"/>
    <w:rsid w:val="0073562D"/>
    <w:rsid w:val="00751346"/>
    <w:rsid w:val="00751D95"/>
    <w:rsid w:val="00753D4E"/>
    <w:rsid w:val="00753FB6"/>
    <w:rsid w:val="00763A87"/>
    <w:rsid w:val="00770C2E"/>
    <w:rsid w:val="0077609E"/>
    <w:rsid w:val="00781035"/>
    <w:rsid w:val="0078489A"/>
    <w:rsid w:val="00785442"/>
    <w:rsid w:val="00787E5F"/>
    <w:rsid w:val="007B18F4"/>
    <w:rsid w:val="007D5FA8"/>
    <w:rsid w:val="007D7B3F"/>
    <w:rsid w:val="007E1F29"/>
    <w:rsid w:val="007E5E04"/>
    <w:rsid w:val="007E7632"/>
    <w:rsid w:val="0081118C"/>
    <w:rsid w:val="0081784C"/>
    <w:rsid w:val="008344AC"/>
    <w:rsid w:val="00845586"/>
    <w:rsid w:val="008475CC"/>
    <w:rsid w:val="0086352A"/>
    <w:rsid w:val="0087394A"/>
    <w:rsid w:val="00880FFD"/>
    <w:rsid w:val="00884A85"/>
    <w:rsid w:val="00890852"/>
    <w:rsid w:val="00892F5C"/>
    <w:rsid w:val="008B0472"/>
    <w:rsid w:val="008C1B80"/>
    <w:rsid w:val="008D20F1"/>
    <w:rsid w:val="008D67FD"/>
    <w:rsid w:val="008E2255"/>
    <w:rsid w:val="008E4AE2"/>
    <w:rsid w:val="008F0A04"/>
    <w:rsid w:val="008F73B0"/>
    <w:rsid w:val="00902F37"/>
    <w:rsid w:val="009129EC"/>
    <w:rsid w:val="00921F78"/>
    <w:rsid w:val="00922B15"/>
    <w:rsid w:val="00937175"/>
    <w:rsid w:val="00963927"/>
    <w:rsid w:val="00971B6C"/>
    <w:rsid w:val="00975BFA"/>
    <w:rsid w:val="0097716C"/>
    <w:rsid w:val="00993D10"/>
    <w:rsid w:val="009A12DF"/>
    <w:rsid w:val="009B2F9E"/>
    <w:rsid w:val="009B4A34"/>
    <w:rsid w:val="009B646B"/>
    <w:rsid w:val="009D62A0"/>
    <w:rsid w:val="00A17548"/>
    <w:rsid w:val="00A37AE5"/>
    <w:rsid w:val="00A505CE"/>
    <w:rsid w:val="00A63F13"/>
    <w:rsid w:val="00A73DD9"/>
    <w:rsid w:val="00A828FA"/>
    <w:rsid w:val="00A958FF"/>
    <w:rsid w:val="00AA6634"/>
    <w:rsid w:val="00AB4D84"/>
    <w:rsid w:val="00AC1B28"/>
    <w:rsid w:val="00AC7C2D"/>
    <w:rsid w:val="00AD0A94"/>
    <w:rsid w:val="00AD3A1E"/>
    <w:rsid w:val="00AD636F"/>
    <w:rsid w:val="00AD7D56"/>
    <w:rsid w:val="00AE4E21"/>
    <w:rsid w:val="00AE6BC5"/>
    <w:rsid w:val="00B146E8"/>
    <w:rsid w:val="00B17307"/>
    <w:rsid w:val="00B17C79"/>
    <w:rsid w:val="00B324BC"/>
    <w:rsid w:val="00B36C35"/>
    <w:rsid w:val="00B444D2"/>
    <w:rsid w:val="00B658BF"/>
    <w:rsid w:val="00B71BF2"/>
    <w:rsid w:val="00B72014"/>
    <w:rsid w:val="00B72689"/>
    <w:rsid w:val="00B82C95"/>
    <w:rsid w:val="00B90A61"/>
    <w:rsid w:val="00BD3286"/>
    <w:rsid w:val="00BE666E"/>
    <w:rsid w:val="00BF4ACA"/>
    <w:rsid w:val="00BF4D71"/>
    <w:rsid w:val="00BF5EAD"/>
    <w:rsid w:val="00C12980"/>
    <w:rsid w:val="00C137BC"/>
    <w:rsid w:val="00C2721A"/>
    <w:rsid w:val="00C30200"/>
    <w:rsid w:val="00C5513C"/>
    <w:rsid w:val="00C638AD"/>
    <w:rsid w:val="00C67A6A"/>
    <w:rsid w:val="00C8099B"/>
    <w:rsid w:val="00C94B3E"/>
    <w:rsid w:val="00CB6295"/>
    <w:rsid w:val="00CC2317"/>
    <w:rsid w:val="00CC595F"/>
    <w:rsid w:val="00CC6E7A"/>
    <w:rsid w:val="00CD2F7B"/>
    <w:rsid w:val="00CD3D64"/>
    <w:rsid w:val="00CE330C"/>
    <w:rsid w:val="00CE52B3"/>
    <w:rsid w:val="00CF706A"/>
    <w:rsid w:val="00D244E3"/>
    <w:rsid w:val="00D33DF7"/>
    <w:rsid w:val="00D356CE"/>
    <w:rsid w:val="00D364A3"/>
    <w:rsid w:val="00D45991"/>
    <w:rsid w:val="00D50037"/>
    <w:rsid w:val="00D50117"/>
    <w:rsid w:val="00D56FE6"/>
    <w:rsid w:val="00D571D7"/>
    <w:rsid w:val="00D71340"/>
    <w:rsid w:val="00D71455"/>
    <w:rsid w:val="00D769C6"/>
    <w:rsid w:val="00D77F43"/>
    <w:rsid w:val="00D85555"/>
    <w:rsid w:val="00D85611"/>
    <w:rsid w:val="00DA1DDB"/>
    <w:rsid w:val="00DB797E"/>
    <w:rsid w:val="00DD1546"/>
    <w:rsid w:val="00DE79B9"/>
    <w:rsid w:val="00E11006"/>
    <w:rsid w:val="00E11A3F"/>
    <w:rsid w:val="00E21F22"/>
    <w:rsid w:val="00E338AE"/>
    <w:rsid w:val="00E34F9B"/>
    <w:rsid w:val="00E356D2"/>
    <w:rsid w:val="00E36E72"/>
    <w:rsid w:val="00E65240"/>
    <w:rsid w:val="00EA3FA3"/>
    <w:rsid w:val="00EB2BAD"/>
    <w:rsid w:val="00EB6088"/>
    <w:rsid w:val="00EC0C81"/>
    <w:rsid w:val="00EC5883"/>
    <w:rsid w:val="00EE01E5"/>
    <w:rsid w:val="00EE5800"/>
    <w:rsid w:val="00EF182A"/>
    <w:rsid w:val="00EF4C61"/>
    <w:rsid w:val="00EF7199"/>
    <w:rsid w:val="00EF7E3E"/>
    <w:rsid w:val="00F03118"/>
    <w:rsid w:val="00F10428"/>
    <w:rsid w:val="00F32822"/>
    <w:rsid w:val="00F60A08"/>
    <w:rsid w:val="00F71732"/>
    <w:rsid w:val="00F850C7"/>
    <w:rsid w:val="00F86850"/>
    <w:rsid w:val="00F91367"/>
    <w:rsid w:val="00FB1B9A"/>
    <w:rsid w:val="00FC6958"/>
    <w:rsid w:val="00FD70F2"/>
    <w:rsid w:val="00FF0969"/>
    <w:rsid w:val="00FF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CED2-A248-471D-B8B5-D6709EF4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</TotalTime>
  <Pages>1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6700</CharactersWithSpaces>
  <SharedDoc>false</SharedDoc>
  <HLinks>
    <vt:vector size="36" baseType="variant"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_Toc392074268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_Toc392074267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_Toc392074266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_Toc392074265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_Toc392074264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_Toc392074263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4</cp:revision>
  <cp:lastPrinted>2009-03-06T19:55:00Z</cp:lastPrinted>
  <dcterms:created xsi:type="dcterms:W3CDTF">2014-07-31T21:11:00Z</dcterms:created>
  <dcterms:modified xsi:type="dcterms:W3CDTF">2014-08-01T14:26:00Z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