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BD73B8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BD73B8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BD73B8">
              <w:rPr>
                <w:rFonts w:cs="Arial"/>
              </w:rPr>
              <w:t>30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BD73B8">
              <w:rPr>
                <w:rFonts w:cs="Arial"/>
              </w:rPr>
              <w:t>7</w:t>
            </w:r>
            <w:r w:rsidR="00226159">
              <w:rPr>
                <w:rFonts w:cs="Arial"/>
              </w:rPr>
              <w:t>:</w:t>
            </w:r>
            <w:r w:rsidR="00BD73B8">
              <w:rPr>
                <w:rFonts w:cs="Arial"/>
              </w:rPr>
              <w:t>15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226159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Sala d</w:t>
            </w:r>
            <w:r w:rsidR="00BD73B8">
              <w:rPr>
                <w:rFonts w:cs="Arial"/>
              </w:rPr>
              <w:t>e Reunião 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BD73B8">
        <w:t>apresentar algumas dúvi</w:t>
      </w:r>
      <w:r w:rsidR="008E4E7A">
        <w:t>das relacionadas aos processos do Módulo "</w:t>
      </w:r>
      <w:r w:rsidR="008E4E7A" w:rsidRPr="008E4E7A">
        <w:t>Caixa de Entrada para tratamento da Manifestação</w:t>
      </w:r>
      <w:r w:rsidR="008E4E7A">
        <w:t>"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BD73B8" w:rsidRDefault="00BD73B8" w:rsidP="00BD73B8">
      <w:r>
        <w:t>A reunião iniciou-se com a apresentação da analista de requisitos Maria Luiza que irá assumir as próximas etapas da fase de elaboração do Projeto SISOUV - Sistema de Ouvidoria.</w:t>
      </w:r>
    </w:p>
    <w:p w:rsidR="00BD73B8" w:rsidRDefault="00BD73B8" w:rsidP="00BD73B8"/>
    <w:p w:rsidR="008E4E7A" w:rsidRDefault="00BD73B8" w:rsidP="008E4E7A">
      <w:pPr>
        <w:pStyle w:val="Tabela"/>
        <w:ind w:left="860"/>
      </w:pPr>
      <w:r>
        <w:t xml:space="preserve">Em seguida, foram apresentadas </w:t>
      </w:r>
      <w:r w:rsidR="00270421">
        <w:t>as seguintes dúvidas referente ao</w:t>
      </w:r>
      <w:r w:rsidR="008E4E7A">
        <w:t xml:space="preserve"> Módulo "</w:t>
      </w:r>
      <w:r w:rsidR="008E4E7A" w:rsidRPr="008E4E7A">
        <w:t>Caixa de Entrada para tratamento da Manifestação</w:t>
      </w:r>
      <w:r w:rsidR="008E4E7A">
        <w:t>"</w:t>
      </w:r>
      <w:r w:rsidR="00270421">
        <w:t>:</w:t>
      </w:r>
    </w:p>
    <w:p w:rsidR="00BD73B8" w:rsidRDefault="00BD73B8" w:rsidP="008E4E7A"/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</w:t>
      </w:r>
      <w:r w:rsidRPr="00BD73B8">
        <w:t xml:space="preserve">validação </w:t>
      </w:r>
      <w:r>
        <w:t xml:space="preserve">do </w:t>
      </w:r>
      <w:r w:rsidRPr="00BD73B8">
        <w:t xml:space="preserve">CPF </w:t>
      </w:r>
      <w:r w:rsidRPr="008E4E7A">
        <w:rPr>
          <w:rFonts w:cs="Arial"/>
          <w:color w:val="000000"/>
        </w:rPr>
        <w:t xml:space="preserve">com base na Receita Federal tanto </w:t>
      </w:r>
      <w:r>
        <w:t>para usuário externo quanto</w:t>
      </w:r>
      <w:r w:rsidRPr="00BD73B8">
        <w:t xml:space="preserve"> interno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CEP</w:t>
      </w:r>
      <w:r>
        <w:t xml:space="preserve"> 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e-mail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se já existe </w:t>
      </w:r>
      <w:r>
        <w:t xml:space="preserve">um fluxo de processos </w:t>
      </w:r>
      <w:r w:rsidRPr="00BD73B8">
        <w:t>E-BPM</w:t>
      </w:r>
      <w:r>
        <w:t xml:space="preserve"> da Ouvidoria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a </w:t>
      </w:r>
      <w:r w:rsidRPr="00BD73B8">
        <w:t xml:space="preserve">caixa de entrada das unidades </w:t>
      </w:r>
      <w:r>
        <w:t xml:space="preserve">deverá seguir  o </w:t>
      </w:r>
      <w:r w:rsidRPr="00BD73B8">
        <w:t xml:space="preserve">organograma do </w:t>
      </w:r>
      <w:r>
        <w:t>STJ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</w:t>
      </w:r>
      <w:r w:rsidRPr="00BD73B8">
        <w:t xml:space="preserve"> uma manifestação  </w:t>
      </w:r>
      <w:r>
        <w:t xml:space="preserve">poderá ser encaminhada </w:t>
      </w:r>
      <w:r w:rsidRPr="00BD73B8">
        <w:t>para mais de uma unidade</w:t>
      </w:r>
      <w:r>
        <w:t xml:space="preserve"> ao mesmo tempo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>V</w:t>
      </w:r>
      <w:r w:rsidRPr="00BD73B8">
        <w:t>erificar o prazo de resposta de cada unidade</w:t>
      </w:r>
    </w:p>
    <w:p w:rsidR="00BD73B8" w:rsidRDefault="00BD73B8" w:rsidP="00BD73B8"/>
    <w:p w:rsidR="001C1A76" w:rsidRDefault="008E4E7A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>Cada dúvida será esclarecida na próxima reunião agendada para o dia seguinte</w:t>
      </w:r>
      <w:r w:rsidR="001C1A76"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>,</w:t>
      </w:r>
      <w:r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onde serão convidadas a participar as</w:t>
      </w:r>
      <w:r w:rsidR="001C1A76"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Gestoras do Projeto, a Sra. Tatiana Estanislau e a Sra.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Thaíssa da Silveira.</w:t>
      </w:r>
    </w:p>
    <w:p w:rsidR="001C1A76" w:rsidRPr="001C1A76" w:rsidRDefault="00270421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Foi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também definido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o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Caso de Uso 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"Efetuar Login Externo"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para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iniciar a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fase de elaboração do Projeto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>.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</w:t>
      </w:r>
    </w:p>
    <w:p w:rsidR="008E4E7A" w:rsidRDefault="008E4E7A" w:rsidP="00BD73B8"/>
    <w:p w:rsidR="008E4E7A" w:rsidRPr="00BD73B8" w:rsidRDefault="008E4E7A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BD73B8" w:rsidP="0027042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os documentos Caso de Uso</w:t>
            </w:r>
            <w:r w:rsidR="001C1A76">
              <w:rPr>
                <w:rFonts w:cs="Arial"/>
                <w:color w:val="000000"/>
                <w:szCs w:val="18"/>
              </w:rPr>
              <w:t xml:space="preserve">, </w:t>
            </w:r>
            <w:r>
              <w:rPr>
                <w:rFonts w:cs="Arial"/>
                <w:color w:val="000000"/>
                <w:szCs w:val="18"/>
              </w:rPr>
              <w:t xml:space="preserve"> Especificação de Tela</w:t>
            </w:r>
            <w:r w:rsidR="001C1A76">
              <w:rPr>
                <w:rFonts w:cs="Arial"/>
                <w:color w:val="000000"/>
                <w:szCs w:val="18"/>
              </w:rPr>
              <w:t xml:space="preserve"> e fluxo de processo</w:t>
            </w:r>
            <w:r>
              <w:rPr>
                <w:rFonts w:cs="Arial"/>
                <w:color w:val="000000"/>
                <w:szCs w:val="18"/>
              </w:rPr>
              <w:t xml:space="preserve"> para análise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22/04/2014</w:t>
            </w:r>
          </w:p>
        </w:tc>
      </w:tr>
    </w:tbl>
    <w:p w:rsidR="00EB0342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270421" w:rsidRDefault="00270421" w:rsidP="00270421"/>
    <w:p w:rsidR="00270421" w:rsidRDefault="00270421" w:rsidP="00270421"/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Deusdete Alves Paixao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4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  <w:r w:rsidR="002704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Sousa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BD73B8">
            <w:pPr>
              <w:pStyle w:val="Contedodatabela"/>
              <w:spacing w:after="0"/>
              <w:ind w:left="92"/>
            </w:pPr>
            <w:r w:rsidRPr="00BD73B8">
              <w:rPr>
                <w:rStyle w:val="Hyperlink"/>
                <w:rFonts w:ascii="Arial" w:hAnsi="Arial" w:cs="Arial"/>
                <w:sz w:val="20"/>
                <w:szCs w:val="20"/>
              </w:rPr>
              <w:t>carlos.gurgel@stj.jus.br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A9E" w:rsidRDefault="00194A9E">
      <w:r>
        <w:separator/>
      </w:r>
    </w:p>
  </w:endnote>
  <w:endnote w:type="continuationSeparator" w:id="1">
    <w:p w:rsidR="00194A9E" w:rsidRDefault="00194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6B370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6B3701" w:rsidRPr="005C7E6D">
      <w:rPr>
        <w:b/>
        <w:sz w:val="18"/>
        <w:szCs w:val="18"/>
      </w:rPr>
      <w:fldChar w:fldCharType="separate"/>
    </w:r>
    <w:r w:rsidR="00BF5E2B">
      <w:rPr>
        <w:b/>
        <w:noProof/>
        <w:sz w:val="18"/>
        <w:szCs w:val="18"/>
      </w:rPr>
      <w:t>1</w:t>
    </w:r>
    <w:r w:rsidR="006B370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6B370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6B3701" w:rsidRPr="005C7E6D">
      <w:rPr>
        <w:b/>
        <w:sz w:val="18"/>
        <w:szCs w:val="18"/>
      </w:rPr>
      <w:fldChar w:fldCharType="separate"/>
    </w:r>
    <w:r w:rsidR="00BF5E2B">
      <w:rPr>
        <w:b/>
        <w:noProof/>
        <w:sz w:val="18"/>
        <w:szCs w:val="18"/>
      </w:rPr>
      <w:t>2</w:t>
    </w:r>
    <w:r w:rsidR="006B370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A9E" w:rsidRDefault="00194A9E">
      <w:r>
        <w:separator/>
      </w:r>
    </w:p>
  </w:footnote>
  <w:footnote w:type="continuationSeparator" w:id="1">
    <w:p w:rsidR="00194A9E" w:rsidRDefault="00194A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130EF"/>
    <w:rsid w:val="00020581"/>
    <w:rsid w:val="00046968"/>
    <w:rsid w:val="00047875"/>
    <w:rsid w:val="00055299"/>
    <w:rsid w:val="000C4099"/>
    <w:rsid w:val="001031A6"/>
    <w:rsid w:val="00112AA8"/>
    <w:rsid w:val="00113626"/>
    <w:rsid w:val="001154D7"/>
    <w:rsid w:val="00122586"/>
    <w:rsid w:val="0014264A"/>
    <w:rsid w:val="0016273E"/>
    <w:rsid w:val="0017668C"/>
    <w:rsid w:val="001926F5"/>
    <w:rsid w:val="00194A9E"/>
    <w:rsid w:val="001C1A76"/>
    <w:rsid w:val="001D3826"/>
    <w:rsid w:val="00206E90"/>
    <w:rsid w:val="00220498"/>
    <w:rsid w:val="00226159"/>
    <w:rsid w:val="00245FA9"/>
    <w:rsid w:val="002636F7"/>
    <w:rsid w:val="00270421"/>
    <w:rsid w:val="00273E16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B1F06"/>
    <w:rsid w:val="004B56C4"/>
    <w:rsid w:val="004C5010"/>
    <w:rsid w:val="004D04D0"/>
    <w:rsid w:val="004D28E9"/>
    <w:rsid w:val="004D2EA9"/>
    <w:rsid w:val="00505C5C"/>
    <w:rsid w:val="00507C45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3701"/>
    <w:rsid w:val="006C75F7"/>
    <w:rsid w:val="006F388F"/>
    <w:rsid w:val="00703716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43E7"/>
    <w:rsid w:val="00A533D3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D73B8"/>
    <w:rsid w:val="00BF14F6"/>
    <w:rsid w:val="00BF5E2B"/>
    <w:rsid w:val="00C10F62"/>
    <w:rsid w:val="00C35CAC"/>
    <w:rsid w:val="00C523E4"/>
    <w:rsid w:val="00C623C8"/>
    <w:rsid w:val="00C86B9D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83CB9"/>
    <w:rsid w:val="00E8600B"/>
    <w:rsid w:val="00E91004"/>
    <w:rsid w:val="00EA7F92"/>
    <w:rsid w:val="00EB0342"/>
    <w:rsid w:val="00EC5959"/>
    <w:rsid w:val="00ED3B90"/>
    <w:rsid w:val="00ED6F22"/>
    <w:rsid w:val="00F12101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dcterms:created xsi:type="dcterms:W3CDTF">2014-04-23T13:47:00Z</dcterms:created>
  <dcterms:modified xsi:type="dcterms:W3CDTF">2014-04-23T13:47:00Z</dcterms:modified>
</cp:coreProperties>
</file>