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3428506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72797" w:rsidRDefault="00472797">
          <w:pPr>
            <w:pStyle w:val="TtuloTDC"/>
          </w:pPr>
          <w:r>
            <w:rPr>
              <w:lang w:val="es-ES"/>
            </w:rPr>
            <w:t>Contenido</w:t>
          </w:r>
        </w:p>
        <w:p w:rsidR="00472797" w:rsidRDefault="00472797">
          <w:pPr>
            <w:pStyle w:val="TDC1"/>
            <w:tabs>
              <w:tab w:val="right" w:leader="dot" w:pos="8828"/>
            </w:tabs>
            <w:rPr>
              <w:noProof/>
            </w:rPr>
          </w:pPr>
          <w:r>
            <w:fldChar w:fldCharType="begin"/>
          </w:r>
          <w:r>
            <w:instrText xml:space="preserve"> TOC \o "1-3" \h \z \u </w:instrText>
          </w:r>
          <w:r>
            <w:fldChar w:fldCharType="separate"/>
          </w:r>
          <w:hyperlink w:anchor="_Toc58004297" w:history="1">
            <w:r w:rsidRPr="00AE432C">
              <w:rPr>
                <w:rStyle w:val="Hipervnculo"/>
                <w:noProof/>
              </w:rPr>
              <w:t>Plan de capacitación para usuarios finales del sistema de información CALI-WEB</w:t>
            </w:r>
            <w:r>
              <w:rPr>
                <w:noProof/>
                <w:webHidden/>
              </w:rPr>
              <w:tab/>
            </w:r>
            <w:r>
              <w:rPr>
                <w:noProof/>
                <w:webHidden/>
              </w:rPr>
              <w:fldChar w:fldCharType="begin"/>
            </w:r>
            <w:r>
              <w:rPr>
                <w:noProof/>
                <w:webHidden/>
              </w:rPr>
              <w:instrText xml:space="preserve"> PAGEREF _Toc58004297 \h </w:instrText>
            </w:r>
            <w:r>
              <w:rPr>
                <w:noProof/>
                <w:webHidden/>
              </w:rPr>
            </w:r>
            <w:r>
              <w:rPr>
                <w:noProof/>
                <w:webHidden/>
              </w:rPr>
              <w:fldChar w:fldCharType="separate"/>
            </w:r>
            <w:r>
              <w:rPr>
                <w:noProof/>
                <w:webHidden/>
              </w:rPr>
              <w:t>1</w:t>
            </w:r>
            <w:r>
              <w:rPr>
                <w:noProof/>
                <w:webHidden/>
              </w:rPr>
              <w:fldChar w:fldCharType="end"/>
            </w:r>
          </w:hyperlink>
        </w:p>
        <w:p w:rsidR="00472797" w:rsidRDefault="00472797">
          <w:pPr>
            <w:pStyle w:val="TDC2"/>
            <w:tabs>
              <w:tab w:val="right" w:leader="dot" w:pos="8828"/>
            </w:tabs>
            <w:rPr>
              <w:noProof/>
            </w:rPr>
          </w:pPr>
          <w:hyperlink w:anchor="_Toc58004298" w:history="1">
            <w:r w:rsidRPr="00AE432C">
              <w:rPr>
                <w:rStyle w:val="Hipervnculo"/>
                <w:noProof/>
              </w:rPr>
              <w:t>Procesos de capacitación usuarios finales</w:t>
            </w:r>
            <w:r>
              <w:rPr>
                <w:noProof/>
                <w:webHidden/>
              </w:rPr>
              <w:tab/>
            </w:r>
            <w:r>
              <w:rPr>
                <w:noProof/>
                <w:webHidden/>
              </w:rPr>
              <w:fldChar w:fldCharType="begin"/>
            </w:r>
            <w:r>
              <w:rPr>
                <w:noProof/>
                <w:webHidden/>
              </w:rPr>
              <w:instrText xml:space="preserve"> PAGEREF _Toc58004298 \h </w:instrText>
            </w:r>
            <w:r>
              <w:rPr>
                <w:noProof/>
                <w:webHidden/>
              </w:rPr>
            </w:r>
            <w:r>
              <w:rPr>
                <w:noProof/>
                <w:webHidden/>
              </w:rPr>
              <w:fldChar w:fldCharType="separate"/>
            </w:r>
            <w:r>
              <w:rPr>
                <w:noProof/>
                <w:webHidden/>
              </w:rPr>
              <w:t>1</w:t>
            </w:r>
            <w:r>
              <w:rPr>
                <w:noProof/>
                <w:webHidden/>
              </w:rPr>
              <w:fldChar w:fldCharType="end"/>
            </w:r>
          </w:hyperlink>
        </w:p>
        <w:p w:rsidR="00472797" w:rsidRDefault="00472797">
          <w:pPr>
            <w:pStyle w:val="TDC2"/>
            <w:tabs>
              <w:tab w:val="right" w:leader="dot" w:pos="8828"/>
            </w:tabs>
            <w:rPr>
              <w:noProof/>
            </w:rPr>
          </w:pPr>
          <w:hyperlink w:anchor="_Toc58004299" w:history="1">
            <w:r w:rsidRPr="00AE432C">
              <w:rPr>
                <w:rStyle w:val="Hipervnculo"/>
                <w:noProof/>
              </w:rPr>
              <w:t>Plan a seguir:</w:t>
            </w:r>
            <w:r>
              <w:rPr>
                <w:noProof/>
                <w:webHidden/>
              </w:rPr>
              <w:tab/>
            </w:r>
            <w:r>
              <w:rPr>
                <w:noProof/>
                <w:webHidden/>
              </w:rPr>
              <w:fldChar w:fldCharType="begin"/>
            </w:r>
            <w:r>
              <w:rPr>
                <w:noProof/>
                <w:webHidden/>
              </w:rPr>
              <w:instrText xml:space="preserve"> PAGEREF _Toc58004299 \h </w:instrText>
            </w:r>
            <w:r>
              <w:rPr>
                <w:noProof/>
                <w:webHidden/>
              </w:rPr>
            </w:r>
            <w:r>
              <w:rPr>
                <w:noProof/>
                <w:webHidden/>
              </w:rPr>
              <w:fldChar w:fldCharType="separate"/>
            </w:r>
            <w:r>
              <w:rPr>
                <w:noProof/>
                <w:webHidden/>
              </w:rPr>
              <w:t>1</w:t>
            </w:r>
            <w:r>
              <w:rPr>
                <w:noProof/>
                <w:webHidden/>
              </w:rPr>
              <w:fldChar w:fldCharType="end"/>
            </w:r>
          </w:hyperlink>
        </w:p>
        <w:p w:rsidR="00472797" w:rsidRDefault="00472797">
          <w:pPr>
            <w:pStyle w:val="TDC3"/>
            <w:tabs>
              <w:tab w:val="right" w:leader="dot" w:pos="8828"/>
            </w:tabs>
            <w:rPr>
              <w:noProof/>
            </w:rPr>
          </w:pPr>
          <w:hyperlink w:anchor="_Toc58004300" w:history="1">
            <w:r w:rsidRPr="00AE432C">
              <w:rPr>
                <w:rStyle w:val="Hipervnculo"/>
                <w:noProof/>
              </w:rPr>
              <w:t>Analizar las necesidades</w:t>
            </w:r>
            <w:r>
              <w:rPr>
                <w:noProof/>
                <w:webHidden/>
              </w:rPr>
              <w:tab/>
            </w:r>
            <w:r>
              <w:rPr>
                <w:noProof/>
                <w:webHidden/>
              </w:rPr>
              <w:fldChar w:fldCharType="begin"/>
            </w:r>
            <w:r>
              <w:rPr>
                <w:noProof/>
                <w:webHidden/>
              </w:rPr>
              <w:instrText xml:space="preserve"> PAGEREF _Toc58004300 \h </w:instrText>
            </w:r>
            <w:r>
              <w:rPr>
                <w:noProof/>
                <w:webHidden/>
              </w:rPr>
            </w:r>
            <w:r>
              <w:rPr>
                <w:noProof/>
                <w:webHidden/>
              </w:rPr>
              <w:fldChar w:fldCharType="separate"/>
            </w:r>
            <w:r>
              <w:rPr>
                <w:noProof/>
                <w:webHidden/>
              </w:rPr>
              <w:t>1</w:t>
            </w:r>
            <w:r>
              <w:rPr>
                <w:noProof/>
                <w:webHidden/>
              </w:rPr>
              <w:fldChar w:fldCharType="end"/>
            </w:r>
          </w:hyperlink>
        </w:p>
        <w:p w:rsidR="00472797" w:rsidRDefault="00472797">
          <w:pPr>
            <w:pStyle w:val="TDC3"/>
            <w:tabs>
              <w:tab w:val="right" w:leader="dot" w:pos="8828"/>
            </w:tabs>
            <w:rPr>
              <w:noProof/>
            </w:rPr>
          </w:pPr>
          <w:hyperlink w:anchor="_Toc58004301" w:history="1">
            <w:r w:rsidRPr="00AE432C">
              <w:rPr>
                <w:rStyle w:val="Hipervnculo"/>
                <w:noProof/>
              </w:rPr>
              <w:t>Diseñar la forma de enseñanza</w:t>
            </w:r>
            <w:r>
              <w:rPr>
                <w:noProof/>
                <w:webHidden/>
              </w:rPr>
              <w:tab/>
            </w:r>
            <w:r>
              <w:rPr>
                <w:noProof/>
                <w:webHidden/>
              </w:rPr>
              <w:fldChar w:fldCharType="begin"/>
            </w:r>
            <w:r>
              <w:rPr>
                <w:noProof/>
                <w:webHidden/>
              </w:rPr>
              <w:instrText xml:space="preserve"> PAGEREF _Toc58004301 \h </w:instrText>
            </w:r>
            <w:r>
              <w:rPr>
                <w:noProof/>
                <w:webHidden/>
              </w:rPr>
            </w:r>
            <w:r>
              <w:rPr>
                <w:noProof/>
                <w:webHidden/>
              </w:rPr>
              <w:fldChar w:fldCharType="separate"/>
            </w:r>
            <w:r>
              <w:rPr>
                <w:noProof/>
                <w:webHidden/>
              </w:rPr>
              <w:t>1</w:t>
            </w:r>
            <w:r>
              <w:rPr>
                <w:noProof/>
                <w:webHidden/>
              </w:rPr>
              <w:fldChar w:fldCharType="end"/>
            </w:r>
          </w:hyperlink>
        </w:p>
        <w:p w:rsidR="00472797" w:rsidRDefault="00472797">
          <w:pPr>
            <w:pStyle w:val="TDC3"/>
            <w:tabs>
              <w:tab w:val="right" w:leader="dot" w:pos="8828"/>
            </w:tabs>
            <w:rPr>
              <w:noProof/>
            </w:rPr>
          </w:pPr>
          <w:hyperlink w:anchor="_Toc58004302" w:history="1">
            <w:r w:rsidRPr="00AE432C">
              <w:rPr>
                <w:rStyle w:val="Hipervnculo"/>
                <w:noProof/>
              </w:rPr>
              <w:t>Validación</w:t>
            </w:r>
            <w:r>
              <w:rPr>
                <w:noProof/>
                <w:webHidden/>
              </w:rPr>
              <w:tab/>
            </w:r>
            <w:r>
              <w:rPr>
                <w:noProof/>
                <w:webHidden/>
              </w:rPr>
              <w:fldChar w:fldCharType="begin"/>
            </w:r>
            <w:r>
              <w:rPr>
                <w:noProof/>
                <w:webHidden/>
              </w:rPr>
              <w:instrText xml:space="preserve"> PAGEREF _Toc58004302 \h </w:instrText>
            </w:r>
            <w:r>
              <w:rPr>
                <w:noProof/>
                <w:webHidden/>
              </w:rPr>
            </w:r>
            <w:r>
              <w:rPr>
                <w:noProof/>
                <w:webHidden/>
              </w:rPr>
              <w:fldChar w:fldCharType="separate"/>
            </w:r>
            <w:r>
              <w:rPr>
                <w:noProof/>
                <w:webHidden/>
              </w:rPr>
              <w:t>2</w:t>
            </w:r>
            <w:r>
              <w:rPr>
                <w:noProof/>
                <w:webHidden/>
              </w:rPr>
              <w:fldChar w:fldCharType="end"/>
            </w:r>
          </w:hyperlink>
        </w:p>
        <w:p w:rsidR="00472797" w:rsidRDefault="00472797">
          <w:pPr>
            <w:pStyle w:val="TDC3"/>
            <w:tabs>
              <w:tab w:val="right" w:leader="dot" w:pos="8828"/>
            </w:tabs>
            <w:rPr>
              <w:noProof/>
            </w:rPr>
          </w:pPr>
          <w:hyperlink w:anchor="_Toc58004303" w:history="1">
            <w:r w:rsidRPr="00AE432C">
              <w:rPr>
                <w:rStyle w:val="Hipervnculo"/>
                <w:noProof/>
              </w:rPr>
              <w:t>Aplicación</w:t>
            </w:r>
            <w:r>
              <w:rPr>
                <w:noProof/>
                <w:webHidden/>
              </w:rPr>
              <w:tab/>
            </w:r>
            <w:r>
              <w:rPr>
                <w:noProof/>
                <w:webHidden/>
              </w:rPr>
              <w:fldChar w:fldCharType="begin"/>
            </w:r>
            <w:r>
              <w:rPr>
                <w:noProof/>
                <w:webHidden/>
              </w:rPr>
              <w:instrText xml:space="preserve"> PAGEREF _Toc58004303 \h </w:instrText>
            </w:r>
            <w:r>
              <w:rPr>
                <w:noProof/>
                <w:webHidden/>
              </w:rPr>
            </w:r>
            <w:r>
              <w:rPr>
                <w:noProof/>
                <w:webHidden/>
              </w:rPr>
              <w:fldChar w:fldCharType="separate"/>
            </w:r>
            <w:r>
              <w:rPr>
                <w:noProof/>
                <w:webHidden/>
              </w:rPr>
              <w:t>2</w:t>
            </w:r>
            <w:r>
              <w:rPr>
                <w:noProof/>
                <w:webHidden/>
              </w:rPr>
              <w:fldChar w:fldCharType="end"/>
            </w:r>
          </w:hyperlink>
        </w:p>
        <w:p w:rsidR="00472797" w:rsidRDefault="00472797">
          <w:pPr>
            <w:pStyle w:val="TDC3"/>
            <w:tabs>
              <w:tab w:val="right" w:leader="dot" w:pos="8828"/>
            </w:tabs>
            <w:rPr>
              <w:noProof/>
            </w:rPr>
          </w:pPr>
          <w:hyperlink w:anchor="_Toc58004304" w:history="1">
            <w:r w:rsidRPr="00AE432C">
              <w:rPr>
                <w:rStyle w:val="Hipervnculo"/>
                <w:noProof/>
              </w:rPr>
              <w:t>Ejecución</w:t>
            </w:r>
            <w:r>
              <w:rPr>
                <w:noProof/>
                <w:webHidden/>
              </w:rPr>
              <w:tab/>
            </w:r>
            <w:r>
              <w:rPr>
                <w:noProof/>
                <w:webHidden/>
              </w:rPr>
              <w:fldChar w:fldCharType="begin"/>
            </w:r>
            <w:r>
              <w:rPr>
                <w:noProof/>
                <w:webHidden/>
              </w:rPr>
              <w:instrText xml:space="preserve"> PAGEREF _Toc58004304 \h </w:instrText>
            </w:r>
            <w:r>
              <w:rPr>
                <w:noProof/>
                <w:webHidden/>
              </w:rPr>
            </w:r>
            <w:r>
              <w:rPr>
                <w:noProof/>
                <w:webHidden/>
              </w:rPr>
              <w:fldChar w:fldCharType="separate"/>
            </w:r>
            <w:r>
              <w:rPr>
                <w:noProof/>
                <w:webHidden/>
              </w:rPr>
              <w:t>3</w:t>
            </w:r>
            <w:r>
              <w:rPr>
                <w:noProof/>
                <w:webHidden/>
              </w:rPr>
              <w:fldChar w:fldCharType="end"/>
            </w:r>
          </w:hyperlink>
        </w:p>
        <w:p w:rsidR="00472797" w:rsidRDefault="00472797">
          <w:pPr>
            <w:pStyle w:val="TDC3"/>
            <w:tabs>
              <w:tab w:val="right" w:leader="dot" w:pos="8828"/>
            </w:tabs>
            <w:rPr>
              <w:noProof/>
            </w:rPr>
          </w:pPr>
          <w:hyperlink w:anchor="_Toc58004305" w:history="1">
            <w:r w:rsidRPr="00AE432C">
              <w:rPr>
                <w:rStyle w:val="Hipervnculo"/>
                <w:noProof/>
              </w:rPr>
              <w:t>Evaluación</w:t>
            </w:r>
            <w:r>
              <w:rPr>
                <w:noProof/>
                <w:webHidden/>
              </w:rPr>
              <w:tab/>
            </w:r>
            <w:r>
              <w:rPr>
                <w:noProof/>
                <w:webHidden/>
              </w:rPr>
              <w:fldChar w:fldCharType="begin"/>
            </w:r>
            <w:r>
              <w:rPr>
                <w:noProof/>
                <w:webHidden/>
              </w:rPr>
              <w:instrText xml:space="preserve"> PAGEREF _Toc58004305 \h </w:instrText>
            </w:r>
            <w:r>
              <w:rPr>
                <w:noProof/>
                <w:webHidden/>
              </w:rPr>
            </w:r>
            <w:r>
              <w:rPr>
                <w:noProof/>
                <w:webHidden/>
              </w:rPr>
              <w:fldChar w:fldCharType="separate"/>
            </w:r>
            <w:r>
              <w:rPr>
                <w:noProof/>
                <w:webHidden/>
              </w:rPr>
              <w:t>3</w:t>
            </w:r>
            <w:r>
              <w:rPr>
                <w:noProof/>
                <w:webHidden/>
              </w:rPr>
              <w:fldChar w:fldCharType="end"/>
            </w:r>
          </w:hyperlink>
        </w:p>
        <w:p w:rsidR="00472797" w:rsidRDefault="00472797">
          <w:pPr>
            <w:pStyle w:val="TDC3"/>
            <w:tabs>
              <w:tab w:val="right" w:leader="dot" w:pos="8828"/>
            </w:tabs>
            <w:rPr>
              <w:noProof/>
            </w:rPr>
          </w:pPr>
          <w:hyperlink w:anchor="_Toc58004306" w:history="1">
            <w:r w:rsidRPr="00AE432C">
              <w:rPr>
                <w:rStyle w:val="Hipervnculo"/>
                <w:noProof/>
              </w:rPr>
              <w:t>Seguimiento</w:t>
            </w:r>
            <w:r>
              <w:rPr>
                <w:noProof/>
                <w:webHidden/>
              </w:rPr>
              <w:tab/>
            </w:r>
            <w:r>
              <w:rPr>
                <w:noProof/>
                <w:webHidden/>
              </w:rPr>
              <w:fldChar w:fldCharType="begin"/>
            </w:r>
            <w:r>
              <w:rPr>
                <w:noProof/>
                <w:webHidden/>
              </w:rPr>
              <w:instrText xml:space="preserve"> PAGEREF _Toc58004306 \h </w:instrText>
            </w:r>
            <w:r>
              <w:rPr>
                <w:noProof/>
                <w:webHidden/>
              </w:rPr>
            </w:r>
            <w:r>
              <w:rPr>
                <w:noProof/>
                <w:webHidden/>
              </w:rPr>
              <w:fldChar w:fldCharType="separate"/>
            </w:r>
            <w:r>
              <w:rPr>
                <w:noProof/>
                <w:webHidden/>
              </w:rPr>
              <w:t>3</w:t>
            </w:r>
            <w:r>
              <w:rPr>
                <w:noProof/>
                <w:webHidden/>
              </w:rPr>
              <w:fldChar w:fldCharType="end"/>
            </w:r>
          </w:hyperlink>
        </w:p>
        <w:p w:rsidR="00472797" w:rsidRDefault="00472797" w:rsidP="00472797">
          <w:pPr>
            <w:rPr>
              <w:b/>
              <w:bCs/>
              <w:lang w:val="es-ES"/>
            </w:rPr>
          </w:pPr>
          <w:r>
            <w:rPr>
              <w:b/>
              <w:bCs/>
              <w:lang w:val="es-ES"/>
            </w:rPr>
            <w:fldChar w:fldCharType="end"/>
          </w: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pPr>
            <w:rPr>
              <w:b/>
              <w:bCs/>
              <w:lang w:val="es-ES"/>
            </w:rPr>
          </w:pPr>
        </w:p>
        <w:p w:rsidR="00472797" w:rsidRDefault="00472797" w:rsidP="00472797"/>
      </w:sdtContent>
    </w:sdt>
    <w:bookmarkStart w:id="0" w:name="_Toc58004297" w:displacedByCustomXml="prev"/>
    <w:p w:rsidR="00150E5D" w:rsidRDefault="00684CA4" w:rsidP="00684CA4">
      <w:pPr>
        <w:pStyle w:val="Ttulo1"/>
      </w:pPr>
      <w:r>
        <w:lastRenderedPageBreak/>
        <w:t>Plan de capacita</w:t>
      </w:r>
      <w:bookmarkStart w:id="1" w:name="_GoBack"/>
      <w:bookmarkEnd w:id="1"/>
      <w:r>
        <w:t>ción para usuarios finales del sistema de información CALI-WEB</w:t>
      </w:r>
      <w:bookmarkEnd w:id="0"/>
    </w:p>
    <w:p w:rsidR="00684CA4" w:rsidRDefault="00684CA4" w:rsidP="00684CA4">
      <w:pPr>
        <w:pStyle w:val="Ttulo2"/>
      </w:pPr>
      <w:bookmarkStart w:id="2" w:name="_Toc58004298"/>
      <w:r>
        <w:t>Procesos de capacitación usuarios finales</w:t>
      </w:r>
      <w:bookmarkEnd w:id="2"/>
    </w:p>
    <w:p w:rsidR="00684CA4" w:rsidRDefault="007D1EDD" w:rsidP="00684CA4">
      <w:r>
        <w:t>Un plan de capacitación tiene como fin ofrecerle una serie de conocimientos esenciales y prácticos sobre el sistema de información que usará el usuario para el desarrollo de sus actividades correspondientes con la intención de recortar tiempos y hacer más productiva y efectiva el desarrollo de su labor.</w:t>
      </w:r>
    </w:p>
    <w:p w:rsidR="00C13A27" w:rsidRPr="00C13A27" w:rsidRDefault="007D1EDD" w:rsidP="00C13A27">
      <w:pPr>
        <w:pStyle w:val="Ttulo2"/>
      </w:pPr>
      <w:bookmarkStart w:id="3" w:name="_Toc58004299"/>
      <w:r>
        <w:t>Plan a seguir</w:t>
      </w:r>
      <w:r w:rsidR="00C13A27">
        <w:t>:</w:t>
      </w:r>
      <w:bookmarkEnd w:id="3"/>
    </w:p>
    <w:p w:rsidR="007D1EDD" w:rsidRDefault="007D1EDD" w:rsidP="007D1EDD">
      <w:pPr>
        <w:pStyle w:val="Ttulo3"/>
      </w:pPr>
      <w:bookmarkStart w:id="4" w:name="_Toc58004300"/>
      <w:r>
        <w:t>Analizar las necesidades</w:t>
      </w:r>
      <w:bookmarkEnd w:id="4"/>
    </w:p>
    <w:p w:rsidR="00C13A27" w:rsidRPr="00C13A27" w:rsidRDefault="00C13A27" w:rsidP="00C13A27">
      <w:pPr>
        <w:pStyle w:val="NormalWeb"/>
        <w:spacing w:before="0" w:beforeAutospacing="0" w:after="0" w:afterAutospacing="0"/>
      </w:pPr>
      <w:r>
        <w:rPr>
          <w:rFonts w:ascii="Arial" w:hAnsi="Arial" w:cs="Arial"/>
          <w:color w:val="000000"/>
          <w:sz w:val="20"/>
          <w:szCs w:val="20"/>
        </w:rPr>
        <w:t>Este documento tiene como objetivo dar a conocer las especificaciones, requerimientos funcionales, no funcionales y el sistema para la implementación de una aplicación WEB, que controlara y administrara la logística interna de la actividad económica de una lavandería bajo la organización de cooperativa, utilizado por administrativos de la organización, cliente interno y externo y público en general.</w:t>
      </w:r>
    </w:p>
    <w:p w:rsidR="007D1EDD" w:rsidRDefault="007D1EDD" w:rsidP="007D1EDD">
      <w:pPr>
        <w:pStyle w:val="Ttulo3"/>
      </w:pPr>
      <w:bookmarkStart w:id="5" w:name="_Toc58004301"/>
      <w:r>
        <w:t>Diseñar la forma de enseñanza</w:t>
      </w:r>
      <w:bookmarkEnd w:id="5"/>
    </w:p>
    <w:tbl>
      <w:tblPr>
        <w:tblStyle w:val="Tablaconcuadrcula"/>
        <w:tblW w:w="0" w:type="auto"/>
        <w:tblLook w:val="04A0" w:firstRow="1" w:lastRow="0" w:firstColumn="1" w:lastColumn="0" w:noHBand="0" w:noVBand="1"/>
      </w:tblPr>
      <w:tblGrid>
        <w:gridCol w:w="2289"/>
        <w:gridCol w:w="1609"/>
        <w:gridCol w:w="1596"/>
        <w:gridCol w:w="1620"/>
        <w:gridCol w:w="1714"/>
      </w:tblGrid>
      <w:tr w:rsidR="00061D11" w:rsidTr="00061D11">
        <w:tc>
          <w:tcPr>
            <w:tcW w:w="1765" w:type="dxa"/>
            <w:shd w:val="clear" w:color="auto" w:fill="BDD6EE" w:themeFill="accent1" w:themeFillTint="66"/>
          </w:tcPr>
          <w:p w:rsidR="00061D11" w:rsidRDefault="00061D11" w:rsidP="00C13A27">
            <w:r>
              <w:t>Tema</w:t>
            </w:r>
          </w:p>
        </w:tc>
        <w:tc>
          <w:tcPr>
            <w:tcW w:w="1765" w:type="dxa"/>
            <w:shd w:val="clear" w:color="auto" w:fill="BDD6EE" w:themeFill="accent1" w:themeFillTint="66"/>
          </w:tcPr>
          <w:p w:rsidR="00061D11" w:rsidRDefault="00061D11" w:rsidP="00C13A27">
            <w:r>
              <w:t>Modalidad</w:t>
            </w:r>
          </w:p>
        </w:tc>
        <w:tc>
          <w:tcPr>
            <w:tcW w:w="1766" w:type="dxa"/>
            <w:shd w:val="clear" w:color="auto" w:fill="BDD6EE" w:themeFill="accent1" w:themeFillTint="66"/>
          </w:tcPr>
          <w:p w:rsidR="00061D11" w:rsidRDefault="00061D11" w:rsidP="00C13A27">
            <w:r>
              <w:t>Duración</w:t>
            </w:r>
          </w:p>
        </w:tc>
        <w:tc>
          <w:tcPr>
            <w:tcW w:w="1766" w:type="dxa"/>
            <w:shd w:val="clear" w:color="auto" w:fill="BDD6EE" w:themeFill="accent1" w:themeFillTint="66"/>
          </w:tcPr>
          <w:p w:rsidR="00061D11" w:rsidRDefault="00061D11" w:rsidP="00C13A27">
            <w:r>
              <w:t>Facilitador</w:t>
            </w:r>
          </w:p>
        </w:tc>
        <w:tc>
          <w:tcPr>
            <w:tcW w:w="1766" w:type="dxa"/>
            <w:shd w:val="clear" w:color="auto" w:fill="BDD6EE" w:themeFill="accent1" w:themeFillTint="66"/>
          </w:tcPr>
          <w:p w:rsidR="00061D11" w:rsidRDefault="00061D11" w:rsidP="00C13A27">
            <w:r>
              <w:t>Participaciones</w:t>
            </w:r>
          </w:p>
        </w:tc>
      </w:tr>
      <w:tr w:rsidR="00061D11" w:rsidTr="00061D11">
        <w:tc>
          <w:tcPr>
            <w:tcW w:w="1765" w:type="dxa"/>
          </w:tcPr>
          <w:p w:rsidR="00061D11" w:rsidRDefault="00061D11" w:rsidP="00061D11">
            <w:pPr>
              <w:pStyle w:val="Prrafodelista"/>
              <w:numPr>
                <w:ilvl w:val="0"/>
                <w:numId w:val="3"/>
              </w:numPr>
            </w:pPr>
            <w:r>
              <w:t>Introducción</w:t>
            </w:r>
          </w:p>
        </w:tc>
        <w:tc>
          <w:tcPr>
            <w:tcW w:w="1765" w:type="dxa"/>
          </w:tcPr>
          <w:p w:rsidR="00061D11" w:rsidRDefault="00061D11" w:rsidP="00C13A27">
            <w:r>
              <w:t>1 hora</w:t>
            </w:r>
          </w:p>
        </w:tc>
        <w:tc>
          <w:tcPr>
            <w:tcW w:w="1766" w:type="dxa"/>
          </w:tcPr>
          <w:p w:rsidR="00061D11" w:rsidRDefault="00061D11" w:rsidP="00C13A27">
            <w:r>
              <w:t>Presencial</w:t>
            </w:r>
          </w:p>
        </w:tc>
        <w:tc>
          <w:tcPr>
            <w:tcW w:w="1766" w:type="dxa"/>
          </w:tcPr>
          <w:p w:rsidR="00061D11" w:rsidRDefault="00061D11" w:rsidP="00C13A27">
            <w:r>
              <w:t>Aprendices del equipo de proyecto</w:t>
            </w:r>
          </w:p>
        </w:tc>
        <w:tc>
          <w:tcPr>
            <w:tcW w:w="1766" w:type="dxa"/>
          </w:tcPr>
          <w:p w:rsidR="00061D11" w:rsidRDefault="00061D11" w:rsidP="00C13A27">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C13A27">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C13A27">
            <w:pPr>
              <w:rPr>
                <w:rFonts w:ascii="Arial" w:hAnsi="Arial" w:cs="Arial"/>
                <w:color w:val="000000"/>
                <w:sz w:val="20"/>
                <w:szCs w:val="20"/>
              </w:rPr>
            </w:pPr>
            <w:r>
              <w:rPr>
                <w:rFonts w:ascii="Arial" w:hAnsi="Arial" w:cs="Arial"/>
                <w:color w:val="000000"/>
                <w:sz w:val="20"/>
                <w:szCs w:val="20"/>
              </w:rPr>
              <w:t>Emanuel Muño</w:t>
            </w:r>
            <w:r>
              <w:rPr>
                <w:rFonts w:ascii="Arial" w:hAnsi="Arial" w:cs="Arial"/>
                <w:color w:val="000000"/>
                <w:sz w:val="20"/>
                <w:szCs w:val="20"/>
              </w:rPr>
              <w:t>z</w:t>
            </w:r>
          </w:p>
          <w:p w:rsidR="00061D11" w:rsidRDefault="00061D11" w:rsidP="00C13A27">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C13A27">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r w:rsidR="00061D11" w:rsidTr="00061D11">
        <w:tc>
          <w:tcPr>
            <w:tcW w:w="1765" w:type="dxa"/>
          </w:tcPr>
          <w:p w:rsidR="00061D11" w:rsidRDefault="00061D11" w:rsidP="00061D11">
            <w:pPr>
              <w:pStyle w:val="Prrafodelista"/>
              <w:numPr>
                <w:ilvl w:val="0"/>
                <w:numId w:val="3"/>
              </w:numPr>
            </w:pPr>
            <w:r>
              <w:t>Descripción de modulo</w:t>
            </w:r>
          </w:p>
        </w:tc>
        <w:tc>
          <w:tcPr>
            <w:tcW w:w="1765" w:type="dxa"/>
          </w:tcPr>
          <w:p w:rsidR="00061D11" w:rsidRDefault="00061D11" w:rsidP="00C13A27">
            <w:r>
              <w:t>1 hora</w:t>
            </w:r>
          </w:p>
        </w:tc>
        <w:tc>
          <w:tcPr>
            <w:tcW w:w="1766" w:type="dxa"/>
          </w:tcPr>
          <w:p w:rsidR="00061D11" w:rsidRDefault="00061D11" w:rsidP="00061D11">
            <w:r>
              <w:t>Pr</w:t>
            </w:r>
            <w:r>
              <w:t>esencial</w:t>
            </w:r>
          </w:p>
        </w:tc>
        <w:tc>
          <w:tcPr>
            <w:tcW w:w="1766" w:type="dxa"/>
          </w:tcPr>
          <w:p w:rsidR="00061D11" w:rsidRDefault="00061D11" w:rsidP="00C13A27">
            <w:r>
              <w:t>Aprendices del equipo de proyecto</w:t>
            </w:r>
          </w:p>
        </w:tc>
        <w:tc>
          <w:tcPr>
            <w:tcW w:w="1766" w:type="dxa"/>
          </w:tcPr>
          <w:p w:rsidR="00061D11" w:rsidRDefault="00061D11" w:rsidP="00061D11">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061D11">
            <w:pPr>
              <w:rPr>
                <w:rFonts w:ascii="Arial" w:hAnsi="Arial" w:cs="Arial"/>
                <w:color w:val="000000"/>
                <w:sz w:val="20"/>
                <w:szCs w:val="20"/>
              </w:rPr>
            </w:pPr>
            <w:r>
              <w:rPr>
                <w:rFonts w:ascii="Arial" w:hAnsi="Arial" w:cs="Arial"/>
                <w:color w:val="000000"/>
                <w:sz w:val="20"/>
                <w:szCs w:val="20"/>
              </w:rPr>
              <w:t>Emanuel Muñoz</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061D11">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r w:rsidR="00061D11" w:rsidTr="00061D11">
        <w:tc>
          <w:tcPr>
            <w:tcW w:w="1765" w:type="dxa"/>
          </w:tcPr>
          <w:p w:rsidR="00061D11" w:rsidRDefault="00061D11" w:rsidP="00061D11">
            <w:pPr>
              <w:pStyle w:val="Prrafodelista"/>
              <w:numPr>
                <w:ilvl w:val="0"/>
                <w:numId w:val="3"/>
              </w:numPr>
            </w:pPr>
            <w:r>
              <w:t>Inicio de sesión</w:t>
            </w:r>
          </w:p>
        </w:tc>
        <w:tc>
          <w:tcPr>
            <w:tcW w:w="1765" w:type="dxa"/>
          </w:tcPr>
          <w:p w:rsidR="00061D11" w:rsidRDefault="00061D11" w:rsidP="00C13A27">
            <w:r>
              <w:t>1 hora</w:t>
            </w:r>
          </w:p>
        </w:tc>
        <w:tc>
          <w:tcPr>
            <w:tcW w:w="1766" w:type="dxa"/>
          </w:tcPr>
          <w:p w:rsidR="00061D11" w:rsidRDefault="00061D11" w:rsidP="00C13A27">
            <w:r>
              <w:t>Presencial</w:t>
            </w:r>
          </w:p>
        </w:tc>
        <w:tc>
          <w:tcPr>
            <w:tcW w:w="1766" w:type="dxa"/>
          </w:tcPr>
          <w:p w:rsidR="00061D11" w:rsidRDefault="00061D11" w:rsidP="00C13A27">
            <w:r>
              <w:t>Aprendices del equipo de proyecto</w:t>
            </w:r>
          </w:p>
        </w:tc>
        <w:tc>
          <w:tcPr>
            <w:tcW w:w="1766" w:type="dxa"/>
          </w:tcPr>
          <w:p w:rsidR="00061D11" w:rsidRDefault="00061D11" w:rsidP="00061D11">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061D11">
            <w:pPr>
              <w:rPr>
                <w:rFonts w:ascii="Arial" w:hAnsi="Arial" w:cs="Arial"/>
                <w:color w:val="000000"/>
                <w:sz w:val="20"/>
                <w:szCs w:val="20"/>
              </w:rPr>
            </w:pPr>
            <w:r>
              <w:rPr>
                <w:rFonts w:ascii="Arial" w:hAnsi="Arial" w:cs="Arial"/>
                <w:color w:val="000000"/>
                <w:sz w:val="20"/>
                <w:szCs w:val="20"/>
              </w:rPr>
              <w:t>Emanuel Muñoz</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061D11">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r w:rsidR="00061D11" w:rsidTr="00061D11">
        <w:tc>
          <w:tcPr>
            <w:tcW w:w="1765" w:type="dxa"/>
          </w:tcPr>
          <w:p w:rsidR="00061D11" w:rsidRDefault="00061D11" w:rsidP="00061D11">
            <w:pPr>
              <w:pStyle w:val="Prrafodelista"/>
              <w:numPr>
                <w:ilvl w:val="0"/>
                <w:numId w:val="3"/>
              </w:numPr>
            </w:pPr>
            <w:r>
              <w:t>Gestión de cuentas</w:t>
            </w:r>
          </w:p>
        </w:tc>
        <w:tc>
          <w:tcPr>
            <w:tcW w:w="1765" w:type="dxa"/>
          </w:tcPr>
          <w:p w:rsidR="00061D11" w:rsidRDefault="00061D11" w:rsidP="00C13A27">
            <w:r>
              <w:t>30 minutos</w:t>
            </w:r>
          </w:p>
        </w:tc>
        <w:tc>
          <w:tcPr>
            <w:tcW w:w="1766" w:type="dxa"/>
          </w:tcPr>
          <w:p w:rsidR="00061D11" w:rsidRDefault="00061D11" w:rsidP="00C13A27">
            <w:r>
              <w:t>Presencial</w:t>
            </w:r>
          </w:p>
        </w:tc>
        <w:tc>
          <w:tcPr>
            <w:tcW w:w="1766" w:type="dxa"/>
          </w:tcPr>
          <w:p w:rsidR="00061D11" w:rsidRDefault="00061D11" w:rsidP="00C13A27">
            <w:r>
              <w:t>Aprendices del equipo de proyecto</w:t>
            </w:r>
          </w:p>
        </w:tc>
        <w:tc>
          <w:tcPr>
            <w:tcW w:w="1766" w:type="dxa"/>
          </w:tcPr>
          <w:p w:rsidR="00061D11" w:rsidRDefault="00061D11" w:rsidP="00061D11">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061D11">
            <w:pPr>
              <w:rPr>
                <w:rFonts w:ascii="Arial" w:hAnsi="Arial" w:cs="Arial"/>
                <w:color w:val="000000"/>
                <w:sz w:val="20"/>
                <w:szCs w:val="20"/>
              </w:rPr>
            </w:pPr>
            <w:r>
              <w:rPr>
                <w:rFonts w:ascii="Arial" w:hAnsi="Arial" w:cs="Arial"/>
                <w:color w:val="000000"/>
                <w:sz w:val="20"/>
                <w:szCs w:val="20"/>
              </w:rPr>
              <w:t>Emanuel Muñoz</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061D11">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r w:rsidR="00061D11" w:rsidTr="00061D11">
        <w:tc>
          <w:tcPr>
            <w:tcW w:w="1765" w:type="dxa"/>
          </w:tcPr>
          <w:p w:rsidR="00061D11" w:rsidRDefault="00061D11" w:rsidP="00061D11">
            <w:pPr>
              <w:pStyle w:val="Prrafodelista"/>
              <w:numPr>
                <w:ilvl w:val="0"/>
                <w:numId w:val="3"/>
              </w:numPr>
            </w:pPr>
            <w:r>
              <w:lastRenderedPageBreak/>
              <w:t>Gestión de usuario</w:t>
            </w:r>
          </w:p>
        </w:tc>
        <w:tc>
          <w:tcPr>
            <w:tcW w:w="1765" w:type="dxa"/>
          </w:tcPr>
          <w:p w:rsidR="00061D11" w:rsidRDefault="00061D11" w:rsidP="00C13A27">
            <w:r>
              <w:t>30 minutos</w:t>
            </w:r>
          </w:p>
        </w:tc>
        <w:tc>
          <w:tcPr>
            <w:tcW w:w="1766" w:type="dxa"/>
          </w:tcPr>
          <w:p w:rsidR="00061D11" w:rsidRDefault="00061D11" w:rsidP="00C13A27">
            <w:r>
              <w:t>Presencial</w:t>
            </w:r>
          </w:p>
        </w:tc>
        <w:tc>
          <w:tcPr>
            <w:tcW w:w="1766" w:type="dxa"/>
          </w:tcPr>
          <w:p w:rsidR="00061D11" w:rsidRDefault="00061D11" w:rsidP="00C13A27">
            <w:r>
              <w:t>Aprendices del equipo de proyecto</w:t>
            </w:r>
          </w:p>
        </w:tc>
        <w:tc>
          <w:tcPr>
            <w:tcW w:w="1766" w:type="dxa"/>
          </w:tcPr>
          <w:p w:rsidR="00061D11" w:rsidRDefault="00061D11" w:rsidP="00061D11">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061D11">
            <w:pPr>
              <w:rPr>
                <w:rFonts w:ascii="Arial" w:hAnsi="Arial" w:cs="Arial"/>
                <w:color w:val="000000"/>
                <w:sz w:val="20"/>
                <w:szCs w:val="20"/>
              </w:rPr>
            </w:pPr>
            <w:r>
              <w:rPr>
                <w:rFonts w:ascii="Arial" w:hAnsi="Arial" w:cs="Arial"/>
                <w:color w:val="000000"/>
                <w:sz w:val="20"/>
                <w:szCs w:val="20"/>
              </w:rPr>
              <w:t>Emanuel Muñoz</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061D11">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r w:rsidR="00061D11" w:rsidTr="00061D11">
        <w:tc>
          <w:tcPr>
            <w:tcW w:w="1765" w:type="dxa"/>
          </w:tcPr>
          <w:p w:rsidR="00061D11" w:rsidRDefault="00061D11" w:rsidP="00061D11">
            <w:pPr>
              <w:pStyle w:val="Prrafodelista"/>
              <w:numPr>
                <w:ilvl w:val="0"/>
                <w:numId w:val="3"/>
              </w:numPr>
            </w:pPr>
            <w:r>
              <w:t>Operaciones del sistema</w:t>
            </w:r>
          </w:p>
        </w:tc>
        <w:tc>
          <w:tcPr>
            <w:tcW w:w="1765" w:type="dxa"/>
          </w:tcPr>
          <w:p w:rsidR="00061D11" w:rsidRDefault="00061D11" w:rsidP="00C13A27">
            <w:r>
              <w:t>1:30 h</w:t>
            </w:r>
          </w:p>
        </w:tc>
        <w:tc>
          <w:tcPr>
            <w:tcW w:w="1766" w:type="dxa"/>
          </w:tcPr>
          <w:p w:rsidR="00061D11" w:rsidRDefault="00061D11" w:rsidP="00C13A27">
            <w:r>
              <w:t>Presencial</w:t>
            </w:r>
          </w:p>
        </w:tc>
        <w:tc>
          <w:tcPr>
            <w:tcW w:w="1766" w:type="dxa"/>
          </w:tcPr>
          <w:p w:rsidR="00061D11" w:rsidRDefault="00061D11" w:rsidP="00C13A27">
            <w:r>
              <w:t>Aprendices del equipo de proyecto</w:t>
            </w:r>
          </w:p>
        </w:tc>
        <w:tc>
          <w:tcPr>
            <w:tcW w:w="1766" w:type="dxa"/>
          </w:tcPr>
          <w:p w:rsidR="00061D11" w:rsidRDefault="00061D11" w:rsidP="00061D11">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061D11">
            <w:pPr>
              <w:rPr>
                <w:rFonts w:ascii="Arial" w:hAnsi="Arial" w:cs="Arial"/>
                <w:color w:val="000000"/>
                <w:sz w:val="20"/>
                <w:szCs w:val="20"/>
              </w:rPr>
            </w:pPr>
            <w:r>
              <w:rPr>
                <w:rFonts w:ascii="Arial" w:hAnsi="Arial" w:cs="Arial"/>
                <w:color w:val="000000"/>
                <w:sz w:val="20"/>
                <w:szCs w:val="20"/>
              </w:rPr>
              <w:t>Emanuel Muñoz</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061D11">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r w:rsidR="00061D11" w:rsidTr="00061D11">
        <w:tc>
          <w:tcPr>
            <w:tcW w:w="1765" w:type="dxa"/>
          </w:tcPr>
          <w:p w:rsidR="00061D11" w:rsidRDefault="00061D11" w:rsidP="00061D11">
            <w:pPr>
              <w:pStyle w:val="Prrafodelista"/>
              <w:numPr>
                <w:ilvl w:val="0"/>
                <w:numId w:val="3"/>
              </w:numPr>
            </w:pPr>
            <w:r>
              <w:t>Consultas del sistema</w:t>
            </w:r>
          </w:p>
        </w:tc>
        <w:tc>
          <w:tcPr>
            <w:tcW w:w="1765" w:type="dxa"/>
          </w:tcPr>
          <w:p w:rsidR="00061D11" w:rsidRDefault="00061D11" w:rsidP="00C13A27">
            <w:r>
              <w:t>1:30 h</w:t>
            </w:r>
          </w:p>
        </w:tc>
        <w:tc>
          <w:tcPr>
            <w:tcW w:w="1766" w:type="dxa"/>
          </w:tcPr>
          <w:p w:rsidR="00061D11" w:rsidRDefault="00061D11" w:rsidP="00C13A27">
            <w:r>
              <w:t>Presencial</w:t>
            </w:r>
          </w:p>
        </w:tc>
        <w:tc>
          <w:tcPr>
            <w:tcW w:w="1766" w:type="dxa"/>
          </w:tcPr>
          <w:p w:rsidR="00061D11" w:rsidRDefault="00061D11" w:rsidP="00C13A27">
            <w:r>
              <w:t>Aprendices del equipo de proyecto</w:t>
            </w:r>
          </w:p>
        </w:tc>
        <w:tc>
          <w:tcPr>
            <w:tcW w:w="1766" w:type="dxa"/>
          </w:tcPr>
          <w:p w:rsidR="00061D11" w:rsidRDefault="00061D11" w:rsidP="00061D11">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061D11">
            <w:pPr>
              <w:rPr>
                <w:rFonts w:ascii="Arial" w:hAnsi="Arial" w:cs="Arial"/>
                <w:color w:val="000000"/>
                <w:sz w:val="20"/>
                <w:szCs w:val="20"/>
              </w:rPr>
            </w:pPr>
            <w:r>
              <w:rPr>
                <w:rFonts w:ascii="Arial" w:hAnsi="Arial" w:cs="Arial"/>
                <w:color w:val="000000"/>
                <w:sz w:val="20"/>
                <w:szCs w:val="20"/>
              </w:rPr>
              <w:t>Emanuel Muñoz</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061D11">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r w:rsidR="00061D11" w:rsidTr="00061D11">
        <w:tc>
          <w:tcPr>
            <w:tcW w:w="1765" w:type="dxa"/>
          </w:tcPr>
          <w:p w:rsidR="00061D11" w:rsidRDefault="00061D11" w:rsidP="00061D11">
            <w:pPr>
              <w:pStyle w:val="Prrafodelista"/>
              <w:numPr>
                <w:ilvl w:val="0"/>
                <w:numId w:val="3"/>
              </w:numPr>
            </w:pPr>
            <w:r>
              <w:t>Gestor Administración</w:t>
            </w:r>
          </w:p>
        </w:tc>
        <w:tc>
          <w:tcPr>
            <w:tcW w:w="1765" w:type="dxa"/>
          </w:tcPr>
          <w:p w:rsidR="00061D11" w:rsidRDefault="00061D11" w:rsidP="00C13A27">
            <w:r>
              <w:t>1:30 h</w:t>
            </w:r>
          </w:p>
        </w:tc>
        <w:tc>
          <w:tcPr>
            <w:tcW w:w="1766" w:type="dxa"/>
          </w:tcPr>
          <w:p w:rsidR="00061D11" w:rsidRDefault="00061D11" w:rsidP="00C13A27">
            <w:r>
              <w:t>Presencial</w:t>
            </w:r>
          </w:p>
        </w:tc>
        <w:tc>
          <w:tcPr>
            <w:tcW w:w="1766" w:type="dxa"/>
          </w:tcPr>
          <w:p w:rsidR="00061D11" w:rsidRDefault="00061D11" w:rsidP="00C13A27">
            <w:r>
              <w:t>Aprendices del equipo de proyecto</w:t>
            </w:r>
          </w:p>
        </w:tc>
        <w:tc>
          <w:tcPr>
            <w:tcW w:w="1766" w:type="dxa"/>
          </w:tcPr>
          <w:p w:rsidR="00061D11" w:rsidRDefault="00061D11" w:rsidP="00061D11">
            <w:pPr>
              <w:rPr>
                <w:rFonts w:ascii="Arial" w:hAnsi="Arial" w:cs="Arial"/>
                <w:color w:val="000000"/>
                <w:sz w:val="20"/>
                <w:szCs w:val="20"/>
              </w:rPr>
            </w:pPr>
            <w:r>
              <w:rPr>
                <w:rFonts w:ascii="Arial" w:hAnsi="Arial" w:cs="Arial"/>
                <w:color w:val="000000"/>
                <w:sz w:val="20"/>
                <w:szCs w:val="20"/>
              </w:rPr>
              <w:t>Jefferson Steven Valencia</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Duvan</w:t>
            </w:r>
            <w:proofErr w:type="spellEnd"/>
            <w:r>
              <w:rPr>
                <w:rFonts w:ascii="Arial" w:hAnsi="Arial" w:cs="Arial"/>
                <w:color w:val="000000"/>
                <w:sz w:val="20"/>
                <w:szCs w:val="20"/>
              </w:rPr>
              <w:t xml:space="preserve"> Steven Toro</w:t>
            </w:r>
          </w:p>
          <w:p w:rsidR="00061D11" w:rsidRDefault="00061D11" w:rsidP="00061D11">
            <w:pPr>
              <w:rPr>
                <w:rFonts w:ascii="Arial" w:hAnsi="Arial" w:cs="Arial"/>
                <w:color w:val="000000"/>
                <w:sz w:val="20"/>
                <w:szCs w:val="20"/>
              </w:rPr>
            </w:pPr>
            <w:r>
              <w:rPr>
                <w:rFonts w:ascii="Arial" w:hAnsi="Arial" w:cs="Arial"/>
                <w:color w:val="000000"/>
                <w:sz w:val="20"/>
                <w:szCs w:val="20"/>
              </w:rPr>
              <w:t>Emanuel Muñoz</w:t>
            </w:r>
          </w:p>
          <w:p w:rsidR="00061D11" w:rsidRDefault="00061D11" w:rsidP="00061D11">
            <w:pPr>
              <w:rPr>
                <w:rFonts w:ascii="Arial" w:hAnsi="Arial" w:cs="Arial"/>
                <w:color w:val="000000"/>
                <w:sz w:val="20"/>
                <w:szCs w:val="20"/>
              </w:rPr>
            </w:pPr>
            <w:proofErr w:type="spellStart"/>
            <w:r>
              <w:rPr>
                <w:rFonts w:ascii="Arial" w:hAnsi="Arial" w:cs="Arial"/>
                <w:color w:val="000000"/>
                <w:sz w:val="20"/>
                <w:szCs w:val="20"/>
              </w:rPr>
              <w:t>Nicolas</w:t>
            </w:r>
            <w:proofErr w:type="spellEnd"/>
            <w:r>
              <w:rPr>
                <w:rFonts w:ascii="Arial" w:hAnsi="Arial" w:cs="Arial"/>
                <w:color w:val="000000"/>
                <w:sz w:val="20"/>
                <w:szCs w:val="20"/>
              </w:rPr>
              <w:t xml:space="preserve"> </w:t>
            </w:r>
            <w:proofErr w:type="spellStart"/>
            <w:r>
              <w:rPr>
                <w:rFonts w:ascii="Arial" w:hAnsi="Arial" w:cs="Arial"/>
                <w:color w:val="000000"/>
                <w:sz w:val="20"/>
                <w:szCs w:val="20"/>
              </w:rPr>
              <w:t>Fandiño</w:t>
            </w:r>
            <w:proofErr w:type="spellEnd"/>
          </w:p>
          <w:p w:rsidR="00061D11" w:rsidRDefault="00061D11" w:rsidP="00061D11">
            <w:proofErr w:type="spellStart"/>
            <w:r>
              <w:rPr>
                <w:rFonts w:ascii="Arial" w:hAnsi="Arial" w:cs="Arial"/>
                <w:color w:val="000000"/>
                <w:sz w:val="20"/>
                <w:szCs w:val="20"/>
              </w:rPr>
              <w:t>Andres</w:t>
            </w:r>
            <w:proofErr w:type="spellEnd"/>
            <w:r>
              <w:rPr>
                <w:rFonts w:ascii="Arial" w:hAnsi="Arial" w:cs="Arial"/>
                <w:color w:val="000000"/>
                <w:sz w:val="20"/>
                <w:szCs w:val="20"/>
              </w:rPr>
              <w:t xml:space="preserve"> Felipe </w:t>
            </w:r>
            <w:proofErr w:type="spellStart"/>
            <w:r>
              <w:rPr>
                <w:rFonts w:ascii="Arial" w:hAnsi="Arial" w:cs="Arial"/>
                <w:color w:val="000000"/>
                <w:sz w:val="20"/>
                <w:szCs w:val="20"/>
              </w:rPr>
              <w:t>Lopez</w:t>
            </w:r>
            <w:proofErr w:type="spellEnd"/>
          </w:p>
        </w:tc>
      </w:tr>
    </w:tbl>
    <w:p w:rsidR="00C13A27" w:rsidRDefault="00C13A27" w:rsidP="00C13A27"/>
    <w:p w:rsidR="00061D11" w:rsidRDefault="007D1EDD" w:rsidP="00061D11">
      <w:pPr>
        <w:pStyle w:val="Ttulo3"/>
      </w:pPr>
      <w:bookmarkStart w:id="6" w:name="_Toc58004302"/>
      <w:r>
        <w:t>Validación</w:t>
      </w:r>
      <w:bookmarkEnd w:id="6"/>
    </w:p>
    <w:p w:rsidR="00C07C95" w:rsidRDefault="00C07C95" w:rsidP="00C07C95">
      <w:r>
        <w:t>Introducción en la cual se realizará:</w:t>
      </w:r>
    </w:p>
    <w:p w:rsidR="00C07C95" w:rsidRDefault="00C07C95" w:rsidP="00C07C95">
      <w:pPr>
        <w:pStyle w:val="Prrafodelista"/>
        <w:numPr>
          <w:ilvl w:val="0"/>
          <w:numId w:val="4"/>
        </w:numPr>
      </w:pPr>
      <w:r>
        <w:t>Presentación del Equipo de proyecto de la titulada ADSI.</w:t>
      </w:r>
    </w:p>
    <w:p w:rsidR="00C07C95" w:rsidRDefault="00C07C95" w:rsidP="00C07C95">
      <w:pPr>
        <w:pStyle w:val="Prrafodelista"/>
        <w:numPr>
          <w:ilvl w:val="0"/>
          <w:numId w:val="4"/>
        </w:numPr>
      </w:pPr>
      <w:r>
        <w:t>Se realizará una encuesta relacionada con el manejo de los tics.</w:t>
      </w:r>
    </w:p>
    <w:p w:rsidR="00C07C95" w:rsidRDefault="00C07C95" w:rsidP="00C07C95">
      <w:pPr>
        <w:pStyle w:val="Prrafodelista"/>
        <w:numPr>
          <w:ilvl w:val="0"/>
          <w:numId w:val="4"/>
        </w:numPr>
      </w:pPr>
      <w:r>
        <w:t>Se observará la visión de los usuarios que interactuaran con el sistema de información.</w:t>
      </w:r>
    </w:p>
    <w:p w:rsidR="00C07C95" w:rsidRDefault="00C07C95" w:rsidP="00C07C95">
      <w:pPr>
        <w:pStyle w:val="Prrafodelista"/>
        <w:numPr>
          <w:ilvl w:val="0"/>
          <w:numId w:val="4"/>
        </w:numPr>
      </w:pPr>
      <w:r>
        <w:t>Interacción con usuarios finales.</w:t>
      </w:r>
    </w:p>
    <w:p w:rsidR="00C07C95" w:rsidRDefault="00C07C95" w:rsidP="00C07C95">
      <w:pPr>
        <w:pStyle w:val="Prrafodelista"/>
        <w:numPr>
          <w:ilvl w:val="0"/>
          <w:numId w:val="4"/>
        </w:numPr>
      </w:pPr>
      <w:r>
        <w:t>Plan de capacitación para usuarios finales.</w:t>
      </w:r>
    </w:p>
    <w:p w:rsidR="00C07C95" w:rsidRPr="00C07C95" w:rsidRDefault="00C07C95" w:rsidP="00C07C95">
      <w:pPr>
        <w:pStyle w:val="Prrafodelista"/>
        <w:numPr>
          <w:ilvl w:val="0"/>
          <w:numId w:val="4"/>
        </w:numPr>
      </w:pPr>
      <w:r>
        <w:t xml:space="preserve">Presentación del sistema de información </w:t>
      </w:r>
    </w:p>
    <w:p w:rsidR="007D1EDD" w:rsidRDefault="007D1EDD" w:rsidP="007D1EDD">
      <w:pPr>
        <w:pStyle w:val="Ttulo3"/>
      </w:pPr>
      <w:bookmarkStart w:id="7" w:name="_Toc58004303"/>
      <w:r>
        <w:t>Aplicación</w:t>
      </w:r>
      <w:bookmarkEnd w:id="7"/>
    </w:p>
    <w:p w:rsidR="00C07C95" w:rsidRDefault="00C07C95" w:rsidP="00C07C95">
      <w:pPr>
        <w:pStyle w:val="Prrafodelista"/>
        <w:numPr>
          <w:ilvl w:val="0"/>
          <w:numId w:val="4"/>
        </w:numPr>
      </w:pPr>
      <w:r>
        <w:t>Descripción de los módulos</w:t>
      </w:r>
    </w:p>
    <w:p w:rsidR="00C07C95" w:rsidRDefault="00C07C95" w:rsidP="00C07C95">
      <w:pPr>
        <w:ind w:left="360"/>
      </w:pPr>
      <w:r>
        <w:t>Espacio en el cual se llevará acabo la introducción y descripción de cada uno de los módulos del sistema de información</w:t>
      </w:r>
    </w:p>
    <w:p w:rsidR="00C07C95" w:rsidRDefault="00C07C95" w:rsidP="00C07C95">
      <w:pPr>
        <w:pStyle w:val="Prrafodelista"/>
        <w:numPr>
          <w:ilvl w:val="0"/>
          <w:numId w:val="4"/>
        </w:numPr>
      </w:pPr>
      <w:r>
        <w:t>Inicio de sesión:</w:t>
      </w:r>
    </w:p>
    <w:p w:rsidR="00C07C95" w:rsidRDefault="00C07C95" w:rsidP="00C07C95">
      <w:pPr>
        <w:ind w:left="360"/>
      </w:pPr>
      <w:r>
        <w:t>Modulo el cual está diseñado para ingresar al sistema mediante un Id y contraseña</w:t>
      </w:r>
    </w:p>
    <w:p w:rsidR="00C07C95" w:rsidRDefault="00C07C95" w:rsidP="00C07C95">
      <w:pPr>
        <w:pStyle w:val="Prrafodelista"/>
        <w:numPr>
          <w:ilvl w:val="0"/>
          <w:numId w:val="4"/>
        </w:numPr>
      </w:pPr>
      <w:r>
        <w:lastRenderedPageBreak/>
        <w:t>Gestión de cuentas:</w:t>
      </w:r>
    </w:p>
    <w:p w:rsidR="00C07C95" w:rsidRDefault="00C07C95" w:rsidP="00C07C95">
      <w:pPr>
        <w:ind w:left="360"/>
      </w:pPr>
      <w:r>
        <w:t>Modulo el cual está diseñado para crear y manejar las cuentas y clientes que se crean en el sistema</w:t>
      </w:r>
    </w:p>
    <w:p w:rsidR="00C07C95" w:rsidRDefault="00C07C95" w:rsidP="00C07C95">
      <w:pPr>
        <w:pStyle w:val="Prrafodelista"/>
        <w:numPr>
          <w:ilvl w:val="0"/>
          <w:numId w:val="4"/>
        </w:numPr>
      </w:pPr>
      <w:r>
        <w:t>Gestión de usuario:</w:t>
      </w:r>
    </w:p>
    <w:p w:rsidR="00C07C95" w:rsidRDefault="00C07C95" w:rsidP="00C07C95">
      <w:pPr>
        <w:ind w:left="360"/>
      </w:pPr>
      <w:r>
        <w:t>Modulo el cual fue diseñado para crear usuario, editar datos de usuario, cambiar contraseña, modificar rolde usuario y eliminar usuario.</w:t>
      </w:r>
    </w:p>
    <w:p w:rsidR="00C07C95" w:rsidRDefault="00C07C95" w:rsidP="00C07C95">
      <w:pPr>
        <w:pStyle w:val="Prrafodelista"/>
        <w:numPr>
          <w:ilvl w:val="0"/>
          <w:numId w:val="4"/>
        </w:numPr>
      </w:pPr>
      <w:r>
        <w:t>Operaciones del sistema:</w:t>
      </w:r>
    </w:p>
    <w:p w:rsidR="00C07C95" w:rsidRDefault="000800CF" w:rsidP="00C07C95">
      <w:pPr>
        <w:ind w:left="360"/>
      </w:pPr>
      <w:r>
        <w:t>Módulos</w:t>
      </w:r>
      <w:r w:rsidR="00C07C95">
        <w:t xml:space="preserve"> los cuales fueron diseñados para gestionar </w:t>
      </w:r>
      <w:r>
        <w:t>y optimizar tiempos de trabajo y llevar mejor el desempeño de la labor en la lavandería.</w:t>
      </w:r>
    </w:p>
    <w:p w:rsidR="000800CF" w:rsidRDefault="000800CF" w:rsidP="000800CF">
      <w:pPr>
        <w:pStyle w:val="Prrafodelista"/>
        <w:numPr>
          <w:ilvl w:val="0"/>
          <w:numId w:val="4"/>
        </w:numPr>
      </w:pPr>
      <w:r>
        <w:t>Consultas del sistema:</w:t>
      </w:r>
    </w:p>
    <w:p w:rsidR="000800CF" w:rsidRDefault="000800CF" w:rsidP="000800CF">
      <w:pPr>
        <w:ind w:left="360"/>
      </w:pPr>
      <w:r>
        <w:t>Modulo el cual fue diseñado para realizar reportes en el sistema.</w:t>
      </w:r>
    </w:p>
    <w:p w:rsidR="000800CF" w:rsidRDefault="000800CF" w:rsidP="000800CF">
      <w:pPr>
        <w:pStyle w:val="Prrafodelista"/>
        <w:numPr>
          <w:ilvl w:val="0"/>
          <w:numId w:val="4"/>
        </w:numPr>
      </w:pPr>
      <w:r>
        <w:t>Gestor de administración:</w:t>
      </w:r>
    </w:p>
    <w:p w:rsidR="000800CF" w:rsidRPr="00C07C95" w:rsidRDefault="000800CF" w:rsidP="000800CF">
      <w:pPr>
        <w:ind w:left="360"/>
      </w:pPr>
      <w:r>
        <w:t>Modulo el cual fue diseñado para activar y desactivar áreas al usuario</w:t>
      </w:r>
    </w:p>
    <w:p w:rsidR="000800CF" w:rsidRDefault="000800CF" w:rsidP="000800CF">
      <w:bookmarkStart w:id="8" w:name="_Toc58004304"/>
      <w:r>
        <w:rPr>
          <w:rStyle w:val="Ttulo3Car"/>
        </w:rPr>
        <w:t>E</w:t>
      </w:r>
      <w:r w:rsidRPr="000800CF">
        <w:rPr>
          <w:rStyle w:val="Ttulo3Car"/>
        </w:rPr>
        <w:t>jecución</w:t>
      </w:r>
      <w:bookmarkEnd w:id="8"/>
      <w:r>
        <w:t xml:space="preserve"> </w:t>
      </w:r>
    </w:p>
    <w:p w:rsidR="000800CF" w:rsidRDefault="000800CF" w:rsidP="000800CF">
      <w:r>
        <w:t>La ejecución del plan de capacitaciones se llevará a cabo en la empresa del cliente haciendo uso de los espacios propuestos y asignados por el cliente, para el desarrollo del plan de capacitación se hará uso de una encuesta en formato físico en la que se evaluará a los usuarios finales, se hará uso de un proyector tipo video in para poder proyectar la presentación y hacer uso correcto del material de apoyo</w:t>
      </w:r>
    </w:p>
    <w:p w:rsidR="000800CF" w:rsidRDefault="000800CF" w:rsidP="000800CF">
      <w:pPr>
        <w:pStyle w:val="Ttulo3"/>
      </w:pPr>
      <w:bookmarkStart w:id="9" w:name="_Toc58004305"/>
      <w:r>
        <w:t>Evaluación</w:t>
      </w:r>
      <w:bookmarkEnd w:id="9"/>
    </w:p>
    <w:p w:rsidR="000800CF" w:rsidRDefault="000800CF" w:rsidP="000800CF">
      <w:r>
        <w:t>La evaluación del plan de evaluación se hará mediante una encuesta la cual tiene como objetivo recolectar la información necesaria para poder generar un reporte de la eficiencia del plan de capacitación para poder desarrollar posibles nuevas propuestas para prof</w:t>
      </w:r>
      <w:r w:rsidR="00472797">
        <w:t>undizar y mejorar la calidad del plan de capacitación.</w:t>
      </w:r>
    </w:p>
    <w:p w:rsidR="00472797" w:rsidRDefault="00472797" w:rsidP="00472797">
      <w:pPr>
        <w:pStyle w:val="Ttulo3"/>
      </w:pPr>
      <w:bookmarkStart w:id="10" w:name="_Toc58004306"/>
      <w:r>
        <w:t>Seguimiento</w:t>
      </w:r>
      <w:bookmarkEnd w:id="10"/>
    </w:p>
    <w:p w:rsidR="00472797" w:rsidRPr="00472797" w:rsidRDefault="00472797" w:rsidP="00472797">
      <w:r>
        <w:t xml:space="preserve">Se </w:t>
      </w:r>
      <w:proofErr w:type="gramStart"/>
      <w:r>
        <w:t>planteara</w:t>
      </w:r>
      <w:proofErr w:type="gramEnd"/>
      <w:r>
        <w:t xml:space="preserve"> junto el cliente fechas para poder hacer un seguimiento y encuestas para poder evaluar la eficiencia y alcances proyectados del sistema de información.</w:t>
      </w:r>
    </w:p>
    <w:sectPr w:rsidR="00472797" w:rsidRPr="004727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E720D"/>
    <w:multiLevelType w:val="multilevel"/>
    <w:tmpl w:val="672A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B1CA8"/>
    <w:multiLevelType w:val="hybridMultilevel"/>
    <w:tmpl w:val="2B04B9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91F0B38"/>
    <w:multiLevelType w:val="hybridMultilevel"/>
    <w:tmpl w:val="14880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37596"/>
    <w:multiLevelType w:val="hybridMultilevel"/>
    <w:tmpl w:val="6FFC7A7E"/>
    <w:lvl w:ilvl="0" w:tplc="63DA3A3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A4"/>
    <w:rsid w:val="00061D11"/>
    <w:rsid w:val="000800CF"/>
    <w:rsid w:val="00150E5D"/>
    <w:rsid w:val="00472797"/>
    <w:rsid w:val="00684CA4"/>
    <w:rsid w:val="007D1EDD"/>
    <w:rsid w:val="00AC31A7"/>
    <w:rsid w:val="00C07C95"/>
    <w:rsid w:val="00C13A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E362"/>
  <w15:chartTrackingRefBased/>
  <w15:docId w15:val="{33242F3E-F791-49CB-A1B0-8C2D48E5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4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4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E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61D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07C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4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4CA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84CA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84CA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D1EDD"/>
    <w:pPr>
      <w:ind w:left="720"/>
      <w:contextualSpacing/>
    </w:pPr>
  </w:style>
  <w:style w:type="character" w:customStyle="1" w:styleId="Ttulo3Car">
    <w:name w:val="Título 3 Car"/>
    <w:basedOn w:val="Fuentedeprrafopredeter"/>
    <w:link w:val="Ttulo3"/>
    <w:uiPriority w:val="9"/>
    <w:rsid w:val="007D1ED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13A27"/>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061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061D1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C07C95"/>
    <w:rPr>
      <w:rFonts w:asciiTheme="majorHAnsi" w:eastAsiaTheme="majorEastAsia" w:hAnsiTheme="majorHAnsi" w:cstheme="majorBidi"/>
      <w:color w:val="2E74B5" w:themeColor="accent1" w:themeShade="BF"/>
    </w:rPr>
  </w:style>
  <w:style w:type="paragraph" w:styleId="TtuloTDC">
    <w:name w:val="TOC Heading"/>
    <w:basedOn w:val="Ttulo1"/>
    <w:next w:val="Normal"/>
    <w:uiPriority w:val="39"/>
    <w:unhideWhenUsed/>
    <w:qFormat/>
    <w:rsid w:val="00472797"/>
    <w:pPr>
      <w:outlineLvl w:val="9"/>
    </w:pPr>
    <w:rPr>
      <w:lang w:eastAsia="es-CO"/>
    </w:rPr>
  </w:style>
  <w:style w:type="paragraph" w:styleId="TDC1">
    <w:name w:val="toc 1"/>
    <w:basedOn w:val="Normal"/>
    <w:next w:val="Normal"/>
    <w:autoRedefine/>
    <w:uiPriority w:val="39"/>
    <w:unhideWhenUsed/>
    <w:rsid w:val="00472797"/>
    <w:pPr>
      <w:spacing w:after="100"/>
    </w:pPr>
  </w:style>
  <w:style w:type="paragraph" w:styleId="TDC2">
    <w:name w:val="toc 2"/>
    <w:basedOn w:val="Normal"/>
    <w:next w:val="Normal"/>
    <w:autoRedefine/>
    <w:uiPriority w:val="39"/>
    <w:unhideWhenUsed/>
    <w:rsid w:val="00472797"/>
    <w:pPr>
      <w:spacing w:after="100"/>
      <w:ind w:left="220"/>
    </w:pPr>
  </w:style>
  <w:style w:type="paragraph" w:styleId="TDC3">
    <w:name w:val="toc 3"/>
    <w:basedOn w:val="Normal"/>
    <w:next w:val="Normal"/>
    <w:autoRedefine/>
    <w:uiPriority w:val="39"/>
    <w:unhideWhenUsed/>
    <w:rsid w:val="00472797"/>
    <w:pPr>
      <w:spacing w:after="100"/>
      <w:ind w:left="440"/>
    </w:pPr>
  </w:style>
  <w:style w:type="character" w:styleId="Hipervnculo">
    <w:name w:val="Hyperlink"/>
    <w:basedOn w:val="Fuentedeprrafopredeter"/>
    <w:uiPriority w:val="99"/>
    <w:unhideWhenUsed/>
    <w:rsid w:val="004727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978986">
      <w:bodyDiv w:val="1"/>
      <w:marLeft w:val="0"/>
      <w:marRight w:val="0"/>
      <w:marTop w:val="0"/>
      <w:marBottom w:val="0"/>
      <w:divBdr>
        <w:top w:val="none" w:sz="0" w:space="0" w:color="auto"/>
        <w:left w:val="none" w:sz="0" w:space="0" w:color="auto"/>
        <w:bottom w:val="none" w:sz="0" w:space="0" w:color="auto"/>
        <w:right w:val="none" w:sz="0" w:space="0" w:color="auto"/>
      </w:divBdr>
      <w:divsChild>
        <w:div w:id="797725926">
          <w:marLeft w:val="703"/>
          <w:marRight w:val="0"/>
          <w:marTop w:val="0"/>
          <w:marBottom w:val="0"/>
          <w:divBdr>
            <w:top w:val="none" w:sz="0" w:space="0" w:color="auto"/>
            <w:left w:val="none" w:sz="0" w:space="0" w:color="auto"/>
            <w:bottom w:val="none" w:sz="0" w:space="0" w:color="auto"/>
            <w:right w:val="none" w:sz="0" w:space="0" w:color="auto"/>
          </w:divBdr>
        </w:div>
      </w:divsChild>
    </w:div>
    <w:div w:id="88640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150D-CA80-4F9C-92E3-17808083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dc:creator>
  <cp:keywords/>
  <dc:description/>
  <cp:lastModifiedBy>Nicol</cp:lastModifiedBy>
  <cp:revision>1</cp:revision>
  <dcterms:created xsi:type="dcterms:W3CDTF">2020-12-04T23:09:00Z</dcterms:created>
  <dcterms:modified xsi:type="dcterms:W3CDTF">2020-12-05T00:59:00Z</dcterms:modified>
</cp:coreProperties>
</file>