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99" w:rsidRDefault="002B51EB" w:rsidP="002B51EB">
      <w:pPr>
        <w:jc w:val="center"/>
      </w:pPr>
      <w:r>
        <w:t>Projectile Motion</w:t>
      </w:r>
    </w:p>
    <w:p w:rsidR="002B51EB" w:rsidRDefault="002B51EB" w:rsidP="002B51EB">
      <w:pPr>
        <w:jc w:val="center"/>
      </w:pPr>
      <w:r>
        <w:t xml:space="preserve">PHYS </w:t>
      </w:r>
      <w:r w:rsidRPr="00B21024">
        <w:t>211L</w:t>
      </w:r>
      <w:r>
        <w:t xml:space="preserve"> – H02</w:t>
      </w:r>
    </w:p>
    <w:p w:rsidR="002B51EB" w:rsidRDefault="002B51EB" w:rsidP="002B51EB">
      <w:pPr>
        <w:jc w:val="center"/>
      </w:pPr>
      <w:r>
        <w:t>Tuesday 10:05am – 12:05</w:t>
      </w:r>
      <w:r w:rsidRPr="00B21024">
        <w:t>pm</w:t>
      </w:r>
    </w:p>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2B51EB" w:rsidP="002B51EB">
      <w:pPr>
        <w:jc w:val="center"/>
      </w:pPr>
      <w:r>
        <w:t>Abstract</w:t>
      </w:r>
    </w:p>
    <w:p w:rsidR="00057B66" w:rsidRDefault="00CF3C06" w:rsidP="008E5A11">
      <w:r>
        <w:tab/>
      </w:r>
      <w:r w:rsidR="00B42FA0">
        <w:t>We investigated the initial velocity of a projectile by measuring the projectile’s range and compared it to the initial velocity by timing the projectile as it crossed a known distance. We also investigated the effect that the launch angle of the projectile has on its range. We found that the range is greatest when the launch angle is 45 degrees, and that the init</w:t>
      </w:r>
      <w:r w:rsidR="008A6E17">
        <w:t>ial velocity of the projectile wa</w:t>
      </w:r>
      <w:r w:rsidR="00B42FA0">
        <w:t>s (5.926 ± 0) m/s</w:t>
      </w:r>
      <w:r w:rsidR="008A6E17">
        <w:t xml:space="preserve"> when using the distance over time method, and (5.148 ± 1.039) m/s when using the range equation</w:t>
      </w:r>
      <w:r w:rsidR="00B42FA0">
        <w:t>.</w:t>
      </w:r>
    </w:p>
    <w:p w:rsidR="00984F74" w:rsidRDefault="00984F74" w:rsidP="00984F74">
      <w:pPr>
        <w:jc w:val="center"/>
      </w:pPr>
      <w:r>
        <w:lastRenderedPageBreak/>
        <w:t>Introduction/Background</w:t>
      </w:r>
    </w:p>
    <w:p w:rsidR="00BB61F7" w:rsidRDefault="00751571" w:rsidP="00984F74">
      <w:r>
        <w:tab/>
        <w:t>The idea of projectile motion is one of significance in many areas of the physical world. Before the Italian physicist Galileo revolutionized the topic with his studies, it was widely believed that a projectile in motion would travel a certain distance in a straight line before losing its “impetus”</w:t>
      </w:r>
      <w:r w:rsidR="00BB61F7">
        <w:t xml:space="preserve"> and fall</w:t>
      </w:r>
      <w:r>
        <w:t xml:space="preserve"> straight down. This idea of an invisible force, “impetus”, was popularized by Aristotle.</w:t>
      </w:r>
    </w:p>
    <w:p w:rsidR="00984F74" w:rsidRDefault="00751571" w:rsidP="00BB61F7">
      <w:pPr>
        <w:ind w:firstLine="720"/>
      </w:pPr>
      <w:r>
        <w:t xml:space="preserve"> It wasn’t until Galileo</w:t>
      </w:r>
      <w:r w:rsidR="003148BF">
        <w:rPr>
          <w:vertAlign w:val="superscript"/>
        </w:rPr>
        <w:t>1</w:t>
      </w:r>
      <w:bookmarkStart w:id="0" w:name="_GoBack"/>
      <w:bookmarkEnd w:id="0"/>
      <w:r>
        <w:t xml:space="preserve"> observed that projectiles actually travel along a curved path, that </w:t>
      </w:r>
      <w:r w:rsidR="00BB61F7">
        <w:t>he began to change the way we look at projectile motion. Galileo realized that the path of a projectile could be broken into a horizontal and a vertical component that could be used together to describe its motion. Through further studies, the physicist discovered that the path of the projectile was identical to one previously and extensively studies by the Greeks, a parabola. On the course of this parabola, the vertical and horizontal components of the object’s motion are independent of one another. Using this knowledge, Galileo was able to precisely and mathematically calculate the parabolic shape of a projectile’s motion.</w:t>
      </w:r>
    </w:p>
    <w:p w:rsidR="00C13704" w:rsidRDefault="00C13704" w:rsidP="00C13704">
      <w:pPr>
        <w:jc w:val="center"/>
      </w:pPr>
      <w:r>
        <w:t>Procedure</w:t>
      </w:r>
    </w:p>
    <w:p w:rsidR="00C13704" w:rsidRPr="008A6E17" w:rsidRDefault="00C13704" w:rsidP="00C13704">
      <w:pPr>
        <w:rPr>
          <w:color w:val="FF0000"/>
        </w:rPr>
      </w:pPr>
      <w:r>
        <w:tab/>
        <w:t>Our equipment includes a caliper, a ballistic pendulum, an angle apparatus, a clamp, an electronic timer attached to</w:t>
      </w:r>
      <w:r w:rsidR="002843E6">
        <w:t xml:space="preserve"> a photogate, a meter stick, an adjustable platform, a sheet of carbon paper, and</w:t>
      </w:r>
      <w:r>
        <w:t xml:space="preserve"> a metal ball.</w:t>
      </w:r>
      <w:r w:rsidR="00914C09">
        <w:t xml:space="preserve"> </w:t>
      </w:r>
    </w:p>
    <w:p w:rsidR="006F23E9" w:rsidRDefault="00B666C8" w:rsidP="00C13704">
      <w:pPr>
        <w:rPr>
          <w:color w:val="FF0000"/>
        </w:rPr>
      </w:pPr>
      <w:r>
        <w:rPr>
          <w:noProof/>
          <w:color w:val="FF0000"/>
        </w:rPr>
        <mc:AlternateContent>
          <mc:Choice Requires="wps">
            <w:drawing>
              <wp:anchor distT="0" distB="0" distL="114300" distR="114300" simplePos="0" relativeHeight="251676672" behindDoc="0" locked="0" layoutInCell="1" allowOverlap="1">
                <wp:simplePos x="0" y="0"/>
                <wp:positionH relativeFrom="column">
                  <wp:posOffset>3057525</wp:posOffset>
                </wp:positionH>
                <wp:positionV relativeFrom="paragraph">
                  <wp:posOffset>49530</wp:posOffset>
                </wp:positionV>
                <wp:extent cx="771525" cy="2476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771525" cy="247650"/>
                        </a:xfrm>
                        <a:prstGeom prst="rect">
                          <a:avLst/>
                        </a:prstGeom>
                        <a:solidFill>
                          <a:schemeClr val="lt1"/>
                        </a:solidFill>
                        <a:ln w="6350">
                          <a:solidFill>
                            <a:prstClr val="black"/>
                          </a:solidFill>
                        </a:ln>
                      </wps:spPr>
                      <wps:txbx>
                        <w:txbxContent>
                          <w:p w:rsidR="00B666C8" w:rsidRDefault="00B666C8">
                            <w:r>
                              <w:t>Metal 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40.75pt;margin-top:3.9pt;width:60.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q8SgIAAKIEAAAOAAAAZHJzL2Uyb0RvYy54bWysVMtu2zAQvBfoPxC8N7JdO04Fy4HrIEWB&#10;IAkQFznTFGULpbgsSVtKv75DWnZePRW9UPvicHd2V7PLrtFsr5yvyRR8eDbgTBlJZW02Bf+xuv50&#10;wZkPwpRCk1EFf1KeX84/fpi1Nlcj2pIulWMAMT5vbcG3Idg8y7zcqkb4M7LKwFmRa0SA6jZZ6UQL&#10;9EZno8HgPGvJldaRVN7DenVw8nnCryolw11VeRWYLjhyC+l06VzHM5vPRL5xwm5r2ach/iGLRtQG&#10;j56grkQQbOfqd1BNLR15qsKZpCajqqqlSjWgmuHgTTUPW2FVqgXkeHuiyf8/WHm7v3esLtE7dMqI&#10;Bj1aqS6wr9QxmMBPa32OsAeLwNDBjtij3cMYy+4q18QvCmLwg+mnE7sRTcI4nQ4nowlnEq7ReHo+&#10;Sexnz5et8+GbooZFoeAOzUuciv2ND0gEoceQ+JYnXZfXtdZJiQOjltqxvUCrdUgp4sarKG1YW/Dz&#10;z3j6HUKEPt1fayF/xiJfI0DTBsZIyaH0KIVu3fU8ral8Ak2ODoPmrbyugXsjfLgXDpMFZrAt4Q5H&#10;pQnJUC9xtiX3+2/2GI+Gw8tZi0ktuP+1E05xpr8bjMKX4XgcRzsp48l0BMW99KxfesyuWRIYGmIv&#10;rUxijA/6KFaOmkcs1SK+CpcwEm8XPBzFZTjsD5ZSqsUiBWGYrQg35sHKCB3JjXyuukfhbN/PgEG4&#10;peNMi/xNWw+x8aahxS5QVaeeR4IPrPa8YxFSW/qljZv2Uk9Rz7+W+R8AAAD//wMAUEsDBBQABgAI&#10;AAAAIQBaOcBi2wAAAAgBAAAPAAAAZHJzL2Rvd25yZXYueG1sTI/LTsMwEEX3SPyDNUjsqFMewYQ4&#10;FaDChhWl6tqNXdsiHke2m4a/Z1jBcnSv7pzTruYwsMmk7CNKWC4qYAb7qD1aCdvP1ysBLBeFWg0R&#10;jYRvk2HVnZ+1qtHxhB9m2hTLaARzoyS4UsaG89w7E1RexNEgZYeYgip0Jst1UicaDwO/rqqaB+WR&#10;Pjg1mhdn+q/NMUhYP9sH2wuV3Fpo76d5d3i3b1JeXsxPj8CKmctfGX7xCR06YtrHI+rMBgm3YnlH&#10;VQn3ZEB5Xd2Q256CWgDvWv5foPsBAAD//wMAUEsBAi0AFAAGAAgAAAAhALaDOJL+AAAA4QEAABMA&#10;AAAAAAAAAAAAAAAAAAAAAFtDb250ZW50X1R5cGVzXS54bWxQSwECLQAUAAYACAAAACEAOP0h/9YA&#10;AACUAQAACwAAAAAAAAAAAAAAAAAvAQAAX3JlbHMvLnJlbHNQSwECLQAUAAYACAAAACEAIk7avEoC&#10;AACiBAAADgAAAAAAAAAAAAAAAAAuAgAAZHJzL2Uyb0RvYy54bWxQSwECLQAUAAYACAAAACEAWjnA&#10;YtsAAAAIAQAADwAAAAAAAAAAAAAAAACkBAAAZHJzL2Rvd25yZXYueG1sUEsFBgAAAAAEAAQA8wAA&#10;AKwFAAAAAA==&#10;" fillcolor="white [3201]" strokeweight=".5pt">
                <v:textbox>
                  <w:txbxContent>
                    <w:p w:rsidR="00B666C8" w:rsidRDefault="00B666C8">
                      <w:r>
                        <w:t>Metal ball</w:t>
                      </w:r>
                    </w:p>
                  </w:txbxContent>
                </v:textbox>
              </v:shape>
            </w:pict>
          </mc:Fallback>
        </mc:AlternateContent>
      </w:r>
      <w:r>
        <w:rPr>
          <w:noProof/>
          <w:color w:val="FF0000"/>
        </w:rPr>
        <mc:AlternateContent>
          <mc:Choice Requires="wps">
            <w:drawing>
              <wp:anchor distT="0" distB="0" distL="114300" distR="114300" simplePos="0" relativeHeight="251675648" behindDoc="0" locked="0" layoutInCell="1" allowOverlap="1">
                <wp:simplePos x="0" y="0"/>
                <wp:positionH relativeFrom="column">
                  <wp:posOffset>2800350</wp:posOffset>
                </wp:positionH>
                <wp:positionV relativeFrom="paragraph">
                  <wp:posOffset>230505</wp:posOffset>
                </wp:positionV>
                <wp:extent cx="104775" cy="95250"/>
                <wp:effectExtent l="0" t="0" r="28575" b="19050"/>
                <wp:wrapNone/>
                <wp:docPr id="17" name="Oval 17"/>
                <wp:cNvGraphicFramePr/>
                <a:graphic xmlns:a="http://schemas.openxmlformats.org/drawingml/2006/main">
                  <a:graphicData uri="http://schemas.microsoft.com/office/word/2010/wordprocessingShape">
                    <wps:wsp>
                      <wps:cNvSpPr/>
                      <wps:spPr>
                        <a:xfrm>
                          <a:off x="0" y="0"/>
                          <a:ext cx="10477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ABC15" id="Oval 17" o:spid="_x0000_s1026" style="position:absolute;margin-left:220.5pt;margin-top:18.15pt;width:8.25pt;height: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WccAIAACsFAAAOAAAAZHJzL2Uyb0RvYy54bWysVN9v2yAQfp+0/wHxvtqOkmWN4lRRq06T&#10;qrZaOvWZYKjRgGNA4mR//Q7suN3avUzzA+a47777wR3Li4PRZC98UGBrWp2VlAjLoVH2qabfHq4/&#10;fKIkRGYbpsGKmh5FoBer9++WnVuICbSgG+EJktiw6FxN2xjdoigCb4Vh4QycsKiU4A2LKPqnovGs&#10;Q3aji0lZfiw68I3zwEUIeHrVK+kq80speLyTMohIdE0xtphXn9dtWovVki2ePHOt4kMY7B+iMExZ&#10;dDpSXbHIyM6rV1RGcQ8BZDzjYAqQUnGRc8BsqvKPbDYtcyLngsUJbixT+H+0/HZ/74lq8O7mlFhm&#10;8I7u9kwTFLE2nQsLhGzcvR+kgNuU6EF6k/6YAjnkeh7HeopDJBwPq3I6n88o4ag6n01mudzFs63z&#10;IX4WYEja1FRorVxICbMF29+EiC4RfUKhkMLpA8i7eNQigbX9KiQmgS4n2Tq3j7jUnmAqNW2+V/1x&#10;yxrRH81K/FKG6GBEZymTJVaptB55B4LUlr/z9hQDNpmJ3HWjYfm3gHrDEZ09go2joVEW/FvGOlZD&#10;4LLHnwrTlyNVZgvNEa/VQ9/vwfFrhSW+YSHeM48NjqOAQxvvcJEauprCsKOkBf/zrfOEx75DLSUd&#10;DkxNw48d84IS/cViR55X02masCxMZ/MJCv6lZvtSY3fmEvBqKnweHM/bhI/6tJUezCPO9jp5RRWz&#10;HH3XlEd/Ei5jP8j4OnCxXmcYTpVj8cZuHE/kqaqpfx4Oj8y7oc8i9uctnIbrVa/12GRpYb2LIFVu&#10;xOe6DvXGicwNM7weaeRfyhn1/MatfgEAAP//AwBQSwMEFAAGAAgAAAAhAG0cT+bgAAAACQEAAA8A&#10;AABkcnMvZG93bnJldi54bWxMj81OwzAQhO9IvIO1SNyok+anKGRToUo9IHFpywFubrwkgXgdxU4T&#10;eHrMCY6jGc18U24X04sLja6zjBCvIhDEtdUdNwgvp/3dPQjnFWvVWyaEL3Kwra6vSlVoO/OBLkff&#10;iFDCrlAIrfdDIaWrWzLKrexAHLx3OxrlgxwbqUc1h3LTy3UU5dKojsNCqwbatVR/HieD8G3S58OT&#10;y6P9x9tr1s2bqV3vJsTbm+XxAYSnxf+F4Rc/oEMVmM52Yu1Ej5CmcfjiEZI8ARECabbJQJwRsjgB&#10;WZXy/4PqBwAA//8DAFBLAQItABQABgAIAAAAIQC2gziS/gAAAOEBAAATAAAAAAAAAAAAAAAAAAAA&#10;AABbQ29udGVudF9UeXBlc10ueG1sUEsBAi0AFAAGAAgAAAAhADj9If/WAAAAlAEAAAsAAAAAAAAA&#10;AAAAAAAALwEAAF9yZWxzLy5yZWxzUEsBAi0AFAAGAAgAAAAhABhUtZxwAgAAKwUAAA4AAAAAAAAA&#10;AAAAAAAALgIAAGRycy9lMm9Eb2MueG1sUEsBAi0AFAAGAAgAAAAhAG0cT+bgAAAACQEAAA8AAAAA&#10;AAAAAAAAAAAAygQAAGRycy9kb3ducmV2LnhtbFBLBQYAAAAABAAEAPMAAADXBQAAAAA=&#10;" fillcolor="black [3200]" strokecolor="black [1600]" strokeweight="1pt">
                <v:stroke joinstyle="miter"/>
              </v:oval>
            </w:pict>
          </mc:Fallback>
        </mc:AlternateContent>
      </w:r>
      <w:r w:rsidR="006F23E9">
        <w:rPr>
          <w:noProof/>
          <w:color w:val="FF0000"/>
        </w:rPr>
        <mc:AlternateContent>
          <mc:Choice Requires="wps">
            <w:drawing>
              <wp:anchor distT="0" distB="0" distL="114300" distR="114300" simplePos="0" relativeHeight="251665408" behindDoc="0" locked="0" layoutInCell="1" allowOverlap="1" wp14:anchorId="27C8A83C" wp14:editId="57EAD751">
                <wp:simplePos x="0" y="0"/>
                <wp:positionH relativeFrom="column">
                  <wp:posOffset>1076325</wp:posOffset>
                </wp:positionH>
                <wp:positionV relativeFrom="paragraph">
                  <wp:posOffset>173355</wp:posOffset>
                </wp:positionV>
                <wp:extent cx="2718435" cy="2771775"/>
                <wp:effectExtent l="0" t="64770" r="0" b="0"/>
                <wp:wrapNone/>
                <wp:docPr id="8" name="Arc 8"/>
                <wp:cNvGraphicFramePr/>
                <a:graphic xmlns:a="http://schemas.openxmlformats.org/drawingml/2006/main">
                  <a:graphicData uri="http://schemas.microsoft.com/office/word/2010/wordprocessingShape">
                    <wps:wsp>
                      <wps:cNvSpPr/>
                      <wps:spPr>
                        <a:xfrm rot="18453104">
                          <a:off x="0" y="0"/>
                          <a:ext cx="2718435" cy="2771775"/>
                        </a:xfrm>
                        <a:prstGeom prst="arc">
                          <a:avLst>
                            <a:gd name="adj1" fmla="val 16200000"/>
                            <a:gd name="adj2" fmla="val 125469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D7CDF" id="Arc 8" o:spid="_x0000_s1026" style="position:absolute;margin-left:84.75pt;margin-top:13.65pt;width:214.05pt;height:218.25pt;rotation:-343725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18435,277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mahQIAAGkFAAAOAAAAZHJzL2Uyb0RvYy54bWysVNtu2zAMfR+wfxD0vjh2kyYN6hRBig4D&#10;ijZYOvRZlaXGm26jlDjZ14+S7TTdimEY5geDFI9IHl50ebXXiuwE+NqakuaDISXCcFvV5rmkXx5u&#10;Pkwp8YGZiilrREkPwtOr+ft3l42bicJurKoEEHRi/KxxJd2E4GZZ5vlGaOYH1gmDRmlBs4AqPGcV&#10;sAa9a5UVw+F51lioHFguvMfT69ZI58m/lIKHeym9CESVFHML6Q/p/xT/2fySzZ6BuU3NuzTYP2Sh&#10;WW0w6NHVNQuMbKH+zZWuOVhvZRhwqzMrZc1F4oBs8uEvbNYb5kTigsXx7lgm///c8rvdCkhdlRQb&#10;ZZjGFi2Ak2ksTOP8DO1rt4JO8yhGlnsJmoDFaubT0fgsH44SeaRD9qm2h2NtxT4QjofFBKFnY0o4&#10;2orJJJ9MxjFI1nqLXh348FFYTaJQUgY8eWW7Wx9SbasuQ1Z9zSmRWmGrdkyR/BxHAb+umyew4hWs&#10;GI/OLxIKo3ZuUerjYjKRcksySeGgRIyszGchsUrII085pfkUSwUE45e0+pZ3XBIyXpG1UsdLwz9f&#10;6rDxmkgz+7cXj+gU0ZpwvKhrY+GtqGHfpypbfM+65RppP9nqgEOR+os74x2/qbEjt8yHFQOsOR7i&#10;yod7/Ellm5LaTqJkY+HHW+cRj1OLVkoaXLeS+u9bBoIS9cngPF/ko1Hcz6SMxpMCFTi1PJ1azFYv&#10;LdYdpwCzS2LEB9WLEqx+xJdhEaOiiRmOsUvKA/TKMrTPAL4tXCwWCYY76Vi4NWvH+07H4XjYPzJw&#10;3VgGnOg7269mN0ftIL9gYz+MXWyDlXWIxpe6dgruM0qvHoxTPaFeXsj5TwAAAP//AwBQSwMEFAAG&#10;AAgAAAAhAEDZh1nfAAAACgEAAA8AAABkcnMvZG93bnJldi54bWxMj8FOwzAQRO9I/IO1SFwQdUJJ&#10;VEKcCoF6RKItLVc3XpLQeB3Zbhr+nuUEx9E+zb4pl5PtxYg+dI4UpLMEBFLtTEeNgvft6nYBIkRN&#10;RveOUME3BlhWlxelLow70xrHTWwEl1AotII2xqGQMtQtWh1mbkDi26fzVkeOvpHG6zOX217eJUku&#10;re6IP7R6wOcW6+PmZBWMi33jb3aZXb29evexPb7Ijr6Uur6anh5BRJziHwy/+qwOFTsd3IlMED3n&#10;PJszqmCeZiAYyJOUtxwU3GcPOciqlP8nVD8AAAD//wMAUEsBAi0AFAAGAAgAAAAhALaDOJL+AAAA&#10;4QEAABMAAAAAAAAAAAAAAAAAAAAAAFtDb250ZW50X1R5cGVzXS54bWxQSwECLQAUAAYACAAAACEA&#10;OP0h/9YAAACUAQAACwAAAAAAAAAAAAAAAAAvAQAAX3JlbHMvLnJlbHNQSwECLQAUAAYACAAAACEA&#10;Y8VJmoUCAABpBQAADgAAAAAAAAAAAAAAAAAuAgAAZHJzL2Uyb0RvYy54bWxQSwECLQAUAAYACAAA&#10;ACEAQNmHWd8AAAAKAQAADwAAAAAAAAAAAAAAAADfBAAAZHJzL2Rvd25yZXYueG1sUEsFBgAAAAAE&#10;AAQA8wAAAOsFAAAAAA==&#10;" path="m1359217,nsc1810853,,2232992,228734,2485714,610387v246129,371697,300637,841858,146287,1261823l1359218,1385888v,-461963,-1,-923925,-1,-1385888xem1359217,nfc1810853,,2232992,228734,2485714,610387v246129,371697,300637,841858,146287,1261823e" filled="f" strokecolor="black [3200]" strokeweight=".5pt">
                <v:stroke joinstyle="miter"/>
                <v:path arrowok="t" o:connecttype="custom" o:connectlocs="1359217,0;2485714,610387;2632001,1872210" o:connectangles="0,0,0"/>
              </v:shape>
            </w:pict>
          </mc:Fallback>
        </mc:AlternateContent>
      </w:r>
    </w:p>
    <w:p w:rsidR="006F23E9" w:rsidRDefault="006F23E9" w:rsidP="00C13704">
      <w:pPr>
        <w:rPr>
          <w:color w:val="FF0000"/>
        </w:rPr>
      </w:pPr>
    </w:p>
    <w:p w:rsidR="006F23E9" w:rsidRDefault="00B666C8" w:rsidP="00C13704">
      <w:pPr>
        <w:rPr>
          <w:color w:val="FF0000"/>
        </w:rPr>
      </w:pPr>
      <w:r>
        <w:rPr>
          <w:noProof/>
          <w:color w:val="FF0000"/>
        </w:rPr>
        <mc:AlternateContent>
          <mc:Choice Requires="wps">
            <w:drawing>
              <wp:anchor distT="0" distB="0" distL="114300" distR="114300" simplePos="0" relativeHeight="251673600" behindDoc="0" locked="0" layoutInCell="1" allowOverlap="1" wp14:anchorId="20C89757" wp14:editId="4A62A4D2">
                <wp:simplePos x="0" y="0"/>
                <wp:positionH relativeFrom="column">
                  <wp:posOffset>3238500</wp:posOffset>
                </wp:positionH>
                <wp:positionV relativeFrom="paragraph">
                  <wp:posOffset>278765</wp:posOffset>
                </wp:positionV>
                <wp:extent cx="828675" cy="45719"/>
                <wp:effectExtent l="0" t="0" r="28575" b="12065"/>
                <wp:wrapNone/>
                <wp:docPr id="15" name="Rectangle 15"/>
                <wp:cNvGraphicFramePr/>
                <a:graphic xmlns:a="http://schemas.openxmlformats.org/drawingml/2006/main">
                  <a:graphicData uri="http://schemas.microsoft.com/office/word/2010/wordprocessingShape">
                    <wps:wsp>
                      <wps:cNvSpPr/>
                      <wps:spPr>
                        <a:xfrm>
                          <a:off x="0" y="0"/>
                          <a:ext cx="828675" cy="457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7475F" id="Rectangle 15" o:spid="_x0000_s1026" style="position:absolute;margin-left:255pt;margin-top:21.95pt;width:65.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5hkwIAAKwFAAAOAAAAZHJzL2Uyb0RvYy54bWysVE1v2zAMvQ/YfxB0Xx0H/QzqFEGLDgOK&#10;tmg69KzIUmxAEjVJiZP9+lGS7bRdsQHDclBEkXwkn0leXu20IlvhfAumouXRhBJhONStWVf0+/Pt&#10;l3NKfGCmZgqMqOheeHo1//zpsrMzMYUGVC0cQRDjZ52taBOCnRWF543QzB+BFQaVEpxmAUW3LmrH&#10;OkTXqphOJqdFB662DrjwHl9vspLOE76UgocHKb0IRFUUcwvpdOlcxbOYX7LZ2jHbtLxPg/1DFpq1&#10;BoOOUDcsMLJx7W9QuuUOPMhwxEEXIGXLRaoBqykn76pZNsyKVAuS4+1Ik/9/sPx+++hIW+O3O6HE&#10;MI3f6AlZY2atBME3JKizfoZ2S/voesnjNVa7k07Hf6yD7BKp+5FUsQuE4+P59Pz0DLE5qo5PzsqL&#10;CFkcfK3z4asATeKlog6DJybZ9s6HbDqYxFAeVFvftkolIbaJuFaObBl+4NW67MHfWCnzN8ew+8AR&#10;c4yeRSw/F5xuYa9ExFPmSUhkDkucpoRTzx6SYZwLE8qsalgtco4nE/wNWQ7pJ0ISYESWWN2I3QMM&#10;lhlkwM709PbRVaSWH50nf0osO48eKTKYMDrr1oD7CEBhVX3kbD+QlKmJLK2g3mNfOcgD5y2/bfHz&#10;3jEfHpnDCcNZxK0RHvCQCrqKQn+jpAH386P3aI+Nj1pKOpzYivofG+YEJeqbwZG4KI+P44gnATtt&#10;ioJ7rVm91piNvgbsmRL3k+XpGu2DGq7SgX7B5bKIUVHFDMfYFeXBDcJ1yJsE1xMXi0Uyw7G2LNyZ&#10;peURPLIa2/d598Kc7Xs84GzcwzDdbPau1bNt9DSw2ASQbZqDA68937gSUuP06yvunNdysjos2fkv&#10;AAAA//8DAFBLAwQUAAYACAAAACEASpk7WN4AAAAJAQAADwAAAGRycy9kb3ducmV2LnhtbEyPzU7D&#10;MBCE70i8g7VI3Kid0oY2xKn4Ea3gRgs9b+MliYjXUey2KU+Pe4LjaEYz3+SLwbbiQL1vHGtIRgoE&#10;celMw5WGj83LzQyED8gGW8ek4UQeFsXlRY6ZcUd+p8M6VCKWsM9QQx1Cl0npy5os+pHriKP35XqL&#10;Icq+kqbHYyy3rRwrlUqLDceFGjt6qqn8Xu+tBvvGj93nSqEdp68/3pbLu+dmq/X11fBwDyLQEP7C&#10;cMaP6FBEpp3bs/Gi1TBNVPwSNExu5yBiIJ2oKYjd2UlAFrn8/6D4BQAA//8DAFBLAQItABQABgAI&#10;AAAAIQC2gziS/gAAAOEBAAATAAAAAAAAAAAAAAAAAAAAAABbQ29udGVudF9UeXBlc10ueG1sUEsB&#10;Ai0AFAAGAAgAAAAhADj9If/WAAAAlAEAAAsAAAAAAAAAAAAAAAAALwEAAF9yZWxzLy5yZWxzUEsB&#10;Ai0AFAAGAAgAAAAhACuxvmGTAgAArAUAAA4AAAAAAAAAAAAAAAAALgIAAGRycy9lMm9Eb2MueG1s&#10;UEsBAi0AFAAGAAgAAAAhAEqZO1jeAAAACQEAAA8AAAAAAAAAAAAAAAAA7QQAAGRycy9kb3ducmV2&#10;LnhtbFBLBQYAAAAABAAEAPMAAAD4BQAAAAA=&#10;" fillcolor="white [3212]" strokecolor="black [3213]" strokeweight="1pt"/>
            </w:pict>
          </mc:Fallback>
        </mc:AlternateContent>
      </w:r>
      <w:r>
        <w:rPr>
          <w:noProof/>
          <w:color w:val="FF0000"/>
        </w:rPr>
        <mc:AlternateContent>
          <mc:Choice Requires="wps">
            <w:drawing>
              <wp:anchor distT="0" distB="0" distL="114300" distR="114300" simplePos="0" relativeHeight="251669504" behindDoc="0" locked="0" layoutInCell="1" allowOverlap="1" wp14:anchorId="5B863F64" wp14:editId="483AB99E">
                <wp:simplePos x="0" y="0"/>
                <wp:positionH relativeFrom="column">
                  <wp:posOffset>571500</wp:posOffset>
                </wp:positionH>
                <wp:positionV relativeFrom="paragraph">
                  <wp:posOffset>233365</wp:posOffset>
                </wp:positionV>
                <wp:extent cx="533400" cy="426400"/>
                <wp:effectExtent l="0" t="0" r="19050" b="12065"/>
                <wp:wrapNone/>
                <wp:docPr id="13" name="Freeform: Shape 13"/>
                <wp:cNvGraphicFramePr/>
                <a:graphic xmlns:a="http://schemas.openxmlformats.org/drawingml/2006/main">
                  <a:graphicData uri="http://schemas.microsoft.com/office/word/2010/wordprocessingShape">
                    <wps:wsp>
                      <wps:cNvSpPr/>
                      <wps:spPr>
                        <a:xfrm>
                          <a:off x="0" y="0"/>
                          <a:ext cx="533400" cy="426400"/>
                        </a:xfrm>
                        <a:custGeom>
                          <a:avLst/>
                          <a:gdLst>
                            <a:gd name="connsiteX0" fmla="*/ 533400 w 533400"/>
                            <a:gd name="connsiteY0" fmla="*/ 16825 h 426400"/>
                            <a:gd name="connsiteX1" fmla="*/ 285750 w 533400"/>
                            <a:gd name="connsiteY1" fmla="*/ 16825 h 426400"/>
                            <a:gd name="connsiteX2" fmla="*/ 228600 w 533400"/>
                            <a:gd name="connsiteY2" fmla="*/ 54925 h 426400"/>
                            <a:gd name="connsiteX3" fmla="*/ 209550 w 533400"/>
                            <a:gd name="connsiteY3" fmla="*/ 83500 h 426400"/>
                            <a:gd name="connsiteX4" fmla="*/ 152400 w 533400"/>
                            <a:gd name="connsiteY4" fmla="*/ 140650 h 426400"/>
                            <a:gd name="connsiteX5" fmla="*/ 142875 w 533400"/>
                            <a:gd name="connsiteY5" fmla="*/ 188275 h 426400"/>
                            <a:gd name="connsiteX6" fmla="*/ 133350 w 533400"/>
                            <a:gd name="connsiteY6" fmla="*/ 226375 h 426400"/>
                            <a:gd name="connsiteX7" fmla="*/ 114300 w 533400"/>
                            <a:gd name="connsiteY7" fmla="*/ 321625 h 426400"/>
                            <a:gd name="connsiteX8" fmla="*/ 95250 w 533400"/>
                            <a:gd name="connsiteY8" fmla="*/ 350200 h 426400"/>
                            <a:gd name="connsiteX9" fmla="*/ 85725 w 533400"/>
                            <a:gd name="connsiteY9" fmla="*/ 378775 h 426400"/>
                            <a:gd name="connsiteX10" fmla="*/ 57150 w 533400"/>
                            <a:gd name="connsiteY10" fmla="*/ 407350 h 426400"/>
                            <a:gd name="connsiteX11" fmla="*/ 0 w 533400"/>
                            <a:gd name="connsiteY11" fmla="*/ 426400 h 426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33400" h="426400">
                              <a:moveTo>
                                <a:pt x="533400" y="16825"/>
                              </a:moveTo>
                              <a:cubicBezTo>
                                <a:pt x="439048" y="-2045"/>
                                <a:pt x="424733" y="-8913"/>
                                <a:pt x="285750" y="16825"/>
                              </a:cubicBezTo>
                              <a:cubicBezTo>
                                <a:pt x="263238" y="20994"/>
                                <a:pt x="228600" y="54925"/>
                                <a:pt x="228600" y="54925"/>
                              </a:cubicBezTo>
                              <a:cubicBezTo>
                                <a:pt x="222250" y="64450"/>
                                <a:pt x="217155" y="74944"/>
                                <a:pt x="209550" y="83500"/>
                              </a:cubicBezTo>
                              <a:cubicBezTo>
                                <a:pt x="191652" y="103636"/>
                                <a:pt x="152400" y="140650"/>
                                <a:pt x="152400" y="140650"/>
                              </a:cubicBezTo>
                              <a:cubicBezTo>
                                <a:pt x="149225" y="156525"/>
                                <a:pt x="146387" y="172471"/>
                                <a:pt x="142875" y="188275"/>
                              </a:cubicBezTo>
                              <a:cubicBezTo>
                                <a:pt x="140035" y="201054"/>
                                <a:pt x="136093" y="213575"/>
                                <a:pt x="133350" y="226375"/>
                              </a:cubicBezTo>
                              <a:cubicBezTo>
                                <a:pt x="126566" y="258035"/>
                                <a:pt x="132261" y="294684"/>
                                <a:pt x="114300" y="321625"/>
                              </a:cubicBezTo>
                              <a:cubicBezTo>
                                <a:pt x="107950" y="331150"/>
                                <a:pt x="100370" y="339961"/>
                                <a:pt x="95250" y="350200"/>
                              </a:cubicBezTo>
                              <a:cubicBezTo>
                                <a:pt x="90760" y="359180"/>
                                <a:pt x="91294" y="370421"/>
                                <a:pt x="85725" y="378775"/>
                              </a:cubicBezTo>
                              <a:cubicBezTo>
                                <a:pt x="78253" y="389983"/>
                                <a:pt x="68925" y="400808"/>
                                <a:pt x="57150" y="407350"/>
                              </a:cubicBezTo>
                              <a:cubicBezTo>
                                <a:pt x="39597" y="417102"/>
                                <a:pt x="0" y="426400"/>
                                <a:pt x="0" y="4264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D243F4" id="Freeform: Shape 13" o:spid="_x0000_s1026" style="position:absolute;margin-left:45pt;margin-top:18.4pt;width:42pt;height:33.5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33400,4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kvdwUAAEgSAAAOAAAAZHJzL2Uyb0RvYy54bWysWNtu3DYQfS/QfxD0WCBZkbovsg7cBCkK&#10;BEnQpEj6KGspr1BJVCnau87X93AorSnXhbRFX2xyyTNnLpzhUK9en9rGuxdqqGW389nLwPdEV8p9&#10;3d3u/N+/vHuR+d6gi25fNLITO/9BDP7rqx9/eHXst4LLg2z2QnkQ0g3bY7/zD1r3281mKA+iLYaX&#10;shcdFiup2kJjqm43e1UcIb1tNjwIks1Rqn2vZCmGAb++tYv+FcmvKlHqj1U1CO01Ox+6afqr6O+N&#10;+bu5elVsb1XRH+pyVKP4D1q0Rd2B9CzqbaEL707V/xDV1qWSg6z0y1K2G1lVdSnIBljDgifWfD4U&#10;vSBb4JyhP7tp+P/Elh/uPymv3iN2oe91RYsYvVNCGI9vPVLAwwrcdOyHLXZ/7j+pcTZgaGw+Vao1&#10;/2GNdyLXPpxdK07aK/FjHIZRgACUWIp4YsaQsnkEl3eD/kVIElTcvx+0jcweI/LrflSulF031Fp8&#10;g7CqbRCsnzaele4dx8EY1aeQP1wISzIeewfvURkE7yniG3NIeBancbBI4kLWkXCXhGdJsEziQuIo&#10;X2EJont2Fw/yeIUlLiQLY6i15K7IIWExR5QX3TWDREECvZZYYpcl4lkaL7LMIFnGAVliSVyWMIT9&#10;iywuhPMkXMGSuiwsCld4zIWEnCUrgo8ifA5+HvMVprgImI5Su+iw3CFBqkCtpXx0EWGapSv8xdwc&#10;jlO2wpQZJApSE8ml4DM3i5cDP9tuK8qMAnXudqpkxWEqbuWpG6sbRl5hbsyALpFeDqaQuqUOZXOa&#10;oozZ0gmUKY0LYFjigtlFYNQZF8wvAqN+uGC6ReCJdWqjLrjg6CJmpLsLji8CI4tdcHIRGMnpgtOL&#10;wEg6F5xdBEYyueD8IrDJEReN+UVn7Okhm50yG/PxqCu0ZKYZa6gZ076HZkz5HpqxG0NZbPtCmwyZ&#10;ht7xsXk4nHsHs9rKe/FF0j5t0mVqMWAH3bujBY/byrubuvxZfHdBUZgHkfX7Cx5EdFKgAwmMeJSG&#10;9hC/yHLbBU1rthkgp7lkc4r5zArFtcBDS4hrOKdzfRZKlz8JpUt9dAgpw59ZM46d2TSfjYSco+CT&#10;0CSKMLJetkIZKqhNljTKo7ky1CQQji7/0Z1zivnMErKcJbEtHCwIk5ASaDLRdgXWb3Tbu+o8u7jK&#10;SIYeiFtDWAz2WRxZlISZTUyWIqZ0OM8KUQNhFaLGYL2daG9Cy2l693jmPRYmQW7PDmchGseZndRO&#10;EKdtE9Zz8iRObIHicWbonWiyENJsJvI8SrK5QtRcEKdtGtZzBmk+HqAwZLhxZ5zwQWpPVxjmOegd&#10;hajVsJTUQqymzIM0GYXGOctmjDmDcVZoGkR8Rkhtx7hm2onVhCkeAzZaYZbnGV1V0wlJMvTXJBQB&#10;zwKqytMadSDjmmksVhOGeZzbIxkhBwO6WCeh1nL3YWIT6+nvTzIDU1M76VV1LqK0Z3pZbcwbzr7a&#10;aKQfGmHqZ9P9Jio8AlFEGTUg9PwWbxrl3Reo1fs/p3pOOw2kqpvmDLJdy7+Cxr0GJuhJvhZ43k2M&#10;stNnYFt3Uj2nqj5NqlZ2P9zh2GqGN3L/gDevkvZjwNCX72o16PfFoD8VCg9K+BlfNPRH/KkaifsH&#10;Fw2NfO8g1ffnfjf78SjHqu8d8TVh5w9/3RVK+F7za4fnes6iCGI1TSI0x5god+XGXenu2jcSfkcu&#10;Qzsamv26mYaVku1XfPi4NqxYKroS3GgRNa5SO3mjMccSHvKluL6mMT454GC87z735RTpHpZ/OX0t&#10;VO+Z4c7XeLF/kNOXh2I7vcXN6TrvNfHo5PWdllVtHurkYuvXcYLPFXQQx08r5nuIO6ddjx+Arv4G&#10;AAD//wMAUEsDBBQABgAIAAAAIQBbpo/q4AAAAAkBAAAPAAAAZHJzL2Rvd25yZXYueG1sTI/NTsMw&#10;EITvSLyDtUjcqF2CQhviVKhSDxxANKQHbm68OKH+iWK3DW/P9gS33Z3R7DflanKWnXCMffAS5jMB&#10;DH0bdO+NhOZjc7cAFpPyWtngUcIPRlhV11elKnQ4+y2e6mQYhfhYKAldSkPBeWw7dCrOwoCetK8w&#10;OpVoHQ3XozpTuLP8XoicO9V7+tCpAdcdtof66CRs6u/1Lo/vW2Oz17fPxhya+YuQ8vZmen4ClnBK&#10;f2a44BM6VMS0D0evI7MSloKqJAlZTg0u+uMDHfY0iGwJvCr5/wbVLwAAAP//AwBQSwECLQAUAAYA&#10;CAAAACEAtoM4kv4AAADhAQAAEwAAAAAAAAAAAAAAAAAAAAAAW0NvbnRlbnRfVHlwZXNdLnhtbFBL&#10;AQItABQABgAIAAAAIQA4/SH/1gAAAJQBAAALAAAAAAAAAAAAAAAAAC8BAABfcmVscy8ucmVsc1BL&#10;AQItABQABgAIAAAAIQAZ8ZkvdwUAAEgSAAAOAAAAAAAAAAAAAAAAAC4CAABkcnMvZTJvRG9jLnht&#10;bFBLAQItABQABgAIAAAAIQBbpo/q4AAAAAkBAAAPAAAAAAAAAAAAAAAAANEHAABkcnMvZG93bnJl&#10;di54bWxQSwUGAAAAAAQABADzAAAA3ggAAAAA&#10;" path="m533400,16825v-94352,-18870,-108667,-25738,-247650,c263238,20994,228600,54925,228600,54925v-6350,9525,-11445,20019,-19050,28575c191652,103636,152400,140650,152400,140650v-3175,15875,-6013,31821,-9525,47625c140035,201054,136093,213575,133350,226375v-6784,31660,-1089,68309,-19050,95250c107950,331150,100370,339961,95250,350200v-4490,8980,-3956,20221,-9525,28575c78253,389983,68925,400808,57150,407350,39597,417102,,426400,,426400e" filled="f" strokecolor="black [3200]" strokeweight=".5pt">
                <v:stroke joinstyle="miter"/>
                <v:path arrowok="t" o:connecttype="custom" o:connectlocs="533400,16825;285750,16825;228600,54925;209550,83500;152400,140650;142875,188275;133350,226375;114300,321625;95250,350200;85725,378775;57150,407350;0,426400" o:connectangles="0,0,0,0,0,0,0,0,0,0,0,0"/>
              </v:shape>
            </w:pict>
          </mc:Fallback>
        </mc:AlternateContent>
      </w:r>
      <w:r w:rsidR="006F23E9">
        <w:rPr>
          <w:noProof/>
          <w:color w:val="FF0000"/>
        </w:rPr>
        <mc:AlternateContent>
          <mc:Choice Requires="wps">
            <w:drawing>
              <wp:anchor distT="0" distB="0" distL="114300" distR="114300" simplePos="0" relativeHeight="251668480" behindDoc="0" locked="0" layoutInCell="1" allowOverlap="1" wp14:anchorId="0FEFB785" wp14:editId="7A6029FA">
                <wp:simplePos x="0" y="0"/>
                <wp:positionH relativeFrom="column">
                  <wp:posOffset>1063625</wp:posOffset>
                </wp:positionH>
                <wp:positionV relativeFrom="paragraph">
                  <wp:posOffset>221616</wp:posOffset>
                </wp:positionV>
                <wp:extent cx="159986" cy="126628"/>
                <wp:effectExtent l="54610" t="40640" r="47625" b="47625"/>
                <wp:wrapNone/>
                <wp:docPr id="11" name="Rectangle 11"/>
                <wp:cNvGraphicFramePr/>
                <a:graphic xmlns:a="http://schemas.openxmlformats.org/drawingml/2006/main">
                  <a:graphicData uri="http://schemas.microsoft.com/office/word/2010/wordprocessingShape">
                    <wps:wsp>
                      <wps:cNvSpPr/>
                      <wps:spPr>
                        <a:xfrm rot="18789913">
                          <a:off x="0" y="0"/>
                          <a:ext cx="159986" cy="126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2E134" id="Rectangle 11" o:spid="_x0000_s1026" style="position:absolute;margin-left:83.75pt;margin-top:17.45pt;width:12.6pt;height:9.95pt;rotation:-3069364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oF/oQIAALwFAAAOAAAAZHJzL2Uyb0RvYy54bWysVNtu2zAMfR+wfxD0vjrO2jQJ6hRBiw4D&#10;irboBX1WZCkWIImapMTJvn6U7LiXFRswzA+CKJKH5DHJs/Od0WQrfFBgK1oejSgRlkOt7LqiT49X&#10;X6aUhMhszTRYUdG9CPR88fnTWevmYgwN6Fp4giA2zFtX0SZGNy+KwBthWDgCJywqJXjDIop+XdSe&#10;tYhudDEejSZFC752HrgIAV8vOyVdZHwpBY+3UgYRia4o5hbz6fO5SmexOGPztWeuUbxPg/1DFoYp&#10;i0EHqEsWGdl49RuUUdxDABmPOJgCpFRc5BqwmnL0rpqHhjmRa0FyghtoCv8Plt9s7zxRNf67khLL&#10;DP6je2SN2bUWBN+QoNaFOdo9uDvfSwGvqdqd9IZ4QFbL6el0Niu/ZhKwLLLLHO8HjsUuEo6P5cls&#10;Np1QwlFVjieT8TSFKDqshOl8iN8EGJIuFfWYTAZl2+sQO9ODSTIPoFV9pbTOQmobcaE92TL84at1&#10;zh/B31hp+zfHuPvAEWGSZ5Ho6AjIt7jXIuFpey8kMok1jnPCuYdfkmGcCxvLTtWwWnQ5nozw6ykY&#10;PDIhGTAhS6xuwO4B3hZ6wO7o6e2Tq8gjMDiP/pRY5zx45Mhg4+BslAX/EYDGqvrInf2BpI6axNIK&#10;6j32WW4VHMPg+JXC33vNQrxjHicOH3GLxFs8pIa2otDfKGnA//zoPdnjIKCWkhYnuKLhx4Z5QYn+&#10;bnFEZuXxcRr5LByfnI5R8K81q9cauzEXgD2DU4DZ5Wuyj/pwlR7MMy6bZYqKKmY5xq4oj/4gXMRu&#10;s+C64mK5zGY45o7Fa/vgeAJPrKb2fdw9M+/6Ho84HDdwmHY2f9fqnW3ytLDcRJAqz8ELrz3fuCJy&#10;4/TrLO2g13K2elm6i18AAAD//wMAUEsDBBQABgAIAAAAIQD6pybx3gAAAAkBAAAPAAAAZHJzL2Rv&#10;d25yZXYueG1sTI9BbsIwEEX3lXoHa5C6Kw6hFBriIITUSqhsoBxgErtJhD2OYhPS23dYtcuvefrz&#10;fr4ZnRWD6UPrScFsmoAwVHndUq3g/PX+vAIRIpJG68ko+DEBNsXjQ46Z9jc6muEUa8ElFDJU0MTY&#10;ZVKGqjEOw9R3hvj27XuHkWNfS93jjcudlWmSvEqHLfGHBjuza0x1OV2dgu1lh8dhvzrbkMZ9+TKU&#10;h/bjU6mnybhdg4hmjH8w3PVZHQp2Kv2VdBCW8zKZMapgns5B3IG3hMeVChbLBcgil/8XFL8AAAD/&#10;/wMAUEsBAi0AFAAGAAgAAAAhALaDOJL+AAAA4QEAABMAAAAAAAAAAAAAAAAAAAAAAFtDb250ZW50&#10;X1R5cGVzXS54bWxQSwECLQAUAAYACAAAACEAOP0h/9YAAACUAQAACwAAAAAAAAAAAAAAAAAvAQAA&#10;X3JlbHMvLnJlbHNQSwECLQAUAAYACAAAACEAafaBf6ECAAC8BQAADgAAAAAAAAAAAAAAAAAuAgAA&#10;ZHJzL2Uyb0RvYy54bWxQSwECLQAUAAYACAAAACEA+qcm8d4AAAAJAQAADwAAAAAAAAAAAAAAAAD7&#10;BAAAZHJzL2Rvd25yZXYueG1sUEsFBgAAAAAEAAQA8wAAAAYGAAAAAA==&#10;" fillcolor="white [3212]" strokecolor="black [3213]" strokeweight="1pt"/>
            </w:pict>
          </mc:Fallback>
        </mc:AlternateContent>
      </w:r>
      <w:r w:rsidR="006F23E9">
        <w:rPr>
          <w:noProof/>
          <w:color w:val="FF0000"/>
        </w:rPr>
        <mc:AlternateContent>
          <mc:Choice Requires="wps">
            <w:drawing>
              <wp:anchor distT="0" distB="0" distL="114300" distR="114300" simplePos="0" relativeHeight="251660288" behindDoc="0" locked="0" layoutInCell="1" allowOverlap="1" wp14:anchorId="563752A8" wp14:editId="236AD42B">
                <wp:simplePos x="0" y="0"/>
                <wp:positionH relativeFrom="column">
                  <wp:posOffset>769459</wp:posOffset>
                </wp:positionH>
                <wp:positionV relativeFrom="paragraph">
                  <wp:posOffset>246658</wp:posOffset>
                </wp:positionV>
                <wp:extent cx="655702" cy="217923"/>
                <wp:effectExtent l="199707" t="9843" r="192088" b="1587"/>
                <wp:wrapNone/>
                <wp:docPr id="4" name="Rectangle 4"/>
                <wp:cNvGraphicFramePr/>
                <a:graphic xmlns:a="http://schemas.openxmlformats.org/drawingml/2006/main">
                  <a:graphicData uri="http://schemas.microsoft.com/office/word/2010/wordprocessingShape">
                    <wps:wsp>
                      <wps:cNvSpPr/>
                      <wps:spPr>
                        <a:xfrm rot="18789913">
                          <a:off x="0" y="0"/>
                          <a:ext cx="655702" cy="2179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1F49F" id="Rectangle 4" o:spid="_x0000_s1026" style="position:absolute;margin-left:60.6pt;margin-top:19.4pt;width:51.65pt;height:17.15pt;rotation:-3069364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lonwIAALoFAAAOAAAAZHJzL2Uyb0RvYy54bWysVNtu2zAMfR+wfxD0vvrSpGmCOkXQosOA&#10;og3aDn1WZCk2IIuapMTJvn6UfOllxQYM84MgiuQheUzy4vLQKLIX1tWgC5qdpJQIzaGs9bag359u&#10;vpxT4jzTJVOgRUGPwtHL5edPF61ZiBwqUKWwBEG0W7SmoJX3ZpEkjleiYe4EjNColGAb5lG026S0&#10;rEX0RiV5mp4lLdjSWODCOXy97pR0GfGlFNzfS+mEJ6qgmJuPp43nJpzJ8oIttpaZquZ9GuwfsmhY&#10;rTHoCHXNPCM7W/8G1dTcggPpTzg0CUhZcxFrwGqy9F01jxUzItaC5Dgz0uT+Hyy/268tqcuCTijR&#10;rMFf9ICkMb1VgkwCPa1xC7R6NGvbSw6vodaDtA2xgJxm57Pz+Tw7jRRgUeQQGT6ODIuDJxwfz6bT&#10;WZpTwlGVZ7N5fhpCJB1WwDTW+a8CGhIuBbWYSwRl+1vnO9PBJJg7UHV5UysVhdA04kpZsmf4uzfb&#10;rAd/Y6X03xz94QNHzDF4JoGOjoB480clAp7SD0Iij1hjHhOOHfySDONcaJ91qoqVostxmuI3ZDmk&#10;HwmJgAFZYnUjdg8wWHYgA3ZHT28fXEUcgNE5/VNinfPoESOD9qNzU2uwHwEorKqP3NkPJHXUBJY2&#10;UB6xy2Kr4BA6w29q/L23zPk1szhv+Ig7xN/jIRW0BYX+RkkF9udH78EexwC1lLQ4vwV1P3bMCkrU&#10;N40DMs8mkzDwUZhMZzkK9rVm81qjd80VYM9kMbt4DfZeDVdpoXnGVbMKUVHFNMfYBeXeDsKV7/YK&#10;LisuVqtohkNumL/Vj4YH8MBqaN+nwzOzpu9xj8NxB8Oss8W7Vu9sg6eG1c6DrOMcvPDa840LIjZO&#10;v8zCBnotR6uXlbv8BQAA//8DAFBLAwQUAAYACAAAACEA1fs0U90AAAAJAQAADwAAAGRycy9kb3du&#10;cmV2LnhtbEyPzU7DMBCE70i8g7VI3KhN6R8hTlVVAqmCS0sfYBObJKq9jmI3DW/P9kRvO5rR7Df5&#10;evRODLaPbSANzxMFwlIVTEu1huP3+9MKRExIBl0gq+HXRlgX93c5ZiZcaG+HQ6oFl1DMUEOTUpdJ&#10;GavGeoyT0Fli7yf0HhPLvpamxwuXeyenSi2kx5b4Q4Od3Ta2Oh3OXsPmtMX9sFsdXZymXTkbyq/2&#10;41Prx4dx8wYi2TH9h+GKz+hQMFMZzmSicKzn8yVHNcxeQFz9V8XbSj7UcgGyyOXtguIPAAD//wMA&#10;UEsBAi0AFAAGAAgAAAAhALaDOJL+AAAA4QEAABMAAAAAAAAAAAAAAAAAAAAAAFtDb250ZW50X1R5&#10;cGVzXS54bWxQSwECLQAUAAYACAAAACEAOP0h/9YAAACUAQAACwAAAAAAAAAAAAAAAAAvAQAAX3Jl&#10;bHMvLnJlbHNQSwECLQAUAAYACAAAACEAkzl5aJ8CAAC6BQAADgAAAAAAAAAAAAAAAAAuAgAAZHJz&#10;L2Uyb0RvYy54bWxQSwECLQAUAAYACAAAACEA1fs0U90AAAAJAQAADwAAAAAAAAAAAAAAAAD5BAAA&#10;ZHJzL2Rvd25yZXYueG1sUEsFBgAAAAAEAAQA8wAAAAMGAAAAAA==&#10;" fillcolor="white [3212]" strokecolor="black [3213]" strokeweight="1pt"/>
            </w:pict>
          </mc:Fallback>
        </mc:AlternateContent>
      </w:r>
    </w:p>
    <w:p w:rsidR="006F23E9" w:rsidRDefault="006F23E9" w:rsidP="00C13704">
      <w:pPr>
        <w:rPr>
          <w:color w:val="FF0000"/>
        </w:rPr>
      </w:pPr>
      <w:r>
        <w:rPr>
          <w:noProof/>
          <w:color w:val="FF0000"/>
        </w:rPr>
        <mc:AlternateContent>
          <mc:Choice Requires="wps">
            <w:drawing>
              <wp:anchor distT="0" distB="0" distL="114300" distR="114300" simplePos="0" relativeHeight="251662336" behindDoc="1" locked="0" layoutInCell="1" allowOverlap="1" wp14:anchorId="3EDC0A7B" wp14:editId="1A8AF4CA">
                <wp:simplePos x="0" y="0"/>
                <wp:positionH relativeFrom="column">
                  <wp:posOffset>907733</wp:posOffset>
                </wp:positionH>
                <wp:positionV relativeFrom="paragraph">
                  <wp:posOffset>194272</wp:posOffset>
                </wp:positionV>
                <wp:extent cx="361633" cy="145414"/>
                <wp:effectExtent l="0" t="6032" r="13652" b="13653"/>
                <wp:wrapNone/>
                <wp:docPr id="5" name="Rectangle 5"/>
                <wp:cNvGraphicFramePr/>
                <a:graphic xmlns:a="http://schemas.openxmlformats.org/drawingml/2006/main">
                  <a:graphicData uri="http://schemas.microsoft.com/office/word/2010/wordprocessingShape">
                    <wps:wsp>
                      <wps:cNvSpPr/>
                      <wps:spPr>
                        <a:xfrm rot="16200000">
                          <a:off x="0" y="0"/>
                          <a:ext cx="361633" cy="1454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41F61" id="Rectangle 5" o:spid="_x0000_s1026" style="position:absolute;margin-left:71.5pt;margin-top:15.3pt;width:28.5pt;height:11.4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94OngIAALoFAAAOAAAAZHJzL2Uyb0RvYy54bWysVFFrGzEMfh/sPxi/r5dLk2wLuZTQ0jEo&#10;bWk7+uz47JzBZ3m2k0v26yfbl2vTFQZj93BYlvRJ+ixpcbFvNdkJ5xWYipZnI0qE4VArs6noj6fr&#10;T18o8YGZmmkwoqIH4enF8uOHRWfnYgwN6Fo4giDGzztb0SYEOy8KzxvRMn8GVhhUSnAtCyi6TVE7&#10;1iF6q4vxaDQrOnC1dcCF93h7lZV0mfClFDzcSelFILqimFtIf5f+6/gvlgs23zhmG8X7NNg/ZNEy&#10;ZTDoAHXFAiNbp/6AahV34EGGMw5tAVIqLlINWE05elPNY8OsSLUgOd4ONPn/B8tvd/eOqLqiU0oM&#10;a/GJHpA0ZjZakGmkp7N+jlaP9t71ksdjrHUvXUscIKflDN8Cv0QBFkX2ieHDwLDYB8Lx8nxWzs7P&#10;KeGoKifTSTmJIYqMFTGt8+GbgJbEQ0Ud5pJA2e7Gh2x6NInmHrSqr5XWSYhNIy61IzuGz73elD34&#10;iZU2f3MM+3ccMcfoWUQ6MgHpFA5aRDxtHoREHrHGcUo4dfBLMoxzYUKZVQ2rRc5xmljLdQ0eiZAE&#10;GJElVjdg9wCnhR6xM0xvH11FGoDBOT/PECZncOo8eKTIYMLg3CoD7r3KNFbVR872R5IyNZGlNdQH&#10;7LLUKjiE3vJrhc97w3y4Zw7nDS9xh4Q7/EkNXUWhP1HSgPv13n20xzFALSUdzm9F/c8tc4IS/d3g&#10;gHwtJ5M48EmYTD+PUXCvNevXGrNtLwF7pkzZpWO0D/p4lA7aZ1w1qxgVVcxwjF1RHtxRuAx5r+Cy&#10;4mK1SmY45JaFG/NoeQSPrMb2fdo/M2f7Hg84HLdwnHU2f9Pq2TZ6GlhtA0iV5uCF155vXBCpcfpl&#10;FjfQazlZvazc5W8AAAD//wMAUEsDBBQABgAIAAAAIQCT0/RT3QAAAAkBAAAPAAAAZHJzL2Rvd25y&#10;ZXYueG1sTI/BTsMwEETvSPyDtUjcqE1BaRviVFUVhHpCSfsBbmyciHgd2W4T/p7tCW472tHMm2I7&#10;u4FdTYi9RwnPCwHMYOt1j1bC6fj+tAYWk0KtBo9Gwo+JsC3v7wqVaz9hba5NsoxCMOZKQpfSmHMe&#10;2844FRd+NEi/Lx+cSiSD5TqoicLdwJdCZNypHqmhU6PZd6b9bi5OQtjx6TMcqrr5ONavTbW3VTxY&#10;KR8f5t0bsGTm9GeGGz6hQ0lMZ39BHdlAOhO0JdHxkgG7GdbLDbCzhJXIgJcF/7+g/AUAAP//AwBQ&#10;SwECLQAUAAYACAAAACEAtoM4kv4AAADhAQAAEwAAAAAAAAAAAAAAAAAAAAAAW0NvbnRlbnRfVHlw&#10;ZXNdLnhtbFBLAQItABQABgAIAAAAIQA4/SH/1gAAAJQBAAALAAAAAAAAAAAAAAAAAC8BAABfcmVs&#10;cy8ucmVsc1BLAQItABQABgAIAAAAIQCa594OngIAALoFAAAOAAAAAAAAAAAAAAAAAC4CAABkcnMv&#10;ZTJvRG9jLnhtbFBLAQItABQABgAIAAAAIQCT0/RT3QAAAAkBAAAPAAAAAAAAAAAAAAAAAPgEAABk&#10;cnMvZG93bnJldi54bWxQSwUGAAAAAAQABADzAAAAAgYAAAAA&#10;" fillcolor="white [3212]" strokecolor="black [3213]" strokeweight="1pt"/>
            </w:pict>
          </mc:Fallback>
        </mc:AlternateContent>
      </w:r>
      <w:r>
        <w:rPr>
          <w:noProof/>
          <w:color w:val="FF0000"/>
        </w:rPr>
        <mc:AlternateContent>
          <mc:Choice Requires="wps">
            <w:drawing>
              <wp:anchor distT="0" distB="0" distL="114300" distR="114300" simplePos="0" relativeHeight="251664384" behindDoc="0" locked="0" layoutInCell="1" allowOverlap="1" wp14:anchorId="5FDDB6A2" wp14:editId="57B4491B">
                <wp:simplePos x="0" y="0"/>
                <wp:positionH relativeFrom="column">
                  <wp:posOffset>3455035</wp:posOffset>
                </wp:positionH>
                <wp:positionV relativeFrom="paragraph">
                  <wp:posOffset>31750</wp:posOffset>
                </wp:positionV>
                <wp:extent cx="433266" cy="384952"/>
                <wp:effectExtent l="5080" t="0" r="10160" b="10160"/>
                <wp:wrapNone/>
                <wp:docPr id="7" name="Rectangle 7"/>
                <wp:cNvGraphicFramePr/>
                <a:graphic xmlns:a="http://schemas.openxmlformats.org/drawingml/2006/main">
                  <a:graphicData uri="http://schemas.microsoft.com/office/word/2010/wordprocessingShape">
                    <wps:wsp>
                      <wps:cNvSpPr/>
                      <wps:spPr>
                        <a:xfrm rot="16200000">
                          <a:off x="0" y="0"/>
                          <a:ext cx="433266" cy="3849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EA503" id="Rectangle 7" o:spid="_x0000_s1026" style="position:absolute;margin-left:272.05pt;margin-top:2.5pt;width:34.1pt;height:30.3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IZenwIAALoFAAAOAAAAZHJzL2Uyb0RvYy54bWysVNtu2zAMfR+wfxD0vjpO07QN6hRBiw4D&#10;ijboBX1WZCkWIIuapMTJvn6U5LiXFRgwzA+GKJKH5BHJi8tdq8lWOK/AVLQ8GlEiDIdamXVFn59u&#10;vp1R4gMzNdNgREX3wtPL+dcvF52diTE0oGvhCIIYP+tsRZsQ7KwoPG9Ey/wRWGFQKcG1LKDo1kXt&#10;WIforS7Go9G06MDV1gEX3uPtdVbSecKXUvBwL6UXgeiKYm4h/V36r+K/mF+w2dox2yjep8H+IYuW&#10;KYNBB6hrFhjZOPUHVKu4Aw8yHHFoC5BScZFqwGrK0YdqHhtmRaoFyfF2oMn/P1h+t106ouqKnlJi&#10;WItP9ICkMbPWgpxGejrrZ2j1aJeulzweY6076VriADktp/gW+CUKsCiySwzvB4bFLhCOl5Pj4/F0&#10;SglH1fHZ5PxkHEMUGStiWufDdwEtiYeKOswlgbLtrQ/Z9GASzT1oVd8orZMQm0ZcaUe2DJ97tS57&#10;8HdW2vzNMew+ccQco2cR6cgEpFPYaxHxtHkQEnnEGscp4dTBr8kwzoUJZVY1rBY5x5PEWq5r8EiE&#10;JMCILLG6AbsHeF/oATvD9PbRVaQBGJzz8wxhcgbvnQePFBlMGJxbZcB9VpnGqvrI2f5AUqYmsrSC&#10;eo9dlloFh9BbfqPweW+ZD0vmcN7wEndIuMef1NBVFPoTJQ24X5/dR3scA9RS0uH8VtT/3DAnKNE/&#10;DA7IeTmZxIFPwuTkdIyCe6tZvdWYTXsF2DNlyi4do33Qh6N00L7gqlnEqKhihmPsivLgDsJVyHsF&#10;lxUXi0UywyG3LNyaR8sjeGQ1tu/T7oU52/d4wOG4g8Oss9mHVs+20dPAYhNAqjQHr7z2fOOCSI3T&#10;L7O4gd7Kyep15c5/AwAA//8DAFBLAwQUAAYACAAAACEAAlnqwN0AAAAIAQAADwAAAGRycy9kb3du&#10;cmV2LnhtbEyPy07DMBBF90j8gzVI7KhDlb5CnKqqglBXKCkf4MZDEhGPI9ttwt8zrGA3o3N150y+&#10;n+0gbuhD70jB8yIBgdQ401Or4OP8+rQFEaImowdHqOAbA+yL+7tcZ8ZNVOGtjq3gEgqZVtDFOGZS&#10;hqZDq8PCjUjMPp23OvLqW2m8nrjcDnKZJGtpdU98odMjHjtsvuqrVeAPcnr3p7Kq385VWpfHtgyn&#10;VqnHh/nwAiLiHP/C8KvP6lCw08VdyQQxKFilmx1HGSxBMF8n2xWICw+7FGSRy/8PFD8AAAD//wMA&#10;UEsBAi0AFAAGAAgAAAAhALaDOJL+AAAA4QEAABMAAAAAAAAAAAAAAAAAAAAAAFtDb250ZW50X1R5&#10;cGVzXS54bWxQSwECLQAUAAYACAAAACEAOP0h/9YAAACUAQAACwAAAAAAAAAAAAAAAAAvAQAAX3Jl&#10;bHMvLnJlbHNQSwECLQAUAAYACAAAACEAevCGXp8CAAC6BQAADgAAAAAAAAAAAAAAAAAuAgAAZHJz&#10;L2Uyb0RvYy54bWxQSwECLQAUAAYACAAAACEAAlnqwN0AAAAIAQAADwAAAAAAAAAAAAAAAAD5BAAA&#10;ZHJzL2Rvd25yZXYueG1sUEsFBgAAAAAEAAQA8wAAAAMGAAAAAA==&#10;" fillcolor="white [3212]" strokecolor="black [3213]" strokeweight="1pt"/>
            </w:pict>
          </mc:Fallback>
        </mc:AlternateContent>
      </w:r>
    </w:p>
    <w:p w:rsidR="006F23E9" w:rsidRDefault="00B666C8" w:rsidP="00C13704">
      <w:pPr>
        <w:rPr>
          <w:color w:val="FF0000"/>
        </w:rPr>
      </w:pPr>
      <w:r>
        <w:rPr>
          <w:noProof/>
          <w:color w:val="FF0000"/>
        </w:rPr>
        <mc:AlternateContent>
          <mc:Choice Requires="wps">
            <w:drawing>
              <wp:anchor distT="0" distB="0" distL="114300" distR="114300" simplePos="0" relativeHeight="251671552" behindDoc="0" locked="0" layoutInCell="1" allowOverlap="1" wp14:anchorId="1FFF493E" wp14:editId="1FA9A47F">
                <wp:simplePos x="0" y="0"/>
                <wp:positionH relativeFrom="column">
                  <wp:posOffset>412115</wp:posOffset>
                </wp:positionH>
                <wp:positionV relativeFrom="paragraph">
                  <wp:posOffset>11430</wp:posOffset>
                </wp:positionV>
                <wp:extent cx="159986" cy="126628"/>
                <wp:effectExtent l="0" t="0" r="12065" b="26035"/>
                <wp:wrapNone/>
                <wp:docPr id="14" name="Rectangle 14"/>
                <wp:cNvGraphicFramePr/>
                <a:graphic xmlns:a="http://schemas.openxmlformats.org/drawingml/2006/main">
                  <a:graphicData uri="http://schemas.microsoft.com/office/word/2010/wordprocessingShape">
                    <wps:wsp>
                      <wps:cNvSpPr/>
                      <wps:spPr>
                        <a:xfrm>
                          <a:off x="0" y="0"/>
                          <a:ext cx="159986" cy="126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89F95" id="Rectangle 14" o:spid="_x0000_s1026" style="position:absolute;margin-left:32.45pt;margin-top:.9pt;width:12.6pt;height: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jClQIAAK0FAAAOAAAAZHJzL2Uyb0RvYy54bWysVN9rGzEMfh/sfzB+Xy8X0qwNvZTQ0jEo&#10;bWk7+uz47JzBtjzbySX76yf7fqTrygZjeXAsS/okfSfp4nJvNNkJHxTYipYnE0qE5VAru6not+eb&#10;T2eUhMhszTRYUdGDCPRy+fHDResWYgoN6Fp4giA2LFpX0SZGtyiKwBthWDgBJywqJXjDIop+U9Se&#10;tYhudDGdTOZFC752HrgIAV+vOyVdZnwpBY/3UgYRia4o5hbz6fO5TmexvGCLjWeuUbxPg/1DFoYp&#10;i0FHqGsWGdl69RuUUdxDABlPOJgCpFRc5BqwmnLyppqnhjmRa0FyghtpCv8Plt/tHjxRNX67GSWW&#10;GfxGj8gasxstCL4hQa0LC7R7cg++lwJeU7V76U36xzrIPpN6GEkV+0g4Ppan5+dnc0o4qsrpfD49&#10;S5jF0dn5EL8IMCRdKuoxeqaS7W5D7EwHkxQrgFb1jdI6C6lPxJX2ZMfwC683ZQ/+i5W2f3OM+3cc&#10;McfkWaT6u4rzLR60SHjaPgqJ1GGN05xwbtpjMoxzYWPZqRpWiy7H0wn+hiyH9DMhGTAhS6xuxO4B&#10;BssOZMDu6Ontk6vIPT86T/6UWOc8euTIYOPobJQF/x6Axqr6yJ39QFJHTWJpDfUBG8tDN3HB8RuF&#10;n/eWhfjAPI4YDiOujXiPh9TQVhT6GyUN+B/vvSd77HzUUtLiyFY0fN8yLyjRXy3OxHk5m6UZz8Ls&#10;9PMUBf9as36tsVtzBdgzJS4ox/M12Uc9XKUH84LbZZWioopZjrEryqMfhKvYrRLcT1ysVtkM59qx&#10;eGufHE/gidXUvs/7F+Zd3+MRh+MOhvFmizet3tkmTwurbQSp8hwcee35xp2QG6ffX2npvJaz1XHL&#10;Ln8CAAD//wMAUEsDBBQABgAIAAAAIQDYlET22wAAAAYBAAAPAAAAZHJzL2Rvd25yZXYueG1sTI9L&#10;T8MwEITvSPwHa5G4UTsRSmmIU/EQILhRHudtvCQR8TqK3Tbw61lOcJyd0cy31Xr2g9rTFPvAFrKF&#10;AUXcBNdza+H15e7sAlRMyA6HwGThiyKs6+OjCksXDvxM+01qlZRwLNFCl9JYah2bjjzGRRiJxfsI&#10;k8ckcmq1m/Ag5X7QuTGF9tizLHQ40k1Hzedm5y34J74e3x4M+rx4/I6+uV/e9u/Wnp7MV5egEs3p&#10;Lwy/+IIOtTBtw45dVIOF4nwlSbnLA2KvTAZqayHPlqDrSv/Hr38AAAD//wMAUEsBAi0AFAAGAAgA&#10;AAAhALaDOJL+AAAA4QEAABMAAAAAAAAAAAAAAAAAAAAAAFtDb250ZW50X1R5cGVzXS54bWxQSwEC&#10;LQAUAAYACAAAACEAOP0h/9YAAACUAQAACwAAAAAAAAAAAAAAAAAvAQAAX3JlbHMvLnJlbHNQSwEC&#10;LQAUAAYACAAAACEApzrowpUCAACtBQAADgAAAAAAAAAAAAAAAAAuAgAAZHJzL2Uyb0RvYy54bWxQ&#10;SwECLQAUAAYACAAAACEA2JRE9tsAAAAGAQAADwAAAAAAAAAAAAAAAADvBAAAZHJzL2Rvd25yZXYu&#10;eG1sUEsFBgAAAAAEAAQA8wAAAPcFAAAAAA==&#10;" fillcolor="white [3212]" strokecolor="black [3213]" strokeweight="1pt"/>
            </w:pict>
          </mc:Fallback>
        </mc:AlternateContent>
      </w:r>
    </w:p>
    <w:p w:rsidR="006F23E9" w:rsidRDefault="00B666C8" w:rsidP="00C13704">
      <w:pPr>
        <w:rPr>
          <w:color w:val="FF0000"/>
        </w:rPr>
      </w:pPr>
      <w:r>
        <w:rPr>
          <w:noProof/>
          <w:color w:val="FF0000"/>
        </w:rPr>
        <mc:AlternateContent>
          <mc:Choice Requires="wps">
            <w:drawing>
              <wp:anchor distT="0" distB="0" distL="114300" distR="114300" simplePos="0" relativeHeight="251674624" behindDoc="0" locked="0" layoutInCell="1" allowOverlap="1">
                <wp:simplePos x="0" y="0"/>
                <wp:positionH relativeFrom="column">
                  <wp:posOffset>3200400</wp:posOffset>
                </wp:positionH>
                <wp:positionV relativeFrom="paragraph">
                  <wp:posOffset>12065</wp:posOffset>
                </wp:positionV>
                <wp:extent cx="1333500" cy="628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333500" cy="628650"/>
                        </a:xfrm>
                        <a:prstGeom prst="rect">
                          <a:avLst/>
                        </a:prstGeom>
                        <a:solidFill>
                          <a:schemeClr val="lt1"/>
                        </a:solidFill>
                        <a:ln w="6350">
                          <a:solidFill>
                            <a:prstClr val="black"/>
                          </a:solidFill>
                        </a:ln>
                      </wps:spPr>
                      <wps:txbx>
                        <w:txbxContent>
                          <w:p w:rsidR="00B666C8" w:rsidRDefault="00B666C8">
                            <w:r>
                              <w:t>Carbon paper on top of an adjustable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27" type="#_x0000_t202" style="position:absolute;margin-left:252pt;margin-top:.95pt;width:105pt;height:4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llTAIAAKoEAAAOAAAAZHJzL2Uyb0RvYy54bWysVN9v2jAQfp+0/8Hy+xqgLWsRoWKtOk2q&#10;2kow9dk4DkRzfJ5tSLq/fp8dQqHb07QX53758913d5netLVmO+V8RSbnw7MBZ8pIKiqzzvn35f2n&#10;K858EKYQmozK+avy/Gb28cO0sRM1og3pQjkGEOMnjc35JgQ7yTIvN6oW/oysMnCW5GoRoLp1VjjR&#10;AL3W2WgwGGcNucI6ksp7WO86J58l/LJUMjyVpVeB6Zwjt5BOl85VPLPZVEzWTthNJfdpiH/IohaV&#10;waMHqDsRBNu66g+oupKOPJXhTFKdUVlWUqUaUM1w8K6axUZYlWoBOd4eaPL/D1Y+7p4dqwr0bsyZ&#10;ETV6tFRtYF+oZTCBn8b6CcIWFoGhhR2xvd3DGMtuS1fHLwpi8IPp1wO7EU3GS+fn55cDuCR849HV&#10;+DLRn73dts6Hr4pqFoWcO3QvkSp2Dz4gE4T2IfExT7oq7iutkxInRt1qx3YCvdYh5YgbJ1HasAaP&#10;I48EfOKL0If7Ky3kj1jlKQI0bWCMnHS1Rym0q7bjsOdlRcUr6HLUDZy38r4C/IPw4Vk4TBhowNaE&#10;JxylJuREe4mzDblff7PHeDQeXs4aTGzO/c+tcIoz/c1gJK6HFxdxxJNycfl5BMUde1bHHrOtbwlE&#10;DbGfViYxxgfdi6Wj+gXLNY+vwiWMxNs5D714G7o9wnJKNZ+nIAy1FeHBLKyM0LExkdZl+yKc3bc1&#10;YCAeqZ9tMXnX3S423jQ03wYqq9T6yHPH6p5+LETqzn5548Yd6ynq7Rcz+w0AAP//AwBQSwMEFAAG&#10;AAgAAAAhAKenbFXaAAAACQEAAA8AAABkcnMvZG93bnJldi54bWxMj8tOwzAQRfdI/IM1SOyoXcQj&#10;SeNUgAobVhTUtRtPbYvYjmw3DX/PdAXLozu6c267nv3AJkzZxSBhuRDAMPRRu2AkfH2+3lTAclFB&#10;qyEGlPCDGdbd5UWrGh1P4QOnbTGMSkJulARbythwnnuLXuVFHDFQdojJq0KYDNdJnajcD/xWiAfu&#10;lQv0waoRXyz239ujl7B5NrXpK5XsptLOTfPu8G7epLy+mp9WwArO5e8YzvqkDh057eMx6MwGCffi&#10;jrYUCmpglD8uz7wnFqIG3rX8/4LuFwAA//8DAFBLAQItABQABgAIAAAAIQC2gziS/gAAAOEBAAAT&#10;AAAAAAAAAAAAAAAAAAAAAABbQ29udGVudF9UeXBlc10ueG1sUEsBAi0AFAAGAAgAAAAhADj9If/W&#10;AAAAlAEAAAsAAAAAAAAAAAAAAAAALwEAAF9yZWxzLy5yZWxzUEsBAi0AFAAGAAgAAAAhAF7eeWVM&#10;AgAAqgQAAA4AAAAAAAAAAAAAAAAALgIAAGRycy9lMm9Eb2MueG1sUEsBAi0AFAAGAAgAAAAhAKen&#10;bFXaAAAACQEAAA8AAAAAAAAAAAAAAAAApgQAAGRycy9kb3ducmV2LnhtbFBLBQYAAAAABAAEAPMA&#10;AACtBQAAAAA=&#10;" fillcolor="white [3201]" strokeweight=".5pt">
                <v:textbox>
                  <w:txbxContent>
                    <w:p w:rsidR="00B666C8" w:rsidRDefault="00B666C8">
                      <w:r>
                        <w:t>Carbon paper on top of an adjustable platform</w:t>
                      </w:r>
                    </w:p>
                  </w:txbxContent>
                </v:textbox>
              </v:shape>
            </w:pict>
          </mc:Fallback>
        </mc:AlternateContent>
      </w:r>
      <w:r w:rsidR="006F23E9">
        <w:rPr>
          <w:noProof/>
          <w:color w:val="FF0000"/>
        </w:rPr>
        <mc:AlternateContent>
          <mc:Choice Requires="wps">
            <w:drawing>
              <wp:anchor distT="0" distB="0" distL="114300" distR="114300" simplePos="0" relativeHeight="251666432" behindDoc="0" locked="0" layoutInCell="1" allowOverlap="1">
                <wp:simplePos x="0" y="0"/>
                <wp:positionH relativeFrom="column">
                  <wp:posOffset>276225</wp:posOffset>
                </wp:positionH>
                <wp:positionV relativeFrom="paragraph">
                  <wp:posOffset>50165</wp:posOffset>
                </wp:positionV>
                <wp:extent cx="1276350" cy="6667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276350" cy="666750"/>
                        </a:xfrm>
                        <a:prstGeom prst="rect">
                          <a:avLst/>
                        </a:prstGeom>
                        <a:solidFill>
                          <a:schemeClr val="lt1"/>
                        </a:solidFill>
                        <a:ln w="6350">
                          <a:solidFill>
                            <a:prstClr val="black"/>
                          </a:solidFill>
                        </a:ln>
                      </wps:spPr>
                      <wps:txbx>
                        <w:txbxContent>
                          <w:p w:rsidR="006F23E9" w:rsidRDefault="006F23E9">
                            <w:r>
                              <w:t>Ballistic Pendulum with photogate attached to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21.75pt;margin-top:3.95pt;width:100.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xk+SgIAAKoEAAAOAAAAZHJzL2Uyb0RvYy54bWysVN9v2jAQfp+0/8Hy+wiwlm5RQ8VaMU1C&#10;bSWY+mwcp0RzfJ5tSNhfv88OUNbuadqLc7/8+e67u1zfdI1mO+V8Tabgo8GQM2UklbV5Lvj31fzD&#10;J858EKYUmowq+F55fjN9/+66tbka04Z0qRwDiPF5awu+CcHmWeblRjXCD8gqA2dFrhEBqnvOSida&#10;oDc6Gw+Hk6wlV1pHUnkP613v5NOEX1VKhoeq8iowXXDkFtLp0rmOZza9FvmzE3ZTy0Ma4h+yaERt&#10;8OgJ6k4EwbaufgPV1NKRpyoMJDUZVVUtVaoB1YyGr6pZboRVqRaQ4+2JJv//YOX97tGxukTvQI8R&#10;DXq0Ul1gX6hjMIGf1vocYUuLwNDBjtij3cMYy+4q18QvCmLwA2p/YjeiyXhpfDX5eAmXhG8ymVxB&#10;Bnz2cts6H74qalgUCu7QvUSq2C186EOPIfExT7ou57XWSYkTo261YzuBXuuQcgT4H1HasBaPxzTe&#10;IETo0/21FvLHIb0zBOBpg5wjJ33tUQrdukscjo+8rKncgy5H/cB5K+c14BfCh0fhMGGgAVsTHnBU&#10;mpATHSTONuR+/c0e49F4eDlrMbEF9z+3winO9DeDkfg8urgAbEjKxeXVGIo796zPPWbb3BKIGmE/&#10;rUxijA/6KFaOmics1yy+CpcwEm8XPBzF29DvEZZTqtksBWGorQgLs7QyQkeOI62r7kk4e2hrwEDc&#10;03G2Rf6qu31svGlotg1U1an1keee1QP9WIg0PIfljRt3rqeol1/M9DcAAAD//wMAUEsDBBQABgAI&#10;AAAAIQAlDase2wAAAAgBAAAPAAAAZHJzL2Rvd25yZXYueG1sTI/BTsMwEETvSPyDtUjcqNMQIAlx&#10;KkCFCycK4uzGW9sitiPbTcPfs5zgOJqn2bfdZnEjmzEmG7yA9aoAhn4Iynot4OP9+aoGlrL0So7B&#10;o4BvTLDpz8862apw8m8477JmNOJTKwWYnKeW8zQYdDKtwoSeukOITmaKUXMV5YnG3cjLorjlTlpP&#10;F4yc8Mng8LU7OgHbR93ooZbRbGtl7bx8Hl71ixCXF8vDPbCMS/6D4Vef1KEnp304epXYKKC6viFS&#10;wF0DjOqyqijviVuXDfC+4/8f6H8AAAD//wMAUEsBAi0AFAAGAAgAAAAhALaDOJL+AAAA4QEAABMA&#10;AAAAAAAAAAAAAAAAAAAAAFtDb250ZW50X1R5cGVzXS54bWxQSwECLQAUAAYACAAAACEAOP0h/9YA&#10;AACUAQAACwAAAAAAAAAAAAAAAAAvAQAAX3JlbHMvLnJlbHNQSwECLQAUAAYACAAAACEAyu8ZPkoC&#10;AACqBAAADgAAAAAAAAAAAAAAAAAuAgAAZHJzL2Uyb0RvYy54bWxQSwECLQAUAAYACAAAACEAJQ2r&#10;HtsAAAAIAQAADwAAAAAAAAAAAAAAAACkBAAAZHJzL2Rvd25yZXYueG1sUEsFBgAAAAAEAAQA8wAA&#10;AKwFAAAAAA==&#10;" fillcolor="white [3201]" strokeweight=".5pt">
                <v:textbox>
                  <w:txbxContent>
                    <w:p w:rsidR="006F23E9" w:rsidRDefault="006F23E9">
                      <w:r>
                        <w:t>Ballistic Pendulum with photogate attached to timer</w:t>
                      </w:r>
                    </w:p>
                  </w:txbxContent>
                </v:textbox>
              </v:shape>
            </w:pict>
          </mc:Fallback>
        </mc:AlternateContent>
      </w:r>
    </w:p>
    <w:p w:rsidR="006F23E9" w:rsidRDefault="006F23E9" w:rsidP="00C13704">
      <w:pPr>
        <w:rPr>
          <w:color w:val="FF0000"/>
        </w:rPr>
      </w:pPr>
    </w:p>
    <w:p w:rsidR="006F23E9" w:rsidRDefault="006F23E9" w:rsidP="00C13704">
      <w:pPr>
        <w:rPr>
          <w:color w:val="FF0000"/>
        </w:rPr>
      </w:pPr>
    </w:p>
    <w:p w:rsidR="00B666C8" w:rsidRDefault="00B666C8" w:rsidP="00C13704"/>
    <w:p w:rsidR="00611EB7" w:rsidRPr="00ED4052" w:rsidRDefault="00914C09" w:rsidP="00C13704">
      <w:pPr>
        <w:rPr>
          <w:color w:val="FF0000"/>
        </w:rPr>
      </w:pPr>
      <w:r>
        <w:t xml:space="preserve">With this setup, we launched the ball from angles of 5°, 15°, 30°, 45°, 60°, and 70°. </w:t>
      </w:r>
      <w:r w:rsidR="00167C79">
        <w:t>We made sure that the ball landed on the surface at the same height from which it was launched in order for our equations to be valid. We measured the range using a meter stick, and the time the ball spent blocking the gate’s sensor using the electronic stopwatch. Then, we measured the width of the ball using the caliper and determined that the width is 0.016 meters. With this data, we now have the range and initial velocity at each launch angle.</w:t>
      </w:r>
      <w:r w:rsidR="00ED4052">
        <w:t xml:space="preserve"> </w:t>
      </w:r>
    </w:p>
    <w:p w:rsidR="00C13704" w:rsidRDefault="00611EB7" w:rsidP="00611EB7">
      <w:pPr>
        <w:jc w:val="center"/>
      </w:pPr>
      <w:r>
        <w:t>Results/Analysis/Physics</w:t>
      </w:r>
    </w:p>
    <w:p w:rsidR="00256A33" w:rsidRDefault="00ED4052" w:rsidP="00ED4052">
      <w:pPr>
        <w:rPr>
          <w:rFonts w:eastAsiaTheme="minorEastAsia"/>
        </w:rPr>
      </w:pPr>
      <w:r>
        <w:tab/>
      </w:r>
      <w:r w:rsidR="00D00C04">
        <w:t xml:space="preserve">Going into this experiment, we know from basic kinematics and trigonometry that the equation for the horizontal distance the projectile travels, or in other words, the range, is </w:t>
      </w:r>
      <m:oMath>
        <m:r>
          <w:rPr>
            <w:rFonts w:ascii="Cambria Math" w:hAnsi="Cambria Math"/>
          </w:rPr>
          <m:t>R=</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m:t>
                </m:r>
              </m:den>
            </m:f>
          </m:e>
        </m:d>
        <m:r>
          <w:rPr>
            <w:rFonts w:ascii="Cambria Math" w:hAnsi="Cambria Math"/>
          </w:rPr>
          <m:t>*</m:t>
        </m:r>
        <m:r>
          <m:rPr>
            <m:sty m:val="p"/>
          </m:rPr>
          <w:rPr>
            <w:rFonts w:ascii="Cambria Math" w:hAnsi="Cambria Math"/>
          </w:rPr>
          <m:t>sin⁡</m:t>
        </m:r>
        <m:r>
          <w:rPr>
            <w:rFonts w:ascii="Cambria Math" w:hAnsi="Cambria Math"/>
          </w:rPr>
          <m:t>(2θ)</m:t>
        </m:r>
      </m:oMath>
      <w:r w:rsidR="00D00C04">
        <w:t xml:space="preserve">. </w:t>
      </w:r>
      <m:oMath>
        <m:r>
          <w:rPr>
            <w:rFonts w:ascii="Cambria Math" w:eastAsiaTheme="minorEastAsia" w:hAnsi="Cambria Math"/>
          </w:rPr>
          <m:t>v</m:t>
        </m:r>
      </m:oMath>
      <w:r w:rsidR="007640BE">
        <w:t xml:space="preserve"> </w:t>
      </w:r>
      <w:r w:rsidR="007640BE">
        <w:lastRenderedPageBreak/>
        <w:t>is the</w:t>
      </w:r>
      <w:r>
        <w:t xml:space="preserve"> </w:t>
      </w:r>
      <w:r w:rsidR="007640BE">
        <w:t xml:space="preserve">magnitude of the initial velocity, </w:t>
      </w:r>
      <m:oMath>
        <m:r>
          <w:rPr>
            <w:rFonts w:ascii="Cambria Math" w:hAnsi="Cambria Math"/>
          </w:rPr>
          <m:t>g</m:t>
        </m:r>
      </m:oMath>
      <w:r w:rsidR="007640BE">
        <w:t xml:space="preserve"> is the acceleration due to gravity, and </w:t>
      </w:r>
      <m:oMath>
        <m:r>
          <w:rPr>
            <w:rFonts w:ascii="Cambria Math" w:hAnsi="Cambria Math"/>
          </w:rPr>
          <m:t>θ</m:t>
        </m:r>
      </m:oMath>
      <w:r w:rsidR="007640BE">
        <w:t xml:space="preserve"> is the angle from which the projectile is launched.</w:t>
      </w:r>
      <w:r w:rsidR="00140701">
        <w:t xml:space="preserve"> </w:t>
      </w:r>
      <w:r w:rsidR="00BE7571">
        <w:t>In our experiment,</w:t>
      </w:r>
      <w:r w:rsidR="00CA7E1B">
        <w:t xml:space="preserve"> we had measured the range and magnitude of the initial velocity and were given the launch angles. As a result,</w:t>
      </w:r>
      <w:r w:rsidR="00256A33">
        <w:t xml:space="preserve"> we used this equation in three</w:t>
      </w:r>
      <w:r w:rsidR="00BE7571">
        <w:t xml:space="preserve"> different ways. First, </w:t>
      </w:r>
      <w:r w:rsidR="00256A33">
        <w:t xml:space="preserve">we used our given and measured values for </w:t>
      </w:r>
      <m:oMath>
        <m:r>
          <w:rPr>
            <w:rFonts w:ascii="Cambria Math" w:hAnsi="Cambria Math"/>
          </w:rPr>
          <m:t>θ</m:t>
        </m:r>
      </m:oMath>
      <w:r w:rsidR="00256A33">
        <w:rPr>
          <w:rFonts w:eastAsiaTheme="minorEastAsia"/>
        </w:rPr>
        <w:t xml:space="preserve"> and </w:t>
      </w:r>
      <m:oMath>
        <m:r>
          <w:rPr>
            <w:rFonts w:ascii="Cambria Math" w:eastAsiaTheme="minorEastAsia" w:hAnsi="Cambria Math"/>
          </w:rPr>
          <m:t>v</m:t>
        </m:r>
      </m:oMath>
      <w:r w:rsidR="00256A33">
        <w:rPr>
          <w:rFonts w:eastAsiaTheme="minorEastAsia"/>
        </w:rPr>
        <w:t xml:space="preserve"> respectively to calculated the predicted values of </w:t>
      </w:r>
      <m:oMath>
        <m:r>
          <w:rPr>
            <w:rFonts w:ascii="Cambria Math" w:hAnsi="Cambria Math"/>
          </w:rPr>
          <m:t>R</m:t>
        </m:r>
      </m:oMath>
      <w:r w:rsidR="00256A33">
        <w:t xml:space="preserve">.Second, </w:t>
      </w:r>
      <w:r w:rsidR="00BE7571">
        <w:t>we u</w:t>
      </w:r>
      <w:r w:rsidR="00256A33">
        <w:t>sed our given</w:t>
      </w:r>
      <w:r w:rsidR="00BE7571">
        <w:t xml:space="preserve"> and measured values for </w:t>
      </w:r>
      <m:oMath>
        <m:r>
          <w:rPr>
            <w:rFonts w:ascii="Cambria Math" w:hAnsi="Cambria Math"/>
          </w:rPr>
          <m:t>θ</m:t>
        </m:r>
      </m:oMath>
      <w:r w:rsidR="00BE7571">
        <w:t xml:space="preserve"> and </w:t>
      </w:r>
      <m:oMath>
        <m:r>
          <w:rPr>
            <w:rFonts w:ascii="Cambria Math" w:hAnsi="Cambria Math"/>
          </w:rPr>
          <m:t>R</m:t>
        </m:r>
      </m:oMath>
      <w:r w:rsidR="00BE7571">
        <w:rPr>
          <w:i/>
        </w:rPr>
        <w:t xml:space="preserve"> </w:t>
      </w:r>
      <w:r w:rsidR="00BE7571">
        <w:t xml:space="preserve">respectively in order to solve for </w:t>
      </w:r>
      <m:oMath>
        <m:r>
          <w:rPr>
            <w:rFonts w:ascii="Cambria Math" w:eastAsiaTheme="minorEastAsia" w:hAnsi="Cambria Math"/>
          </w:rPr>
          <m:t>v</m:t>
        </m:r>
      </m:oMath>
      <w:r w:rsidR="00BE7571">
        <w:t xml:space="preserve">. </w:t>
      </w:r>
      <w:r w:rsidR="00BE7571" w:rsidRPr="00BE7571">
        <w:t>Then</w:t>
      </w:r>
      <w:r w:rsidR="00BE7571">
        <w:t xml:space="preserve">, we used our original measurements for </w:t>
      </w:r>
      <m:oMath>
        <m:r>
          <w:rPr>
            <w:rFonts w:ascii="Cambria Math" w:eastAsiaTheme="minorEastAsia" w:hAnsi="Cambria Math"/>
          </w:rPr>
          <m:t>v</m:t>
        </m:r>
      </m:oMath>
      <w:r w:rsidR="00BE7571">
        <w:rPr>
          <w:i/>
        </w:rPr>
        <w:t xml:space="preserve"> </w:t>
      </w:r>
      <w:r w:rsidR="00CA7E1B">
        <w:t>along with the same measured</w:t>
      </w:r>
      <w:r w:rsidR="00BE7571">
        <w:t xml:space="preserve"> values of </w:t>
      </w:r>
      <m:oMath>
        <m:r>
          <w:rPr>
            <w:rFonts w:ascii="Cambria Math" w:hAnsi="Cambria Math"/>
          </w:rPr>
          <m:t>R</m:t>
        </m:r>
      </m:oMath>
      <w:r w:rsidR="00BE7571">
        <w:rPr>
          <w:i/>
        </w:rPr>
        <w:t xml:space="preserve"> </w:t>
      </w:r>
      <w:r w:rsidR="00BE7571" w:rsidRPr="00BE7571">
        <w:t>to</w:t>
      </w:r>
      <w:r w:rsidR="00BE7571">
        <w:t xml:space="preserve"> calculate </w:t>
      </w:r>
      <m:oMath>
        <m:r>
          <w:rPr>
            <w:rFonts w:ascii="Cambria Math" w:hAnsi="Cambria Math"/>
          </w:rPr>
          <m:t>θ</m:t>
        </m:r>
      </m:oMath>
      <w:r w:rsidR="00BE7571">
        <w:rPr>
          <w:rFonts w:eastAsiaTheme="minorEastAsia"/>
        </w:rPr>
        <w:t xml:space="preserve">. </w:t>
      </w:r>
      <w:r w:rsidR="007C3D23">
        <w:rPr>
          <w:rFonts w:eastAsiaTheme="minorEastAsia"/>
        </w:rPr>
        <w:t xml:space="preserve">We then calculated our uncertainties for </w:t>
      </w:r>
      <m:oMath>
        <m:r>
          <w:rPr>
            <w:rFonts w:ascii="Cambria Math" w:eastAsiaTheme="minorEastAsia" w:hAnsi="Cambria Math"/>
          </w:rPr>
          <m:t>v</m:t>
        </m:r>
      </m:oMath>
      <w:r w:rsidR="007C3D23">
        <w:rPr>
          <w:rFonts w:eastAsiaTheme="minorEastAsia"/>
        </w:rPr>
        <w:t xml:space="preserve"> and </w:t>
      </w:r>
      <m:oMath>
        <m:r>
          <w:rPr>
            <w:rFonts w:ascii="Cambria Math" w:hAnsi="Cambria Math"/>
          </w:rPr>
          <m:t>θ</m:t>
        </m:r>
      </m:oMath>
      <w:r w:rsidR="007C3D23">
        <w:rPr>
          <w:rFonts w:eastAsiaTheme="minorEastAsia"/>
        </w:rPr>
        <w:t xml:space="preserve"> by finding the greatest deviation from the average, and we found our uncertainty for the range using</w:t>
      </w:r>
      <w:r w:rsidR="00256A33">
        <w:rPr>
          <w:rFonts w:eastAsiaTheme="minorEastAsia"/>
        </w:rPr>
        <w:t xml:space="preserve">: </w:t>
      </w:r>
    </w:p>
    <w:p w:rsidR="00B643EB" w:rsidRDefault="007C3D23" w:rsidP="00ED4052">
      <w:pPr>
        <w:rPr>
          <w:rFonts w:eastAsiaTheme="minorEastAsia"/>
        </w:rPr>
      </w:pPr>
      <m:oMath>
        <m:r>
          <w:rPr>
            <w:rFonts w:ascii="Cambria Math" w:eastAsiaTheme="minorEastAsia" w:hAnsi="Cambria Math"/>
          </w:rPr>
          <m:t>∆R=</m:t>
        </m:r>
        <m:rad>
          <m:radPr>
            <m:degHide m:val="1"/>
            <m:ctrlPr>
              <w:rPr>
                <w:rFonts w:ascii="Cambria Math" w:eastAsiaTheme="minorEastAsia" w:hAnsi="Cambria Math"/>
                <w:i/>
              </w:rPr>
            </m:ctrlPr>
          </m:radPr>
          <m:deg/>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2v</m:t>
                                </m:r>
                              </m:num>
                              <m:den>
                                <m:r>
                                  <w:rPr>
                                    <w:rFonts w:ascii="Cambria Math" w:eastAsiaTheme="minorEastAsia" w:hAnsi="Cambria Math"/>
                                  </w:rPr>
                                  <m:t>g</m:t>
                                </m:r>
                              </m:den>
                            </m:f>
                          </m:e>
                        </m:d>
                        <m:r>
                          <w:rPr>
                            <w:rFonts w:ascii="Cambria Math" w:eastAsiaTheme="minorEastAsia" w:hAnsi="Cambria Math"/>
                          </w:rPr>
                          <m:t>∆vsin</m:t>
                        </m:r>
                        <m:d>
                          <m:dPr>
                            <m:ctrlPr>
                              <w:rPr>
                                <w:rFonts w:ascii="Cambria Math" w:eastAsiaTheme="minorEastAsia" w:hAnsi="Cambria Math"/>
                                <w:i/>
                              </w:rPr>
                            </m:ctrlPr>
                          </m:dPr>
                          <m:e>
                            <m:r>
                              <w:rPr>
                                <w:rFonts w:ascii="Cambria Math" w:eastAsiaTheme="minorEastAsia" w:hAnsi="Cambria Math"/>
                              </w:rPr>
                              <m:t>2θ</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g</m:t>
                                </m:r>
                              </m:den>
                            </m:f>
                          </m:e>
                        </m:d>
                        <m:r>
                          <w:rPr>
                            <w:rFonts w:ascii="Cambria Math" w:eastAsiaTheme="minorEastAsia" w:hAnsi="Cambria Math"/>
                          </w:rPr>
                          <m:t>∆θ2</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2θ</m:t>
                                </m:r>
                              </m:e>
                            </m:d>
                          </m:e>
                        </m:func>
                      </m:e>
                    </m:d>
                  </m:e>
                  <m:sup>
                    <m:r>
                      <w:rPr>
                        <w:rFonts w:ascii="Cambria Math" w:eastAsiaTheme="minorEastAsia" w:hAnsi="Cambria Math"/>
                      </w:rPr>
                      <m:t>2</m:t>
                    </m:r>
                  </m:sup>
                </m:sSup>
              </m:e>
            </m:d>
          </m:e>
        </m:rad>
      </m:oMath>
      <w:r>
        <w:rPr>
          <w:rFonts w:eastAsiaTheme="minorEastAsia"/>
        </w:rPr>
        <w:t xml:space="preserve">, where </w:t>
      </w:r>
      <m:oMath>
        <m:r>
          <w:rPr>
            <w:rFonts w:ascii="Cambria Math" w:eastAsiaTheme="minorEastAsia" w:hAnsi="Cambria Math"/>
          </w:rPr>
          <m:t>∆v</m:t>
        </m:r>
      </m:oMath>
      <w:r>
        <w:rPr>
          <w:rFonts w:eastAsiaTheme="minorEastAsia"/>
        </w:rPr>
        <w:t xml:space="preserve"> is our uncertainty for </w:t>
      </w:r>
      <m:oMath>
        <m:r>
          <w:rPr>
            <w:rFonts w:ascii="Cambria Math" w:eastAsiaTheme="minorEastAsia" w:hAnsi="Cambria Math"/>
          </w:rPr>
          <m:t>v</m:t>
        </m:r>
      </m:oMath>
      <w:r>
        <w:rPr>
          <w:rFonts w:eastAsiaTheme="minorEastAsia"/>
        </w:rPr>
        <w:t xml:space="preserve"> and </w:t>
      </w:r>
      <m:oMath>
        <m:r>
          <w:rPr>
            <w:rFonts w:ascii="Cambria Math" w:eastAsiaTheme="minorEastAsia" w:hAnsi="Cambria Math"/>
          </w:rPr>
          <m:t>∆θ</m:t>
        </m:r>
      </m:oMath>
      <w:r>
        <w:rPr>
          <w:rFonts w:eastAsiaTheme="minorEastAsia"/>
        </w:rPr>
        <w:t xml:space="preserve"> is our uncertainty for </w:t>
      </w:r>
      <m:oMath>
        <m:r>
          <w:rPr>
            <w:rFonts w:ascii="Cambria Math" w:eastAsiaTheme="minorEastAsia" w:hAnsi="Cambria Math"/>
          </w:rPr>
          <m:t>θ</m:t>
        </m:r>
      </m:oMath>
      <w:r>
        <w:rPr>
          <w:rFonts w:eastAsiaTheme="minorEastAsia"/>
        </w:rPr>
        <w:t>.</w:t>
      </w:r>
      <w:r w:rsidR="00E32A80">
        <w:rPr>
          <w:rFonts w:eastAsiaTheme="minorEastAsia"/>
        </w:rPr>
        <w:t xml:space="preserve"> </w:t>
      </w: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Pr="007C3D23" w:rsidRDefault="00F80F21" w:rsidP="00ED4052"/>
    <w:p w:rsidR="006923E1" w:rsidRDefault="008E5A11" w:rsidP="008E5A11">
      <w:r>
        <w:t xml:space="preserve">            </w:t>
      </w:r>
      <w:r w:rsidR="006923E1">
        <w:t>Range and Time at Laun</w:t>
      </w:r>
      <w:r>
        <w:t>ch Angle of 5°                                      Range and Time at Launch Angle of 15°</w:t>
      </w:r>
    </w:p>
    <w:tbl>
      <w:tblPr>
        <w:tblStyle w:val="TableGrid"/>
        <w:tblW w:w="0" w:type="auto"/>
        <w:tblLook w:val="04A0" w:firstRow="1" w:lastRow="0" w:firstColumn="1" w:lastColumn="0" w:noHBand="0" w:noVBand="1"/>
      </w:tblPr>
      <w:tblGrid>
        <w:gridCol w:w="2425"/>
        <w:gridCol w:w="2250"/>
      </w:tblGrid>
      <w:tr w:rsidR="006923E1" w:rsidTr="008E5A11">
        <w:tc>
          <w:tcPr>
            <w:tcW w:w="2425" w:type="dxa"/>
          </w:tcPr>
          <w:p w:rsidR="006923E1" w:rsidRDefault="006923E1" w:rsidP="006923E1">
            <w:pPr>
              <w:jc w:val="center"/>
            </w:pPr>
            <w:r>
              <w:t>Range (m)</w:t>
            </w:r>
          </w:p>
        </w:tc>
        <w:tc>
          <w:tcPr>
            <w:tcW w:w="2250" w:type="dxa"/>
          </w:tcPr>
          <w:p w:rsidR="006923E1" w:rsidRDefault="006923E1" w:rsidP="006923E1">
            <w:pPr>
              <w:jc w:val="center"/>
            </w:pPr>
            <w:r>
              <w:t>Time (s)</w:t>
            </w:r>
          </w:p>
        </w:tc>
      </w:tr>
      <w:tr w:rsidR="006923E1" w:rsidTr="008E5A11">
        <w:tc>
          <w:tcPr>
            <w:tcW w:w="2425" w:type="dxa"/>
          </w:tcPr>
          <w:p w:rsidR="006923E1" w:rsidRDefault="006923E1" w:rsidP="006923E1">
            <w:pPr>
              <w:jc w:val="center"/>
            </w:pPr>
            <w:r>
              <w:t>0.315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0.285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0.300</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0.305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0.290</w:t>
            </w:r>
          </w:p>
        </w:tc>
        <w:tc>
          <w:tcPr>
            <w:tcW w:w="2250" w:type="dxa"/>
          </w:tcPr>
          <w:p w:rsidR="006923E1" w:rsidRDefault="006923E1" w:rsidP="006923E1">
            <w:pPr>
              <w:jc w:val="center"/>
            </w:pPr>
            <w:r>
              <w:t>0.0027</w:t>
            </w:r>
          </w:p>
        </w:tc>
      </w:tr>
    </w:tbl>
    <w:tbl>
      <w:tblPr>
        <w:tblStyle w:val="TableGrid"/>
        <w:tblpPr w:leftFromText="180" w:rightFromText="180" w:vertAnchor="text" w:horzAnchor="page" w:tblpX="6671" w:tblpY="-1680"/>
        <w:tblW w:w="0" w:type="auto"/>
        <w:tblLook w:val="04A0" w:firstRow="1" w:lastRow="0" w:firstColumn="1" w:lastColumn="0" w:noHBand="0" w:noVBand="1"/>
      </w:tblPr>
      <w:tblGrid>
        <w:gridCol w:w="2425"/>
        <w:gridCol w:w="2345"/>
      </w:tblGrid>
      <w:tr w:rsidR="008E5A11" w:rsidTr="008E5A11">
        <w:tc>
          <w:tcPr>
            <w:tcW w:w="2425" w:type="dxa"/>
          </w:tcPr>
          <w:p w:rsidR="008E5A11" w:rsidRDefault="008E5A11" w:rsidP="008E5A11">
            <w:pPr>
              <w:jc w:val="center"/>
            </w:pPr>
            <w:r>
              <w:t>Range (m)</w:t>
            </w:r>
          </w:p>
        </w:tc>
        <w:tc>
          <w:tcPr>
            <w:tcW w:w="2345" w:type="dxa"/>
          </w:tcPr>
          <w:p w:rsidR="008E5A11" w:rsidRDefault="008E5A11" w:rsidP="008E5A11">
            <w:pPr>
              <w:jc w:val="center"/>
            </w:pPr>
            <w:r>
              <w:t>Time (s)</w:t>
            </w:r>
          </w:p>
        </w:tc>
      </w:tr>
      <w:tr w:rsidR="008E5A11" w:rsidTr="008E5A11">
        <w:tc>
          <w:tcPr>
            <w:tcW w:w="2425" w:type="dxa"/>
          </w:tcPr>
          <w:p w:rsidR="008E5A11" w:rsidRDefault="008E5A11" w:rsidP="008E5A11">
            <w:pPr>
              <w:jc w:val="center"/>
            </w:pPr>
            <w:r>
              <w:t>1.40</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1.45</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1.43</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1.41</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1.41</w:t>
            </w:r>
          </w:p>
        </w:tc>
        <w:tc>
          <w:tcPr>
            <w:tcW w:w="2345" w:type="dxa"/>
          </w:tcPr>
          <w:p w:rsidR="008E5A11" w:rsidRDefault="008E5A11" w:rsidP="008E5A11">
            <w:pPr>
              <w:jc w:val="center"/>
            </w:pPr>
            <w:r>
              <w:t>0.0027</w:t>
            </w:r>
          </w:p>
        </w:tc>
      </w:tr>
    </w:tbl>
    <w:p w:rsidR="006923E1" w:rsidRDefault="006923E1"/>
    <w:p w:rsidR="006923E1" w:rsidRDefault="008E5A11" w:rsidP="008E5A11">
      <w:r>
        <w:t xml:space="preserve">            </w:t>
      </w:r>
      <w:r w:rsidR="006923E1">
        <w:t>Range and Time at Launch Angle of 30</w:t>
      </w:r>
      <w:r>
        <w:t>°                                    Range and Time at Launch Angle of 45°</w:t>
      </w:r>
    </w:p>
    <w:tbl>
      <w:tblPr>
        <w:tblStyle w:val="TableGrid"/>
        <w:tblW w:w="0" w:type="auto"/>
        <w:tblLook w:val="04A0" w:firstRow="1" w:lastRow="0" w:firstColumn="1" w:lastColumn="0" w:noHBand="0" w:noVBand="1"/>
      </w:tblPr>
      <w:tblGrid>
        <w:gridCol w:w="2425"/>
        <w:gridCol w:w="2250"/>
      </w:tblGrid>
      <w:tr w:rsidR="006923E1" w:rsidTr="008E5A11">
        <w:tc>
          <w:tcPr>
            <w:tcW w:w="2425" w:type="dxa"/>
          </w:tcPr>
          <w:p w:rsidR="006923E1" w:rsidRDefault="006923E1" w:rsidP="007C3D23">
            <w:pPr>
              <w:jc w:val="center"/>
            </w:pPr>
            <w:r>
              <w:t>Range (m)</w:t>
            </w:r>
          </w:p>
        </w:tc>
        <w:tc>
          <w:tcPr>
            <w:tcW w:w="2250" w:type="dxa"/>
          </w:tcPr>
          <w:p w:rsidR="006923E1" w:rsidRDefault="006923E1" w:rsidP="007C3D23">
            <w:pPr>
              <w:jc w:val="center"/>
            </w:pPr>
            <w:r>
              <w:t>Time (s)</w:t>
            </w:r>
          </w:p>
        </w:tc>
      </w:tr>
      <w:tr w:rsidR="006923E1" w:rsidTr="008E5A11">
        <w:tc>
          <w:tcPr>
            <w:tcW w:w="2425" w:type="dxa"/>
          </w:tcPr>
          <w:p w:rsidR="006923E1" w:rsidRDefault="006923E1" w:rsidP="007C3D23">
            <w:pPr>
              <w:jc w:val="center"/>
            </w:pPr>
            <w:r>
              <w:t>2.59</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2.62</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2.61</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2.58</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2.60</w:t>
            </w:r>
          </w:p>
        </w:tc>
        <w:tc>
          <w:tcPr>
            <w:tcW w:w="2250" w:type="dxa"/>
          </w:tcPr>
          <w:p w:rsidR="006923E1" w:rsidRDefault="006923E1" w:rsidP="007C3D23">
            <w:pPr>
              <w:jc w:val="center"/>
            </w:pPr>
            <w:r>
              <w:t>0.0027</w:t>
            </w:r>
          </w:p>
        </w:tc>
      </w:tr>
    </w:tbl>
    <w:tbl>
      <w:tblPr>
        <w:tblStyle w:val="TableGrid"/>
        <w:tblpPr w:leftFromText="180" w:rightFromText="180" w:vertAnchor="text" w:horzAnchor="page" w:tblpX="6676" w:tblpY="-1680"/>
        <w:tblW w:w="0" w:type="auto"/>
        <w:tblLook w:val="04A0" w:firstRow="1" w:lastRow="0" w:firstColumn="1" w:lastColumn="0" w:noHBand="0" w:noVBand="1"/>
      </w:tblPr>
      <w:tblGrid>
        <w:gridCol w:w="2425"/>
        <w:gridCol w:w="2340"/>
      </w:tblGrid>
      <w:tr w:rsidR="008E5A11" w:rsidTr="008E5A11">
        <w:tc>
          <w:tcPr>
            <w:tcW w:w="2425" w:type="dxa"/>
          </w:tcPr>
          <w:p w:rsidR="008E5A11" w:rsidRDefault="008E5A11" w:rsidP="008E5A11">
            <w:pPr>
              <w:jc w:val="center"/>
            </w:pPr>
            <w:r>
              <w:lastRenderedPageBreak/>
              <w:t>Range (m)</w:t>
            </w:r>
          </w:p>
        </w:tc>
        <w:tc>
          <w:tcPr>
            <w:tcW w:w="2340" w:type="dxa"/>
          </w:tcPr>
          <w:p w:rsidR="008E5A11" w:rsidRDefault="008E5A11" w:rsidP="008E5A11">
            <w:pPr>
              <w:jc w:val="center"/>
            </w:pPr>
            <w:r>
              <w:t>Time (s)</w:t>
            </w:r>
          </w:p>
        </w:tc>
      </w:tr>
      <w:tr w:rsidR="008E5A11" w:rsidTr="008E5A11">
        <w:tc>
          <w:tcPr>
            <w:tcW w:w="2425" w:type="dxa"/>
          </w:tcPr>
          <w:p w:rsidR="008E5A11" w:rsidRDefault="008E5A11" w:rsidP="008E5A11">
            <w:pPr>
              <w:jc w:val="center"/>
            </w:pPr>
            <w:r>
              <w:t>2.96</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2.92</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2.95</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2.95</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2.92</w:t>
            </w:r>
          </w:p>
        </w:tc>
        <w:tc>
          <w:tcPr>
            <w:tcW w:w="2340" w:type="dxa"/>
          </w:tcPr>
          <w:p w:rsidR="008E5A11" w:rsidRDefault="008E5A11" w:rsidP="008E5A11">
            <w:pPr>
              <w:jc w:val="center"/>
            </w:pPr>
            <w:r>
              <w:t>0.0027</w:t>
            </w:r>
          </w:p>
        </w:tc>
      </w:tr>
    </w:tbl>
    <w:p w:rsidR="00554498" w:rsidRDefault="00554498"/>
    <w:tbl>
      <w:tblPr>
        <w:tblStyle w:val="TableGrid"/>
        <w:tblpPr w:leftFromText="180" w:rightFromText="180" w:vertAnchor="text" w:horzAnchor="page" w:tblpX="6676" w:tblpY="436"/>
        <w:tblW w:w="0" w:type="auto"/>
        <w:tblLook w:val="04A0" w:firstRow="1" w:lastRow="0" w:firstColumn="1" w:lastColumn="0" w:noHBand="0" w:noVBand="1"/>
      </w:tblPr>
      <w:tblGrid>
        <w:gridCol w:w="2425"/>
        <w:gridCol w:w="2340"/>
      </w:tblGrid>
      <w:tr w:rsidR="00C8303F" w:rsidTr="00C8303F">
        <w:tc>
          <w:tcPr>
            <w:tcW w:w="2425" w:type="dxa"/>
          </w:tcPr>
          <w:p w:rsidR="00C8303F" w:rsidRDefault="00C8303F" w:rsidP="00C8303F">
            <w:pPr>
              <w:jc w:val="center"/>
            </w:pPr>
            <w:r>
              <w:t>Range (m)</w:t>
            </w:r>
          </w:p>
        </w:tc>
        <w:tc>
          <w:tcPr>
            <w:tcW w:w="2340" w:type="dxa"/>
          </w:tcPr>
          <w:p w:rsidR="00C8303F" w:rsidRDefault="00C8303F" w:rsidP="00C8303F">
            <w:pPr>
              <w:jc w:val="center"/>
            </w:pPr>
            <w:r>
              <w:t>Time (s)</w:t>
            </w:r>
          </w:p>
        </w:tc>
      </w:tr>
      <w:tr w:rsidR="00C8303F" w:rsidTr="00C8303F">
        <w:tc>
          <w:tcPr>
            <w:tcW w:w="2425" w:type="dxa"/>
          </w:tcPr>
          <w:p w:rsidR="00C8303F" w:rsidRDefault="00C8303F" w:rsidP="00C8303F">
            <w:pPr>
              <w:jc w:val="center"/>
            </w:pPr>
            <w:r>
              <w:t>1.8796</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1.83</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1.82</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1.84</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1.83</w:t>
            </w:r>
          </w:p>
        </w:tc>
        <w:tc>
          <w:tcPr>
            <w:tcW w:w="2340" w:type="dxa"/>
          </w:tcPr>
          <w:p w:rsidR="00C8303F" w:rsidRDefault="00C8303F" w:rsidP="00C8303F">
            <w:pPr>
              <w:jc w:val="center"/>
            </w:pPr>
            <w:r>
              <w:t>0.0027</w:t>
            </w:r>
          </w:p>
        </w:tc>
      </w:tr>
    </w:tbl>
    <w:p w:rsidR="006923E1" w:rsidRDefault="008E5A11" w:rsidP="008E5A11">
      <w:r>
        <w:t xml:space="preserve">            </w:t>
      </w:r>
      <w:r w:rsidR="006923E1">
        <w:t>Range and Time at Launch Angle of 60</w:t>
      </w:r>
      <w:r>
        <w:t>°</w:t>
      </w:r>
      <w:r w:rsidRPr="008E5A11">
        <w:t xml:space="preserve"> </w:t>
      </w:r>
      <w:r>
        <w:t xml:space="preserve">                                   Range and Time at Launch Angle of 70°</w:t>
      </w:r>
    </w:p>
    <w:tbl>
      <w:tblPr>
        <w:tblStyle w:val="TableGrid"/>
        <w:tblpPr w:leftFromText="180" w:rightFromText="180" w:vertAnchor="text" w:tblpY="1"/>
        <w:tblOverlap w:val="never"/>
        <w:tblW w:w="0" w:type="auto"/>
        <w:tblLook w:val="04A0" w:firstRow="1" w:lastRow="0" w:firstColumn="1" w:lastColumn="0" w:noHBand="0" w:noVBand="1"/>
      </w:tblPr>
      <w:tblGrid>
        <w:gridCol w:w="2425"/>
        <w:gridCol w:w="2250"/>
      </w:tblGrid>
      <w:tr w:rsidR="006923E1" w:rsidTr="005E36EF">
        <w:tc>
          <w:tcPr>
            <w:tcW w:w="2425" w:type="dxa"/>
          </w:tcPr>
          <w:p w:rsidR="006923E1" w:rsidRDefault="006923E1" w:rsidP="005E36EF">
            <w:pPr>
              <w:jc w:val="center"/>
            </w:pPr>
            <w:r>
              <w:t>Range (m)</w:t>
            </w:r>
          </w:p>
        </w:tc>
        <w:tc>
          <w:tcPr>
            <w:tcW w:w="2250" w:type="dxa"/>
          </w:tcPr>
          <w:p w:rsidR="006923E1" w:rsidRDefault="006923E1" w:rsidP="005E36EF">
            <w:pPr>
              <w:jc w:val="center"/>
            </w:pPr>
            <w:r>
              <w:t>Time (s)</w:t>
            </w:r>
          </w:p>
        </w:tc>
      </w:tr>
      <w:tr w:rsidR="006923E1" w:rsidTr="005E36EF">
        <w:tc>
          <w:tcPr>
            <w:tcW w:w="2425" w:type="dxa"/>
          </w:tcPr>
          <w:p w:rsidR="006923E1" w:rsidRDefault="006923E1" w:rsidP="005E36EF">
            <w:pPr>
              <w:jc w:val="center"/>
            </w:pPr>
            <w:r>
              <w:t>2.58</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2.56</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2.57</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2.59</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2.58</w:t>
            </w:r>
          </w:p>
        </w:tc>
        <w:tc>
          <w:tcPr>
            <w:tcW w:w="2250" w:type="dxa"/>
          </w:tcPr>
          <w:p w:rsidR="006923E1" w:rsidRDefault="006923E1" w:rsidP="005E36EF">
            <w:pPr>
              <w:jc w:val="center"/>
            </w:pPr>
            <w:r>
              <w:t>0.0027</w:t>
            </w:r>
          </w:p>
        </w:tc>
      </w:tr>
    </w:tbl>
    <w:p w:rsidR="00554498" w:rsidRDefault="00554498" w:rsidP="00413FB6"/>
    <w:p w:rsidR="006923E1" w:rsidRDefault="0000241A" w:rsidP="00B824DF">
      <w:pPr>
        <w:jc w:val="center"/>
      </w:pPr>
      <w:r>
        <w:t xml:space="preserve">Initial </w:t>
      </w:r>
      <w:r w:rsidR="00140701">
        <w:t>Speed</w:t>
      </w:r>
      <w:r w:rsidR="00B824DF">
        <w:t xml:space="preserve"> at Each Launch Angle</w:t>
      </w:r>
      <w:r w:rsidR="00B35C80">
        <w:t xml:space="preserve"> (using v = d/t</w:t>
      </w:r>
      <w:r w:rsidR="00095353">
        <w:t xml:space="preserve"> where d is the width of the ball 0.016m</w:t>
      </w:r>
      <w:r w:rsidR="00B35C80">
        <w:t>)</w:t>
      </w:r>
    </w:p>
    <w:tbl>
      <w:tblPr>
        <w:tblStyle w:val="TableGrid"/>
        <w:tblW w:w="0" w:type="auto"/>
        <w:tblLook w:val="04A0" w:firstRow="1" w:lastRow="0" w:firstColumn="1" w:lastColumn="0" w:noHBand="0" w:noVBand="1"/>
      </w:tblPr>
      <w:tblGrid>
        <w:gridCol w:w="1120"/>
        <w:gridCol w:w="1159"/>
        <w:gridCol w:w="1160"/>
        <w:gridCol w:w="1160"/>
        <w:gridCol w:w="1160"/>
        <w:gridCol w:w="1160"/>
        <w:gridCol w:w="1160"/>
        <w:gridCol w:w="1271"/>
      </w:tblGrid>
      <w:tr w:rsidR="00095353" w:rsidTr="00095353">
        <w:tc>
          <w:tcPr>
            <w:tcW w:w="1120" w:type="dxa"/>
          </w:tcPr>
          <w:p w:rsidR="000933D2" w:rsidRDefault="00CA7724" w:rsidP="000933D2">
            <w:pPr>
              <w:jc w:val="center"/>
            </w:pPr>
            <w:r>
              <w:t>Launch Angle (degrees)</w:t>
            </w:r>
          </w:p>
        </w:tc>
        <w:tc>
          <w:tcPr>
            <w:tcW w:w="1159" w:type="dxa"/>
          </w:tcPr>
          <w:p w:rsidR="000933D2" w:rsidRDefault="000933D2" w:rsidP="000933D2">
            <w:pPr>
              <w:jc w:val="center"/>
            </w:pPr>
            <w:r>
              <w:t>Trial 1 (m/s)</w:t>
            </w:r>
          </w:p>
        </w:tc>
        <w:tc>
          <w:tcPr>
            <w:tcW w:w="1160" w:type="dxa"/>
          </w:tcPr>
          <w:p w:rsidR="000933D2" w:rsidRDefault="000933D2" w:rsidP="000933D2">
            <w:pPr>
              <w:jc w:val="center"/>
            </w:pPr>
            <w:r>
              <w:t>Trial 2 (m/s)</w:t>
            </w:r>
          </w:p>
        </w:tc>
        <w:tc>
          <w:tcPr>
            <w:tcW w:w="1160" w:type="dxa"/>
          </w:tcPr>
          <w:p w:rsidR="000933D2" w:rsidRDefault="000933D2" w:rsidP="000933D2">
            <w:pPr>
              <w:jc w:val="center"/>
            </w:pPr>
            <w:r>
              <w:t>Trial 3 (m/s)</w:t>
            </w:r>
          </w:p>
        </w:tc>
        <w:tc>
          <w:tcPr>
            <w:tcW w:w="1160" w:type="dxa"/>
          </w:tcPr>
          <w:p w:rsidR="000933D2" w:rsidRDefault="000933D2" w:rsidP="000933D2">
            <w:pPr>
              <w:jc w:val="center"/>
            </w:pPr>
            <w:r>
              <w:t>Trial 4 (m/s)</w:t>
            </w:r>
          </w:p>
        </w:tc>
        <w:tc>
          <w:tcPr>
            <w:tcW w:w="1160" w:type="dxa"/>
          </w:tcPr>
          <w:p w:rsidR="000933D2" w:rsidRDefault="000933D2" w:rsidP="000933D2">
            <w:pPr>
              <w:jc w:val="center"/>
            </w:pPr>
            <w:r>
              <w:t>Trial 5 (m/s)</w:t>
            </w:r>
          </w:p>
        </w:tc>
        <w:tc>
          <w:tcPr>
            <w:tcW w:w="1160" w:type="dxa"/>
          </w:tcPr>
          <w:p w:rsidR="000933D2" w:rsidRDefault="000933D2" w:rsidP="000933D2">
            <w:pPr>
              <w:jc w:val="center"/>
            </w:pPr>
            <w:r>
              <w:t>Average (m/s)</w:t>
            </w:r>
          </w:p>
        </w:tc>
        <w:tc>
          <w:tcPr>
            <w:tcW w:w="1271" w:type="dxa"/>
          </w:tcPr>
          <w:p w:rsidR="000933D2" w:rsidRDefault="000933D2" w:rsidP="000933D2">
            <w:pPr>
              <w:jc w:val="center"/>
            </w:pPr>
            <w:r>
              <w:t>Uncertainty (m/s)</w:t>
            </w:r>
          </w:p>
        </w:tc>
      </w:tr>
      <w:tr w:rsidR="00095353" w:rsidTr="00095353">
        <w:tc>
          <w:tcPr>
            <w:tcW w:w="1120" w:type="dxa"/>
          </w:tcPr>
          <w:p w:rsidR="00095353" w:rsidRDefault="00095353" w:rsidP="00095353">
            <w:pPr>
              <w:jc w:val="center"/>
            </w:pPr>
            <w:r>
              <w:t>5</w:t>
            </w:r>
          </w:p>
        </w:tc>
        <w:tc>
          <w:tcPr>
            <w:tcW w:w="1159" w:type="dxa"/>
          </w:tcPr>
          <w:p w:rsidR="00095353" w:rsidRDefault="00095353" w:rsidP="00095353">
            <w:pPr>
              <w:jc w:val="center"/>
            </w:pPr>
            <w:r>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CA7724">
            <w:pPr>
              <w:jc w:val="center"/>
            </w:pPr>
            <w:r>
              <w:t>15</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30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45</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60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70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bl>
    <w:p w:rsidR="00554498" w:rsidRDefault="00554498"/>
    <w:p w:rsidR="00317DC7" w:rsidRDefault="00317DC7"/>
    <w:p w:rsidR="00317DC7" w:rsidRDefault="00317DC7"/>
    <w:p w:rsidR="00317DC7" w:rsidRDefault="00317DC7"/>
    <w:p w:rsidR="00317DC7" w:rsidRDefault="00317DC7"/>
    <w:p w:rsidR="00B35C80" w:rsidRDefault="00B35C80" w:rsidP="009A5FBC">
      <w:pPr>
        <w:jc w:val="center"/>
      </w:pPr>
      <w:r>
        <w:t xml:space="preserve">Initial </w:t>
      </w:r>
      <w:r w:rsidR="00140701">
        <w:t>Speed</w:t>
      </w:r>
      <w:r>
        <w:t xml:space="preserve"> at Each Launch Angle (using the range equation and solving for v)</w:t>
      </w:r>
    </w:p>
    <w:tbl>
      <w:tblPr>
        <w:tblStyle w:val="TableGrid"/>
        <w:tblW w:w="0" w:type="auto"/>
        <w:tblLook w:val="04A0" w:firstRow="1" w:lastRow="0" w:firstColumn="1" w:lastColumn="0" w:noHBand="0" w:noVBand="1"/>
      </w:tblPr>
      <w:tblGrid>
        <w:gridCol w:w="1142"/>
        <w:gridCol w:w="1154"/>
        <w:gridCol w:w="1155"/>
        <w:gridCol w:w="1155"/>
        <w:gridCol w:w="1155"/>
        <w:gridCol w:w="1155"/>
        <w:gridCol w:w="1163"/>
        <w:gridCol w:w="1271"/>
      </w:tblGrid>
      <w:tr w:rsidR="00B35C80" w:rsidTr="00B35C80">
        <w:tc>
          <w:tcPr>
            <w:tcW w:w="1142" w:type="dxa"/>
          </w:tcPr>
          <w:p w:rsidR="00B35C80" w:rsidRDefault="00CA7724" w:rsidP="00CA7724">
            <w:pPr>
              <w:jc w:val="center"/>
            </w:pPr>
            <w:r>
              <w:t>Launch Angle (degrees)</w:t>
            </w:r>
          </w:p>
        </w:tc>
        <w:tc>
          <w:tcPr>
            <w:tcW w:w="1154" w:type="dxa"/>
          </w:tcPr>
          <w:p w:rsidR="00B35C80" w:rsidRDefault="00B35C80" w:rsidP="00B35C80">
            <w:pPr>
              <w:jc w:val="center"/>
            </w:pPr>
            <w:r>
              <w:t>Trial 1 (m/s)</w:t>
            </w:r>
          </w:p>
        </w:tc>
        <w:tc>
          <w:tcPr>
            <w:tcW w:w="1155" w:type="dxa"/>
          </w:tcPr>
          <w:p w:rsidR="00B35C80" w:rsidRDefault="00B35C80" w:rsidP="00B35C80">
            <w:pPr>
              <w:jc w:val="center"/>
            </w:pPr>
            <w:r>
              <w:t>Trial 2 (m/s)</w:t>
            </w:r>
          </w:p>
        </w:tc>
        <w:tc>
          <w:tcPr>
            <w:tcW w:w="1155" w:type="dxa"/>
          </w:tcPr>
          <w:p w:rsidR="00B35C80" w:rsidRDefault="00B35C80" w:rsidP="00B35C80">
            <w:pPr>
              <w:jc w:val="center"/>
            </w:pPr>
            <w:r>
              <w:t>Trial 3 (m/s)</w:t>
            </w:r>
          </w:p>
        </w:tc>
        <w:tc>
          <w:tcPr>
            <w:tcW w:w="1155" w:type="dxa"/>
          </w:tcPr>
          <w:p w:rsidR="00B35C80" w:rsidRDefault="00B35C80" w:rsidP="00B35C80">
            <w:pPr>
              <w:jc w:val="center"/>
            </w:pPr>
            <w:r>
              <w:t>Trial 4 (m/s)</w:t>
            </w:r>
          </w:p>
        </w:tc>
        <w:tc>
          <w:tcPr>
            <w:tcW w:w="1155" w:type="dxa"/>
          </w:tcPr>
          <w:p w:rsidR="00B35C80" w:rsidRDefault="00B35C80" w:rsidP="00B35C80">
            <w:pPr>
              <w:jc w:val="center"/>
            </w:pPr>
            <w:r>
              <w:t>Trial 5 (m/s)</w:t>
            </w:r>
          </w:p>
        </w:tc>
        <w:tc>
          <w:tcPr>
            <w:tcW w:w="1163" w:type="dxa"/>
          </w:tcPr>
          <w:p w:rsidR="00B35C80" w:rsidRDefault="00B35C80" w:rsidP="00B35C80">
            <w:pPr>
              <w:jc w:val="center"/>
            </w:pPr>
            <w:r>
              <w:t>Average (m/s)</w:t>
            </w:r>
          </w:p>
        </w:tc>
        <w:tc>
          <w:tcPr>
            <w:tcW w:w="1271" w:type="dxa"/>
          </w:tcPr>
          <w:p w:rsidR="00B35C80" w:rsidRDefault="00B35C80" w:rsidP="00B35C80">
            <w:pPr>
              <w:jc w:val="center"/>
            </w:pPr>
            <w:r>
              <w:t>Uncertainty (m/s)</w:t>
            </w:r>
          </w:p>
        </w:tc>
      </w:tr>
      <w:tr w:rsidR="00B35C80" w:rsidTr="00B35C80">
        <w:tc>
          <w:tcPr>
            <w:tcW w:w="1142" w:type="dxa"/>
          </w:tcPr>
          <w:p w:rsidR="00B35C80" w:rsidRDefault="00B35C80" w:rsidP="00B35C80">
            <w:pPr>
              <w:jc w:val="center"/>
            </w:pPr>
            <w:r>
              <w:t>5</w:t>
            </w:r>
          </w:p>
        </w:tc>
        <w:tc>
          <w:tcPr>
            <w:tcW w:w="1154" w:type="dxa"/>
          </w:tcPr>
          <w:p w:rsidR="00B35C80" w:rsidRDefault="00B35C80" w:rsidP="00B35C80">
            <w:pPr>
              <w:jc w:val="center"/>
            </w:pPr>
            <w:r>
              <w:t>4.218</w:t>
            </w:r>
          </w:p>
        </w:tc>
        <w:tc>
          <w:tcPr>
            <w:tcW w:w="1155" w:type="dxa"/>
          </w:tcPr>
          <w:p w:rsidR="00B35C80" w:rsidRDefault="007D09B9" w:rsidP="00B35C80">
            <w:pPr>
              <w:jc w:val="center"/>
            </w:pPr>
            <w:r>
              <w:t>4.013</w:t>
            </w:r>
          </w:p>
        </w:tc>
        <w:tc>
          <w:tcPr>
            <w:tcW w:w="1155" w:type="dxa"/>
          </w:tcPr>
          <w:p w:rsidR="00B35C80" w:rsidRDefault="007D09B9" w:rsidP="00B35C80">
            <w:pPr>
              <w:jc w:val="center"/>
            </w:pPr>
            <w:r>
              <w:t>4.117</w:t>
            </w:r>
          </w:p>
        </w:tc>
        <w:tc>
          <w:tcPr>
            <w:tcW w:w="1155" w:type="dxa"/>
          </w:tcPr>
          <w:p w:rsidR="00B35C80" w:rsidRDefault="007D09B9" w:rsidP="00B35C80">
            <w:pPr>
              <w:jc w:val="center"/>
            </w:pPr>
            <w:r>
              <w:t>4.151</w:t>
            </w:r>
          </w:p>
        </w:tc>
        <w:tc>
          <w:tcPr>
            <w:tcW w:w="1155" w:type="dxa"/>
          </w:tcPr>
          <w:p w:rsidR="00B35C80" w:rsidRDefault="007D09B9" w:rsidP="00B35C80">
            <w:pPr>
              <w:jc w:val="center"/>
            </w:pPr>
            <w:r>
              <w:t>4.048</w:t>
            </w:r>
          </w:p>
        </w:tc>
        <w:tc>
          <w:tcPr>
            <w:tcW w:w="1163" w:type="dxa"/>
          </w:tcPr>
          <w:p w:rsidR="00B35C80" w:rsidRDefault="00BC1C22" w:rsidP="00B35C80">
            <w:pPr>
              <w:jc w:val="center"/>
            </w:pPr>
            <w:r>
              <w:t>4.109</w:t>
            </w:r>
          </w:p>
        </w:tc>
        <w:tc>
          <w:tcPr>
            <w:tcW w:w="1271" w:type="dxa"/>
          </w:tcPr>
          <w:p w:rsidR="00B35C80" w:rsidRDefault="00654384" w:rsidP="00B35C80">
            <w:pPr>
              <w:jc w:val="center"/>
            </w:pPr>
            <w:r>
              <w:t>0.109</w:t>
            </w:r>
          </w:p>
        </w:tc>
      </w:tr>
      <w:tr w:rsidR="00B35C80" w:rsidTr="00B35C80">
        <w:tc>
          <w:tcPr>
            <w:tcW w:w="1142" w:type="dxa"/>
          </w:tcPr>
          <w:p w:rsidR="00B35C80" w:rsidRDefault="00B35C80" w:rsidP="00CA7724">
            <w:pPr>
              <w:jc w:val="center"/>
            </w:pPr>
            <w:r>
              <w:t>15</w:t>
            </w:r>
          </w:p>
        </w:tc>
        <w:tc>
          <w:tcPr>
            <w:tcW w:w="1154" w:type="dxa"/>
          </w:tcPr>
          <w:p w:rsidR="00B35C80" w:rsidRDefault="007D09B9" w:rsidP="00B35C80">
            <w:pPr>
              <w:jc w:val="center"/>
            </w:pPr>
            <w:r>
              <w:t>5.241</w:t>
            </w:r>
          </w:p>
        </w:tc>
        <w:tc>
          <w:tcPr>
            <w:tcW w:w="1155" w:type="dxa"/>
          </w:tcPr>
          <w:p w:rsidR="00B35C80" w:rsidRDefault="007D09B9" w:rsidP="00B35C80">
            <w:pPr>
              <w:jc w:val="center"/>
            </w:pPr>
            <w:r>
              <w:t>5.334</w:t>
            </w:r>
          </w:p>
        </w:tc>
        <w:tc>
          <w:tcPr>
            <w:tcW w:w="1155" w:type="dxa"/>
          </w:tcPr>
          <w:p w:rsidR="00B35C80" w:rsidRDefault="007D09B9" w:rsidP="00B35C80">
            <w:pPr>
              <w:jc w:val="center"/>
            </w:pPr>
            <w:r>
              <w:t>5.297</w:t>
            </w:r>
          </w:p>
        </w:tc>
        <w:tc>
          <w:tcPr>
            <w:tcW w:w="1155" w:type="dxa"/>
          </w:tcPr>
          <w:p w:rsidR="00B35C80" w:rsidRDefault="007D09B9" w:rsidP="00B35C80">
            <w:pPr>
              <w:jc w:val="center"/>
            </w:pPr>
            <w:r>
              <w:t>5.260</w:t>
            </w:r>
          </w:p>
        </w:tc>
        <w:tc>
          <w:tcPr>
            <w:tcW w:w="1155" w:type="dxa"/>
          </w:tcPr>
          <w:p w:rsidR="00B35C80" w:rsidRDefault="007D09B9" w:rsidP="00B35C80">
            <w:pPr>
              <w:jc w:val="center"/>
            </w:pPr>
            <w:r>
              <w:t>5.260</w:t>
            </w:r>
          </w:p>
        </w:tc>
        <w:tc>
          <w:tcPr>
            <w:tcW w:w="1163" w:type="dxa"/>
          </w:tcPr>
          <w:p w:rsidR="00B35C80" w:rsidRDefault="00BC1C22" w:rsidP="00B35C80">
            <w:pPr>
              <w:jc w:val="center"/>
            </w:pPr>
            <w:r>
              <w:t>5.278</w:t>
            </w:r>
          </w:p>
        </w:tc>
        <w:tc>
          <w:tcPr>
            <w:tcW w:w="1271" w:type="dxa"/>
          </w:tcPr>
          <w:p w:rsidR="00B35C80" w:rsidRDefault="00654384" w:rsidP="00B35C80">
            <w:pPr>
              <w:jc w:val="center"/>
            </w:pPr>
            <w:r>
              <w:t>0.056</w:t>
            </w:r>
          </w:p>
        </w:tc>
      </w:tr>
      <w:tr w:rsidR="00B35C80" w:rsidTr="00B35C80">
        <w:tc>
          <w:tcPr>
            <w:tcW w:w="1142" w:type="dxa"/>
          </w:tcPr>
          <w:p w:rsidR="00B35C80" w:rsidRDefault="00CA7724" w:rsidP="00CA7724">
            <w:pPr>
              <w:jc w:val="center"/>
            </w:pPr>
            <w:r>
              <w:t>30</w:t>
            </w:r>
          </w:p>
        </w:tc>
        <w:tc>
          <w:tcPr>
            <w:tcW w:w="1154" w:type="dxa"/>
          </w:tcPr>
          <w:p w:rsidR="00B35C80" w:rsidRDefault="00346EFF" w:rsidP="00B35C80">
            <w:pPr>
              <w:jc w:val="center"/>
            </w:pPr>
            <w:r>
              <w:t>5.417</w:t>
            </w:r>
          </w:p>
        </w:tc>
        <w:tc>
          <w:tcPr>
            <w:tcW w:w="1155" w:type="dxa"/>
          </w:tcPr>
          <w:p w:rsidR="00B35C80" w:rsidRDefault="00346EFF" w:rsidP="00B35C80">
            <w:pPr>
              <w:jc w:val="center"/>
            </w:pPr>
            <w:r>
              <w:t>5.448</w:t>
            </w:r>
          </w:p>
        </w:tc>
        <w:tc>
          <w:tcPr>
            <w:tcW w:w="1155" w:type="dxa"/>
          </w:tcPr>
          <w:p w:rsidR="00B35C80" w:rsidRDefault="00346EFF" w:rsidP="00B35C80">
            <w:pPr>
              <w:jc w:val="center"/>
            </w:pPr>
            <w:r>
              <w:t>5.437</w:t>
            </w:r>
          </w:p>
        </w:tc>
        <w:tc>
          <w:tcPr>
            <w:tcW w:w="1155" w:type="dxa"/>
          </w:tcPr>
          <w:p w:rsidR="00B35C80" w:rsidRDefault="00346EFF" w:rsidP="00B35C80">
            <w:pPr>
              <w:jc w:val="center"/>
            </w:pPr>
            <w:r>
              <w:t>5.406</w:t>
            </w:r>
          </w:p>
        </w:tc>
        <w:tc>
          <w:tcPr>
            <w:tcW w:w="1155" w:type="dxa"/>
          </w:tcPr>
          <w:p w:rsidR="00B35C80" w:rsidRDefault="00346EFF" w:rsidP="00B35C80">
            <w:pPr>
              <w:jc w:val="center"/>
            </w:pPr>
            <w:r>
              <w:t>5.427</w:t>
            </w:r>
          </w:p>
        </w:tc>
        <w:tc>
          <w:tcPr>
            <w:tcW w:w="1163" w:type="dxa"/>
          </w:tcPr>
          <w:p w:rsidR="00B35C80" w:rsidRDefault="00BC1C22" w:rsidP="00B35C80">
            <w:pPr>
              <w:jc w:val="center"/>
            </w:pPr>
            <w:r>
              <w:t>5.427</w:t>
            </w:r>
          </w:p>
        </w:tc>
        <w:tc>
          <w:tcPr>
            <w:tcW w:w="1271" w:type="dxa"/>
          </w:tcPr>
          <w:p w:rsidR="00B35C80" w:rsidRDefault="00654384" w:rsidP="00B35C80">
            <w:pPr>
              <w:jc w:val="center"/>
            </w:pPr>
            <w:r>
              <w:t>0.021</w:t>
            </w:r>
          </w:p>
        </w:tc>
      </w:tr>
      <w:tr w:rsidR="00B35C80" w:rsidTr="00B35C80">
        <w:tc>
          <w:tcPr>
            <w:tcW w:w="1142" w:type="dxa"/>
          </w:tcPr>
          <w:p w:rsidR="00B35C80" w:rsidRDefault="00B35C80" w:rsidP="00CA7724">
            <w:pPr>
              <w:jc w:val="center"/>
            </w:pPr>
            <w:r>
              <w:t>45</w:t>
            </w:r>
          </w:p>
        </w:tc>
        <w:tc>
          <w:tcPr>
            <w:tcW w:w="1154" w:type="dxa"/>
          </w:tcPr>
          <w:p w:rsidR="00B35C80" w:rsidRDefault="00346EFF" w:rsidP="00B35C80">
            <w:pPr>
              <w:jc w:val="center"/>
            </w:pPr>
            <w:r>
              <w:t>5.389</w:t>
            </w:r>
          </w:p>
        </w:tc>
        <w:tc>
          <w:tcPr>
            <w:tcW w:w="1155" w:type="dxa"/>
          </w:tcPr>
          <w:p w:rsidR="00B35C80" w:rsidRDefault="00346EFF" w:rsidP="00B35C80">
            <w:pPr>
              <w:jc w:val="center"/>
            </w:pPr>
            <w:r>
              <w:t>5.352</w:t>
            </w:r>
          </w:p>
        </w:tc>
        <w:tc>
          <w:tcPr>
            <w:tcW w:w="1155" w:type="dxa"/>
          </w:tcPr>
          <w:p w:rsidR="00B35C80" w:rsidRDefault="00346EFF" w:rsidP="00B35C80">
            <w:pPr>
              <w:jc w:val="center"/>
            </w:pPr>
            <w:r>
              <w:t>5.380</w:t>
            </w:r>
          </w:p>
        </w:tc>
        <w:tc>
          <w:tcPr>
            <w:tcW w:w="1155" w:type="dxa"/>
          </w:tcPr>
          <w:p w:rsidR="00B35C80" w:rsidRDefault="00346EFF" w:rsidP="00B35C80">
            <w:pPr>
              <w:jc w:val="center"/>
            </w:pPr>
            <w:r>
              <w:t>5.380</w:t>
            </w:r>
          </w:p>
        </w:tc>
        <w:tc>
          <w:tcPr>
            <w:tcW w:w="1155" w:type="dxa"/>
          </w:tcPr>
          <w:p w:rsidR="00B35C80" w:rsidRDefault="00346EFF" w:rsidP="00B35C80">
            <w:pPr>
              <w:jc w:val="center"/>
            </w:pPr>
            <w:r>
              <w:t>5.352</w:t>
            </w:r>
          </w:p>
        </w:tc>
        <w:tc>
          <w:tcPr>
            <w:tcW w:w="1163" w:type="dxa"/>
          </w:tcPr>
          <w:p w:rsidR="00B35C80" w:rsidRDefault="00BC1C22" w:rsidP="00B35C80">
            <w:pPr>
              <w:jc w:val="center"/>
            </w:pPr>
            <w:r>
              <w:t>5.371</w:t>
            </w:r>
          </w:p>
        </w:tc>
        <w:tc>
          <w:tcPr>
            <w:tcW w:w="1271" w:type="dxa"/>
          </w:tcPr>
          <w:p w:rsidR="00B35C80" w:rsidRDefault="00654384" w:rsidP="00B35C80">
            <w:pPr>
              <w:jc w:val="center"/>
            </w:pPr>
            <w:r>
              <w:t>0.019</w:t>
            </w:r>
          </w:p>
        </w:tc>
      </w:tr>
      <w:tr w:rsidR="00B35C80" w:rsidTr="00B35C80">
        <w:tc>
          <w:tcPr>
            <w:tcW w:w="1142" w:type="dxa"/>
          </w:tcPr>
          <w:p w:rsidR="00B35C80" w:rsidRDefault="00B35C80" w:rsidP="00CA7724">
            <w:pPr>
              <w:jc w:val="center"/>
            </w:pPr>
            <w:r>
              <w:t>60</w:t>
            </w:r>
          </w:p>
        </w:tc>
        <w:tc>
          <w:tcPr>
            <w:tcW w:w="1154" w:type="dxa"/>
          </w:tcPr>
          <w:p w:rsidR="00B35C80" w:rsidRDefault="00BC1542" w:rsidP="00B35C80">
            <w:pPr>
              <w:jc w:val="center"/>
            </w:pPr>
            <w:r>
              <w:t>5.406</w:t>
            </w:r>
          </w:p>
        </w:tc>
        <w:tc>
          <w:tcPr>
            <w:tcW w:w="1155" w:type="dxa"/>
          </w:tcPr>
          <w:p w:rsidR="00B35C80" w:rsidRDefault="00BC1542" w:rsidP="00B35C80">
            <w:pPr>
              <w:jc w:val="center"/>
            </w:pPr>
            <w:r>
              <w:t>5.385</w:t>
            </w:r>
          </w:p>
        </w:tc>
        <w:tc>
          <w:tcPr>
            <w:tcW w:w="1155" w:type="dxa"/>
          </w:tcPr>
          <w:p w:rsidR="00B35C80" w:rsidRDefault="00BC1542" w:rsidP="00B35C80">
            <w:pPr>
              <w:jc w:val="center"/>
            </w:pPr>
            <w:r>
              <w:t>5.396</w:t>
            </w:r>
          </w:p>
        </w:tc>
        <w:tc>
          <w:tcPr>
            <w:tcW w:w="1155" w:type="dxa"/>
          </w:tcPr>
          <w:p w:rsidR="00B35C80" w:rsidRDefault="00BC1542" w:rsidP="00B35C80">
            <w:pPr>
              <w:jc w:val="center"/>
            </w:pPr>
            <w:r>
              <w:t>5.417</w:t>
            </w:r>
          </w:p>
        </w:tc>
        <w:tc>
          <w:tcPr>
            <w:tcW w:w="1155" w:type="dxa"/>
          </w:tcPr>
          <w:p w:rsidR="00B35C80" w:rsidRDefault="00BC1542" w:rsidP="00B35C80">
            <w:pPr>
              <w:jc w:val="center"/>
            </w:pPr>
            <w:r>
              <w:t>5.406</w:t>
            </w:r>
          </w:p>
        </w:tc>
        <w:tc>
          <w:tcPr>
            <w:tcW w:w="1163" w:type="dxa"/>
          </w:tcPr>
          <w:p w:rsidR="00B35C80" w:rsidRDefault="00654384" w:rsidP="00B35C80">
            <w:pPr>
              <w:jc w:val="center"/>
            </w:pPr>
            <w:r>
              <w:t>5.402</w:t>
            </w:r>
          </w:p>
        </w:tc>
        <w:tc>
          <w:tcPr>
            <w:tcW w:w="1271" w:type="dxa"/>
          </w:tcPr>
          <w:p w:rsidR="00B35C80" w:rsidRDefault="00654384" w:rsidP="00B35C80">
            <w:pPr>
              <w:jc w:val="center"/>
            </w:pPr>
            <w:r>
              <w:t>0.017</w:t>
            </w:r>
          </w:p>
        </w:tc>
      </w:tr>
      <w:tr w:rsidR="00B35C80" w:rsidTr="00B35C80">
        <w:tc>
          <w:tcPr>
            <w:tcW w:w="1142" w:type="dxa"/>
          </w:tcPr>
          <w:p w:rsidR="00B35C80" w:rsidRDefault="00B35C80" w:rsidP="00CA7724">
            <w:pPr>
              <w:jc w:val="center"/>
            </w:pPr>
            <w:r>
              <w:t>70</w:t>
            </w:r>
          </w:p>
        </w:tc>
        <w:tc>
          <w:tcPr>
            <w:tcW w:w="1154" w:type="dxa"/>
          </w:tcPr>
          <w:p w:rsidR="00B35C80" w:rsidRDefault="00BC1C22" w:rsidP="00B35C80">
            <w:pPr>
              <w:jc w:val="center"/>
            </w:pPr>
            <w:r>
              <w:t>5.356</w:t>
            </w:r>
          </w:p>
        </w:tc>
        <w:tc>
          <w:tcPr>
            <w:tcW w:w="1155" w:type="dxa"/>
          </w:tcPr>
          <w:p w:rsidR="00B35C80" w:rsidRDefault="00BC1C22" w:rsidP="00B35C80">
            <w:pPr>
              <w:jc w:val="center"/>
            </w:pPr>
            <w:r>
              <w:t>5.285</w:t>
            </w:r>
          </w:p>
        </w:tc>
        <w:tc>
          <w:tcPr>
            <w:tcW w:w="1155" w:type="dxa"/>
          </w:tcPr>
          <w:p w:rsidR="00B35C80" w:rsidRDefault="00BC1C22" w:rsidP="00B35C80">
            <w:pPr>
              <w:jc w:val="center"/>
            </w:pPr>
            <w:r>
              <w:t>5.270</w:t>
            </w:r>
          </w:p>
        </w:tc>
        <w:tc>
          <w:tcPr>
            <w:tcW w:w="1155" w:type="dxa"/>
          </w:tcPr>
          <w:p w:rsidR="00B35C80" w:rsidRDefault="00BC1C22" w:rsidP="00B35C80">
            <w:pPr>
              <w:jc w:val="center"/>
            </w:pPr>
            <w:r>
              <w:t>5.299</w:t>
            </w:r>
          </w:p>
        </w:tc>
        <w:tc>
          <w:tcPr>
            <w:tcW w:w="1155" w:type="dxa"/>
          </w:tcPr>
          <w:p w:rsidR="00B35C80" w:rsidRDefault="00BC1C22" w:rsidP="00B35C80">
            <w:pPr>
              <w:jc w:val="center"/>
            </w:pPr>
            <w:r>
              <w:t>5.285</w:t>
            </w:r>
          </w:p>
        </w:tc>
        <w:tc>
          <w:tcPr>
            <w:tcW w:w="1163" w:type="dxa"/>
          </w:tcPr>
          <w:p w:rsidR="00B35C80" w:rsidRDefault="00654384" w:rsidP="00B35C80">
            <w:pPr>
              <w:jc w:val="center"/>
            </w:pPr>
            <w:r>
              <w:t>5.299</w:t>
            </w:r>
          </w:p>
        </w:tc>
        <w:tc>
          <w:tcPr>
            <w:tcW w:w="1271" w:type="dxa"/>
          </w:tcPr>
          <w:p w:rsidR="00B35C80" w:rsidRDefault="00654384" w:rsidP="00B35C80">
            <w:pPr>
              <w:jc w:val="center"/>
            </w:pPr>
            <w:r>
              <w:t>0.057</w:t>
            </w:r>
          </w:p>
        </w:tc>
      </w:tr>
    </w:tbl>
    <w:p w:rsidR="00304704" w:rsidRDefault="00304704" w:rsidP="00B35C80"/>
    <w:p w:rsidR="009A5FBC" w:rsidRDefault="009A5FBC" w:rsidP="009A5FBC">
      <w:pPr>
        <w:jc w:val="center"/>
      </w:pPr>
      <w:r>
        <w:t xml:space="preserve">Each Calculated </w:t>
      </w:r>
      <w:r w:rsidR="00256A33">
        <w:t>Angle Compared to Each Given Angle</w:t>
      </w:r>
    </w:p>
    <w:tbl>
      <w:tblPr>
        <w:tblStyle w:val="TableGrid"/>
        <w:tblW w:w="0" w:type="auto"/>
        <w:tblLook w:val="04A0" w:firstRow="1" w:lastRow="0" w:firstColumn="1" w:lastColumn="0" w:noHBand="0" w:noVBand="1"/>
      </w:tblPr>
      <w:tblGrid>
        <w:gridCol w:w="1119"/>
        <w:gridCol w:w="1160"/>
        <w:gridCol w:w="1160"/>
        <w:gridCol w:w="1160"/>
        <w:gridCol w:w="1160"/>
        <w:gridCol w:w="1160"/>
        <w:gridCol w:w="1160"/>
        <w:gridCol w:w="1271"/>
      </w:tblGrid>
      <w:tr w:rsidR="00692C84" w:rsidTr="009A5FBC">
        <w:tc>
          <w:tcPr>
            <w:tcW w:w="1119" w:type="dxa"/>
          </w:tcPr>
          <w:p w:rsidR="009A5FBC" w:rsidRDefault="00256A33" w:rsidP="00256A33">
            <w:pPr>
              <w:jc w:val="center"/>
            </w:pPr>
            <w:r>
              <w:t xml:space="preserve">Given </w:t>
            </w:r>
            <w:r w:rsidR="00CA7724">
              <w:t xml:space="preserve">Launch </w:t>
            </w:r>
            <w:r w:rsidR="00CA7724">
              <w:lastRenderedPageBreak/>
              <w:t>Angle (</w:t>
            </w:r>
            <w:r>
              <w:t>radians</w:t>
            </w:r>
            <w:r w:rsidR="00CA7724">
              <w:t>)</w:t>
            </w:r>
          </w:p>
        </w:tc>
        <w:tc>
          <w:tcPr>
            <w:tcW w:w="1160" w:type="dxa"/>
          </w:tcPr>
          <w:p w:rsidR="009A5FBC" w:rsidRDefault="009A5FBC" w:rsidP="009A5FBC">
            <w:pPr>
              <w:jc w:val="center"/>
            </w:pPr>
            <w:r>
              <w:lastRenderedPageBreak/>
              <w:t>Trial 1 (radians)</w:t>
            </w:r>
          </w:p>
        </w:tc>
        <w:tc>
          <w:tcPr>
            <w:tcW w:w="1160" w:type="dxa"/>
          </w:tcPr>
          <w:p w:rsidR="009A5FBC" w:rsidRDefault="009A5FBC" w:rsidP="009A5FBC">
            <w:pPr>
              <w:jc w:val="center"/>
            </w:pPr>
            <w:r>
              <w:t>Trial 2 (radians)</w:t>
            </w:r>
          </w:p>
        </w:tc>
        <w:tc>
          <w:tcPr>
            <w:tcW w:w="1160" w:type="dxa"/>
          </w:tcPr>
          <w:p w:rsidR="009A5FBC" w:rsidRDefault="009A5FBC" w:rsidP="009A5FBC">
            <w:pPr>
              <w:jc w:val="center"/>
            </w:pPr>
            <w:r>
              <w:t>Trial 3 (radians)</w:t>
            </w:r>
          </w:p>
        </w:tc>
        <w:tc>
          <w:tcPr>
            <w:tcW w:w="1160" w:type="dxa"/>
          </w:tcPr>
          <w:p w:rsidR="009A5FBC" w:rsidRDefault="009A5FBC" w:rsidP="009A5FBC">
            <w:pPr>
              <w:jc w:val="center"/>
            </w:pPr>
            <w:r>
              <w:t>Trial 4 (radians)</w:t>
            </w:r>
          </w:p>
        </w:tc>
        <w:tc>
          <w:tcPr>
            <w:tcW w:w="1160" w:type="dxa"/>
          </w:tcPr>
          <w:p w:rsidR="009A5FBC" w:rsidRDefault="009A5FBC" w:rsidP="009A5FBC">
            <w:pPr>
              <w:jc w:val="center"/>
            </w:pPr>
            <w:r>
              <w:t>Trial 5 (radians)</w:t>
            </w:r>
          </w:p>
        </w:tc>
        <w:tc>
          <w:tcPr>
            <w:tcW w:w="1160" w:type="dxa"/>
          </w:tcPr>
          <w:p w:rsidR="009A5FBC" w:rsidRDefault="009A5FBC" w:rsidP="009A5FBC">
            <w:pPr>
              <w:jc w:val="center"/>
            </w:pPr>
            <w:r>
              <w:t>Average (radians)</w:t>
            </w:r>
          </w:p>
        </w:tc>
        <w:tc>
          <w:tcPr>
            <w:tcW w:w="1271" w:type="dxa"/>
          </w:tcPr>
          <w:p w:rsidR="009A5FBC" w:rsidRDefault="009A5FBC" w:rsidP="009A5FBC">
            <w:pPr>
              <w:jc w:val="center"/>
            </w:pPr>
            <w:r>
              <w:t>Uncertainty (radians)</w:t>
            </w:r>
          </w:p>
        </w:tc>
      </w:tr>
      <w:tr w:rsidR="00692C84" w:rsidTr="009A5FBC">
        <w:tc>
          <w:tcPr>
            <w:tcW w:w="1119" w:type="dxa"/>
          </w:tcPr>
          <w:p w:rsidR="009A5FBC" w:rsidRDefault="00256A33" w:rsidP="009A5FBC">
            <w:pPr>
              <w:jc w:val="center"/>
            </w:pPr>
            <w:r>
              <w:t>0.177</w:t>
            </w:r>
          </w:p>
        </w:tc>
        <w:tc>
          <w:tcPr>
            <w:tcW w:w="1160" w:type="dxa"/>
          </w:tcPr>
          <w:p w:rsidR="009A5FBC" w:rsidRDefault="0049728C" w:rsidP="009A5FBC">
            <w:pPr>
              <w:jc w:val="center"/>
            </w:pPr>
            <w:r>
              <w:t>0.0441</w:t>
            </w:r>
          </w:p>
        </w:tc>
        <w:tc>
          <w:tcPr>
            <w:tcW w:w="1160" w:type="dxa"/>
          </w:tcPr>
          <w:p w:rsidR="009A5FBC" w:rsidRDefault="0049728C" w:rsidP="009A5FBC">
            <w:pPr>
              <w:jc w:val="center"/>
            </w:pPr>
            <w:r>
              <w:t>0.0398</w:t>
            </w:r>
          </w:p>
        </w:tc>
        <w:tc>
          <w:tcPr>
            <w:tcW w:w="1160" w:type="dxa"/>
          </w:tcPr>
          <w:p w:rsidR="009A5FBC" w:rsidRDefault="0049728C" w:rsidP="009A5FBC">
            <w:pPr>
              <w:jc w:val="center"/>
            </w:pPr>
            <w:r>
              <w:t>0.0420</w:t>
            </w:r>
          </w:p>
        </w:tc>
        <w:tc>
          <w:tcPr>
            <w:tcW w:w="1160" w:type="dxa"/>
          </w:tcPr>
          <w:p w:rsidR="009A5FBC" w:rsidRPr="0049728C" w:rsidRDefault="0049728C" w:rsidP="009A5FBC">
            <w:pPr>
              <w:jc w:val="center"/>
            </w:pPr>
            <w:r>
              <w:t>0.0427</w:t>
            </w:r>
          </w:p>
        </w:tc>
        <w:tc>
          <w:tcPr>
            <w:tcW w:w="1160" w:type="dxa"/>
          </w:tcPr>
          <w:p w:rsidR="009A5FBC" w:rsidRPr="0049728C" w:rsidRDefault="0049728C" w:rsidP="00692C84">
            <w:pPr>
              <w:jc w:val="center"/>
            </w:pPr>
            <w:r>
              <w:t>0.0405</w:t>
            </w:r>
          </w:p>
        </w:tc>
        <w:tc>
          <w:tcPr>
            <w:tcW w:w="1160" w:type="dxa"/>
          </w:tcPr>
          <w:p w:rsidR="009A5FBC" w:rsidRDefault="00CA47B9" w:rsidP="009A5FBC">
            <w:pPr>
              <w:jc w:val="center"/>
            </w:pPr>
            <w:r>
              <w:t>0.0418</w:t>
            </w:r>
          </w:p>
        </w:tc>
        <w:tc>
          <w:tcPr>
            <w:tcW w:w="1271" w:type="dxa"/>
          </w:tcPr>
          <w:p w:rsidR="009A5FBC" w:rsidRDefault="00905EBA" w:rsidP="009A5FBC">
            <w:pPr>
              <w:jc w:val="center"/>
            </w:pPr>
            <w:r>
              <w:t>0.0023</w:t>
            </w:r>
          </w:p>
        </w:tc>
      </w:tr>
      <w:tr w:rsidR="00692C84" w:rsidTr="009A5FBC">
        <w:tc>
          <w:tcPr>
            <w:tcW w:w="1119" w:type="dxa"/>
          </w:tcPr>
          <w:p w:rsidR="009A5FBC" w:rsidRDefault="00256A33" w:rsidP="00CA7724">
            <w:pPr>
              <w:jc w:val="center"/>
            </w:pPr>
            <w:r>
              <w:t>0.5</w:t>
            </w:r>
          </w:p>
        </w:tc>
        <w:tc>
          <w:tcPr>
            <w:tcW w:w="1160" w:type="dxa"/>
          </w:tcPr>
          <w:p w:rsidR="009A5FBC" w:rsidRDefault="0049728C" w:rsidP="009A5FBC">
            <w:pPr>
              <w:jc w:val="center"/>
            </w:pPr>
            <w:r>
              <w:t>0.201</w:t>
            </w:r>
          </w:p>
        </w:tc>
        <w:tc>
          <w:tcPr>
            <w:tcW w:w="1160" w:type="dxa"/>
          </w:tcPr>
          <w:p w:rsidR="009A5FBC" w:rsidRDefault="0049728C" w:rsidP="009A5FBC">
            <w:pPr>
              <w:jc w:val="center"/>
            </w:pPr>
            <w:r>
              <w:t>0.209</w:t>
            </w:r>
          </w:p>
        </w:tc>
        <w:tc>
          <w:tcPr>
            <w:tcW w:w="1160" w:type="dxa"/>
          </w:tcPr>
          <w:p w:rsidR="009A5FBC" w:rsidRDefault="0049728C" w:rsidP="009A5FBC">
            <w:pPr>
              <w:jc w:val="center"/>
            </w:pPr>
            <w:r>
              <w:t>0.205</w:t>
            </w:r>
          </w:p>
        </w:tc>
        <w:tc>
          <w:tcPr>
            <w:tcW w:w="1160" w:type="dxa"/>
          </w:tcPr>
          <w:p w:rsidR="009A5FBC" w:rsidRDefault="0049728C" w:rsidP="009A5FBC">
            <w:pPr>
              <w:jc w:val="center"/>
            </w:pPr>
            <w:r>
              <w:t>0.202</w:t>
            </w:r>
          </w:p>
        </w:tc>
        <w:tc>
          <w:tcPr>
            <w:tcW w:w="1160" w:type="dxa"/>
          </w:tcPr>
          <w:p w:rsidR="009A5FBC" w:rsidRDefault="0049728C" w:rsidP="009A5FBC">
            <w:pPr>
              <w:jc w:val="center"/>
            </w:pPr>
            <w:r>
              <w:t>0.202</w:t>
            </w:r>
          </w:p>
        </w:tc>
        <w:tc>
          <w:tcPr>
            <w:tcW w:w="1160" w:type="dxa"/>
          </w:tcPr>
          <w:p w:rsidR="009A5FBC" w:rsidRDefault="00CA47B9" w:rsidP="009A5FBC">
            <w:pPr>
              <w:jc w:val="center"/>
            </w:pPr>
            <w:r>
              <w:t>0.204</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0.866</w:t>
            </w:r>
          </w:p>
        </w:tc>
        <w:tc>
          <w:tcPr>
            <w:tcW w:w="1160" w:type="dxa"/>
          </w:tcPr>
          <w:p w:rsidR="009A5FBC" w:rsidRDefault="0049728C" w:rsidP="009A5FBC">
            <w:pPr>
              <w:jc w:val="center"/>
            </w:pPr>
            <w:r>
              <w:t>0.404</w:t>
            </w:r>
          </w:p>
        </w:tc>
        <w:tc>
          <w:tcPr>
            <w:tcW w:w="1160" w:type="dxa"/>
          </w:tcPr>
          <w:p w:rsidR="009A5FBC" w:rsidRDefault="0049728C" w:rsidP="009A5FBC">
            <w:pPr>
              <w:jc w:val="center"/>
            </w:pPr>
            <w:r>
              <w:t>0.411</w:t>
            </w:r>
          </w:p>
        </w:tc>
        <w:tc>
          <w:tcPr>
            <w:tcW w:w="1160" w:type="dxa"/>
          </w:tcPr>
          <w:p w:rsidR="009A5FBC" w:rsidRDefault="0049728C" w:rsidP="009A5FBC">
            <w:pPr>
              <w:jc w:val="center"/>
            </w:pPr>
            <w:r>
              <w:t>0.409</w:t>
            </w:r>
          </w:p>
        </w:tc>
        <w:tc>
          <w:tcPr>
            <w:tcW w:w="1160" w:type="dxa"/>
          </w:tcPr>
          <w:p w:rsidR="009A5FBC" w:rsidRDefault="0049728C" w:rsidP="009A5FBC">
            <w:pPr>
              <w:jc w:val="center"/>
            </w:pPr>
            <w:r>
              <w:t>0.402</w:t>
            </w:r>
          </w:p>
        </w:tc>
        <w:tc>
          <w:tcPr>
            <w:tcW w:w="1160" w:type="dxa"/>
          </w:tcPr>
          <w:p w:rsidR="009A5FBC" w:rsidRDefault="0049728C" w:rsidP="009A5FBC">
            <w:pPr>
              <w:jc w:val="center"/>
            </w:pPr>
            <w:r>
              <w:t>0.406</w:t>
            </w:r>
          </w:p>
        </w:tc>
        <w:tc>
          <w:tcPr>
            <w:tcW w:w="1160" w:type="dxa"/>
          </w:tcPr>
          <w:p w:rsidR="009A5FBC" w:rsidRDefault="00CA47B9" w:rsidP="009A5FBC">
            <w:pPr>
              <w:jc w:val="center"/>
            </w:pPr>
            <w:r>
              <w:t>0.406</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1</w:t>
            </w:r>
          </w:p>
        </w:tc>
        <w:tc>
          <w:tcPr>
            <w:tcW w:w="1160" w:type="dxa"/>
          </w:tcPr>
          <w:p w:rsidR="009A5FBC" w:rsidRDefault="0049728C" w:rsidP="009A5FBC">
            <w:pPr>
              <w:jc w:val="center"/>
            </w:pPr>
            <w:r>
              <w:t>0.487</w:t>
            </w:r>
          </w:p>
        </w:tc>
        <w:tc>
          <w:tcPr>
            <w:tcW w:w="1160" w:type="dxa"/>
          </w:tcPr>
          <w:p w:rsidR="009A5FBC" w:rsidRDefault="0049728C" w:rsidP="009A5FBC">
            <w:pPr>
              <w:jc w:val="center"/>
            </w:pPr>
            <w:r>
              <w:t>0.477</w:t>
            </w:r>
          </w:p>
        </w:tc>
        <w:tc>
          <w:tcPr>
            <w:tcW w:w="1160" w:type="dxa"/>
          </w:tcPr>
          <w:p w:rsidR="009A5FBC" w:rsidRDefault="0049728C" w:rsidP="009A5FBC">
            <w:pPr>
              <w:jc w:val="center"/>
            </w:pPr>
            <w:r>
              <w:t>0.484</w:t>
            </w:r>
          </w:p>
        </w:tc>
        <w:tc>
          <w:tcPr>
            <w:tcW w:w="1160" w:type="dxa"/>
          </w:tcPr>
          <w:p w:rsidR="009A5FBC" w:rsidRDefault="0049728C" w:rsidP="009A5FBC">
            <w:pPr>
              <w:jc w:val="center"/>
            </w:pPr>
            <w:r>
              <w:t>0.484</w:t>
            </w:r>
          </w:p>
        </w:tc>
        <w:tc>
          <w:tcPr>
            <w:tcW w:w="1160" w:type="dxa"/>
          </w:tcPr>
          <w:p w:rsidR="009A5FBC" w:rsidRDefault="0049728C" w:rsidP="009A5FBC">
            <w:pPr>
              <w:jc w:val="center"/>
            </w:pPr>
            <w:r>
              <w:t>0.477</w:t>
            </w:r>
          </w:p>
        </w:tc>
        <w:tc>
          <w:tcPr>
            <w:tcW w:w="1160" w:type="dxa"/>
          </w:tcPr>
          <w:p w:rsidR="009A5FBC" w:rsidRDefault="00CA47B9" w:rsidP="009A5FBC">
            <w:pPr>
              <w:jc w:val="center"/>
            </w:pPr>
            <w:r>
              <w:t>0.482</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0.866</w:t>
            </w:r>
          </w:p>
        </w:tc>
        <w:tc>
          <w:tcPr>
            <w:tcW w:w="1160" w:type="dxa"/>
          </w:tcPr>
          <w:p w:rsidR="009A5FBC" w:rsidRDefault="00CA47B9" w:rsidP="009A5FBC">
            <w:pPr>
              <w:jc w:val="center"/>
            </w:pPr>
            <w:r>
              <w:t>0.402</w:t>
            </w:r>
          </w:p>
        </w:tc>
        <w:tc>
          <w:tcPr>
            <w:tcW w:w="1160" w:type="dxa"/>
          </w:tcPr>
          <w:p w:rsidR="009A5FBC" w:rsidRDefault="00CA47B9" w:rsidP="009A5FBC">
            <w:pPr>
              <w:jc w:val="center"/>
            </w:pPr>
            <w:r>
              <w:t>0.398</w:t>
            </w:r>
          </w:p>
        </w:tc>
        <w:tc>
          <w:tcPr>
            <w:tcW w:w="1160" w:type="dxa"/>
          </w:tcPr>
          <w:p w:rsidR="009A5FBC" w:rsidRDefault="00CA47B9" w:rsidP="009A5FBC">
            <w:pPr>
              <w:jc w:val="center"/>
            </w:pPr>
            <w:r>
              <w:t>0.400</w:t>
            </w:r>
          </w:p>
        </w:tc>
        <w:tc>
          <w:tcPr>
            <w:tcW w:w="1160" w:type="dxa"/>
          </w:tcPr>
          <w:p w:rsidR="009A5FBC" w:rsidRDefault="00CA47B9" w:rsidP="009A5FBC">
            <w:pPr>
              <w:jc w:val="center"/>
            </w:pPr>
            <w:r>
              <w:t>0.404</w:t>
            </w:r>
          </w:p>
        </w:tc>
        <w:tc>
          <w:tcPr>
            <w:tcW w:w="1160" w:type="dxa"/>
          </w:tcPr>
          <w:p w:rsidR="009A5FBC" w:rsidRDefault="00CA47B9" w:rsidP="009A5FBC">
            <w:pPr>
              <w:jc w:val="center"/>
            </w:pPr>
            <w:r>
              <w:t>0.402</w:t>
            </w:r>
          </w:p>
        </w:tc>
        <w:tc>
          <w:tcPr>
            <w:tcW w:w="1160" w:type="dxa"/>
          </w:tcPr>
          <w:p w:rsidR="009A5FBC" w:rsidRDefault="00CA47B9" w:rsidP="009A5FBC">
            <w:pPr>
              <w:jc w:val="center"/>
            </w:pPr>
            <w:r>
              <w:t>0.401</w:t>
            </w:r>
          </w:p>
        </w:tc>
        <w:tc>
          <w:tcPr>
            <w:tcW w:w="1271" w:type="dxa"/>
          </w:tcPr>
          <w:p w:rsidR="009A5FBC" w:rsidRDefault="008966D6" w:rsidP="009A5FBC">
            <w:pPr>
              <w:jc w:val="center"/>
            </w:pPr>
            <w:r>
              <w:t>0.003</w:t>
            </w:r>
          </w:p>
        </w:tc>
      </w:tr>
      <w:tr w:rsidR="00692C84" w:rsidTr="009A5FBC">
        <w:tc>
          <w:tcPr>
            <w:tcW w:w="1119" w:type="dxa"/>
          </w:tcPr>
          <w:p w:rsidR="009A5FBC" w:rsidRDefault="00256A33" w:rsidP="009A5FBC">
            <w:pPr>
              <w:jc w:val="center"/>
            </w:pPr>
            <w:r>
              <w:t>0.643</w:t>
            </w:r>
          </w:p>
        </w:tc>
        <w:tc>
          <w:tcPr>
            <w:tcW w:w="1160" w:type="dxa"/>
          </w:tcPr>
          <w:p w:rsidR="009A5FBC" w:rsidRDefault="00CA47B9" w:rsidP="009A5FBC">
            <w:pPr>
              <w:jc w:val="center"/>
            </w:pPr>
            <w:r>
              <w:t>0.276</w:t>
            </w:r>
          </w:p>
        </w:tc>
        <w:tc>
          <w:tcPr>
            <w:tcW w:w="1160" w:type="dxa"/>
          </w:tcPr>
          <w:p w:rsidR="009A5FBC" w:rsidRDefault="00CA47B9" w:rsidP="009A5FBC">
            <w:pPr>
              <w:jc w:val="center"/>
            </w:pPr>
            <w:r>
              <w:t>0.268</w:t>
            </w:r>
          </w:p>
        </w:tc>
        <w:tc>
          <w:tcPr>
            <w:tcW w:w="1160" w:type="dxa"/>
          </w:tcPr>
          <w:p w:rsidR="009A5FBC" w:rsidRDefault="00CA47B9" w:rsidP="009A5FBC">
            <w:pPr>
              <w:jc w:val="center"/>
            </w:pPr>
            <w:r>
              <w:t>0.267</w:t>
            </w:r>
          </w:p>
        </w:tc>
        <w:tc>
          <w:tcPr>
            <w:tcW w:w="1160" w:type="dxa"/>
          </w:tcPr>
          <w:p w:rsidR="009A5FBC" w:rsidRDefault="00CA47B9" w:rsidP="009A5FBC">
            <w:pPr>
              <w:jc w:val="center"/>
            </w:pPr>
            <w:r>
              <w:t>0.270</w:t>
            </w:r>
          </w:p>
        </w:tc>
        <w:tc>
          <w:tcPr>
            <w:tcW w:w="1160" w:type="dxa"/>
          </w:tcPr>
          <w:p w:rsidR="009A5FBC" w:rsidRDefault="00CA47B9" w:rsidP="00CA47B9">
            <w:pPr>
              <w:jc w:val="center"/>
            </w:pPr>
            <w:r>
              <w:t>0.268</w:t>
            </w:r>
          </w:p>
        </w:tc>
        <w:tc>
          <w:tcPr>
            <w:tcW w:w="1160" w:type="dxa"/>
          </w:tcPr>
          <w:p w:rsidR="009A5FBC" w:rsidRDefault="00CA47B9" w:rsidP="009A5FBC">
            <w:pPr>
              <w:jc w:val="center"/>
            </w:pPr>
            <w:r>
              <w:t>0.270</w:t>
            </w:r>
          </w:p>
        </w:tc>
        <w:tc>
          <w:tcPr>
            <w:tcW w:w="1271" w:type="dxa"/>
          </w:tcPr>
          <w:p w:rsidR="009A5FBC" w:rsidRDefault="008966D6" w:rsidP="009A5FBC">
            <w:pPr>
              <w:jc w:val="center"/>
            </w:pPr>
            <w:r>
              <w:t>0.006</w:t>
            </w:r>
          </w:p>
        </w:tc>
      </w:tr>
    </w:tbl>
    <w:p w:rsidR="009A5FBC" w:rsidRDefault="009A5FBC"/>
    <w:p w:rsidR="00176CBB" w:rsidRDefault="00176CBB" w:rsidP="00176CBB">
      <w:pPr>
        <w:jc w:val="center"/>
      </w:pPr>
      <w:r>
        <w:t xml:space="preserve">Uncertainty </w:t>
      </w:r>
      <w:r w:rsidR="00AE4FD6">
        <w:t>in the Predicted Range</w:t>
      </w:r>
      <w:r w:rsidR="00F6670E">
        <w:t xml:space="preserve"> at E</w:t>
      </w:r>
      <w:r w:rsidR="00AE4FD6">
        <w:t>ach Launch Angle</w:t>
      </w:r>
    </w:p>
    <w:tbl>
      <w:tblPr>
        <w:tblStyle w:val="TableGrid"/>
        <w:tblW w:w="0" w:type="auto"/>
        <w:tblLook w:val="04A0" w:firstRow="1" w:lastRow="0" w:firstColumn="1" w:lastColumn="0" w:noHBand="0" w:noVBand="1"/>
      </w:tblPr>
      <w:tblGrid>
        <w:gridCol w:w="4675"/>
        <w:gridCol w:w="4675"/>
      </w:tblGrid>
      <w:tr w:rsidR="00CA7724" w:rsidTr="00CA7724">
        <w:tc>
          <w:tcPr>
            <w:tcW w:w="4675" w:type="dxa"/>
          </w:tcPr>
          <w:p w:rsidR="00CA7724" w:rsidRDefault="00CA7724" w:rsidP="00176CBB">
            <w:pPr>
              <w:jc w:val="center"/>
            </w:pPr>
            <w:r>
              <w:t>Launch Angle (degrees)</w:t>
            </w:r>
          </w:p>
        </w:tc>
        <w:tc>
          <w:tcPr>
            <w:tcW w:w="4675" w:type="dxa"/>
          </w:tcPr>
          <w:p w:rsidR="00CA7724" w:rsidRDefault="00CA7724" w:rsidP="00CA7724">
            <w:pPr>
              <w:jc w:val="center"/>
            </w:pPr>
            <w:r>
              <w:t>Uncertainty</w:t>
            </w:r>
            <w:r w:rsidR="002B5AC9">
              <w:t xml:space="preserve"> (meters)</w:t>
            </w:r>
          </w:p>
        </w:tc>
      </w:tr>
      <w:tr w:rsidR="00CA7724" w:rsidTr="00CA7724">
        <w:tc>
          <w:tcPr>
            <w:tcW w:w="4675" w:type="dxa"/>
          </w:tcPr>
          <w:p w:rsidR="00CA7724" w:rsidRDefault="00CA7724" w:rsidP="00176CBB">
            <w:pPr>
              <w:jc w:val="center"/>
            </w:pPr>
            <w:r>
              <w:t>5</w:t>
            </w:r>
          </w:p>
        </w:tc>
        <w:tc>
          <w:tcPr>
            <w:tcW w:w="4675" w:type="dxa"/>
          </w:tcPr>
          <w:p w:rsidR="00CA7724" w:rsidRDefault="002B5AC9" w:rsidP="00176CBB">
            <w:pPr>
              <w:jc w:val="center"/>
            </w:pPr>
            <w:r>
              <w:t>0.0162</w:t>
            </w:r>
          </w:p>
        </w:tc>
      </w:tr>
      <w:tr w:rsidR="00CA7724" w:rsidTr="00CA7724">
        <w:tc>
          <w:tcPr>
            <w:tcW w:w="4675" w:type="dxa"/>
          </w:tcPr>
          <w:p w:rsidR="00CA7724" w:rsidRDefault="00CA7724" w:rsidP="00176CBB">
            <w:pPr>
              <w:jc w:val="center"/>
            </w:pPr>
            <w:r>
              <w:t>15</w:t>
            </w:r>
          </w:p>
        </w:tc>
        <w:tc>
          <w:tcPr>
            <w:tcW w:w="4675" w:type="dxa"/>
          </w:tcPr>
          <w:p w:rsidR="00CA7724" w:rsidRDefault="002B5AC9" w:rsidP="00176CBB">
            <w:pPr>
              <w:jc w:val="center"/>
            </w:pPr>
            <w:r>
              <w:t>0.0310</w:t>
            </w:r>
          </w:p>
        </w:tc>
      </w:tr>
      <w:tr w:rsidR="00CA7724" w:rsidTr="00CA7724">
        <w:tc>
          <w:tcPr>
            <w:tcW w:w="4675" w:type="dxa"/>
          </w:tcPr>
          <w:p w:rsidR="00CA7724" w:rsidRDefault="00CA7724" w:rsidP="00176CBB">
            <w:pPr>
              <w:jc w:val="center"/>
            </w:pPr>
            <w:r>
              <w:t>30</w:t>
            </w:r>
          </w:p>
        </w:tc>
        <w:tc>
          <w:tcPr>
            <w:tcW w:w="4675" w:type="dxa"/>
          </w:tcPr>
          <w:p w:rsidR="00CA7724" w:rsidRDefault="002B5AC9" w:rsidP="00176CBB">
            <w:pPr>
              <w:jc w:val="center"/>
            </w:pPr>
            <w:r>
              <w:t>0.0179</w:t>
            </w:r>
          </w:p>
        </w:tc>
      </w:tr>
      <w:tr w:rsidR="00CA7724" w:rsidTr="00CA7724">
        <w:tc>
          <w:tcPr>
            <w:tcW w:w="4675" w:type="dxa"/>
          </w:tcPr>
          <w:p w:rsidR="00CA7724" w:rsidRDefault="00CA7724" w:rsidP="00176CBB">
            <w:pPr>
              <w:jc w:val="center"/>
            </w:pPr>
            <w:r>
              <w:t>45</w:t>
            </w:r>
          </w:p>
        </w:tc>
        <w:tc>
          <w:tcPr>
            <w:tcW w:w="4675" w:type="dxa"/>
          </w:tcPr>
          <w:p w:rsidR="00CA7724" w:rsidRDefault="002B5AC9" w:rsidP="00176CBB">
            <w:pPr>
              <w:jc w:val="center"/>
            </w:pPr>
            <w:r>
              <w:t>0</w:t>
            </w:r>
          </w:p>
        </w:tc>
      </w:tr>
      <w:tr w:rsidR="00CA7724" w:rsidTr="00CA7724">
        <w:tc>
          <w:tcPr>
            <w:tcW w:w="4675" w:type="dxa"/>
          </w:tcPr>
          <w:p w:rsidR="00CA7724" w:rsidRDefault="00CA7724" w:rsidP="00176CBB">
            <w:pPr>
              <w:jc w:val="center"/>
            </w:pPr>
            <w:r>
              <w:t>60</w:t>
            </w:r>
          </w:p>
        </w:tc>
        <w:tc>
          <w:tcPr>
            <w:tcW w:w="4675" w:type="dxa"/>
          </w:tcPr>
          <w:p w:rsidR="00CA7724" w:rsidRDefault="002B5AC9" w:rsidP="00176CBB">
            <w:pPr>
              <w:jc w:val="center"/>
            </w:pPr>
            <w:r>
              <w:t>0.0107</w:t>
            </w:r>
          </w:p>
        </w:tc>
      </w:tr>
      <w:tr w:rsidR="00CA7724" w:rsidTr="00CA7724">
        <w:tc>
          <w:tcPr>
            <w:tcW w:w="4675" w:type="dxa"/>
          </w:tcPr>
          <w:p w:rsidR="00CA7724" w:rsidRDefault="00CA7724" w:rsidP="00176CBB">
            <w:pPr>
              <w:jc w:val="center"/>
            </w:pPr>
            <w:r>
              <w:t>70</w:t>
            </w:r>
          </w:p>
        </w:tc>
        <w:tc>
          <w:tcPr>
            <w:tcW w:w="4675" w:type="dxa"/>
          </w:tcPr>
          <w:p w:rsidR="00CA7724" w:rsidRDefault="002B5AC9" w:rsidP="00176CBB">
            <w:pPr>
              <w:jc w:val="center"/>
            </w:pPr>
            <w:r>
              <w:t>0.0329</w:t>
            </w:r>
          </w:p>
        </w:tc>
      </w:tr>
    </w:tbl>
    <w:p w:rsidR="003C52EB" w:rsidRDefault="003C52EB" w:rsidP="00176CBB">
      <w:pPr>
        <w:jc w:val="center"/>
      </w:pPr>
    </w:p>
    <w:p w:rsidR="004F1088" w:rsidRDefault="004F1088" w:rsidP="00176CBB">
      <w:pPr>
        <w:jc w:val="center"/>
      </w:pPr>
      <w:r>
        <w:t>Theoretical Range at Each Launch Angle</w:t>
      </w:r>
    </w:p>
    <w:tbl>
      <w:tblPr>
        <w:tblStyle w:val="TableGrid"/>
        <w:tblW w:w="0" w:type="auto"/>
        <w:tblLook w:val="04A0" w:firstRow="1" w:lastRow="0" w:firstColumn="1" w:lastColumn="0" w:noHBand="0" w:noVBand="1"/>
      </w:tblPr>
      <w:tblGrid>
        <w:gridCol w:w="4675"/>
        <w:gridCol w:w="4675"/>
      </w:tblGrid>
      <w:tr w:rsidR="004F1088" w:rsidTr="007C3D23">
        <w:tc>
          <w:tcPr>
            <w:tcW w:w="4675" w:type="dxa"/>
          </w:tcPr>
          <w:p w:rsidR="004F1088" w:rsidRDefault="004F1088" w:rsidP="007C3D23">
            <w:pPr>
              <w:jc w:val="center"/>
            </w:pPr>
            <w:r>
              <w:t>Launch Angle (degrees)</w:t>
            </w:r>
          </w:p>
        </w:tc>
        <w:tc>
          <w:tcPr>
            <w:tcW w:w="4675" w:type="dxa"/>
          </w:tcPr>
          <w:p w:rsidR="004F1088" w:rsidRDefault="004F1088" w:rsidP="007C3D23">
            <w:pPr>
              <w:jc w:val="center"/>
            </w:pPr>
            <w:r>
              <w:t>Theoretical Range (meters)</w:t>
            </w:r>
          </w:p>
        </w:tc>
      </w:tr>
      <w:tr w:rsidR="004F1088" w:rsidTr="007C3D23">
        <w:tc>
          <w:tcPr>
            <w:tcW w:w="4675" w:type="dxa"/>
          </w:tcPr>
          <w:p w:rsidR="004F1088" w:rsidRDefault="004F1088" w:rsidP="007C3D23">
            <w:pPr>
              <w:jc w:val="center"/>
            </w:pPr>
            <w:r>
              <w:t>5</w:t>
            </w:r>
          </w:p>
        </w:tc>
        <w:tc>
          <w:tcPr>
            <w:tcW w:w="4675" w:type="dxa"/>
          </w:tcPr>
          <w:p w:rsidR="004F1088" w:rsidRDefault="003451B5" w:rsidP="007C3D23">
            <w:pPr>
              <w:jc w:val="center"/>
            </w:pPr>
            <w:r>
              <w:t>0.622</w:t>
            </w:r>
          </w:p>
        </w:tc>
      </w:tr>
      <w:tr w:rsidR="004F1088" w:rsidTr="007C3D23">
        <w:tc>
          <w:tcPr>
            <w:tcW w:w="4675" w:type="dxa"/>
          </w:tcPr>
          <w:p w:rsidR="004F1088" w:rsidRDefault="004F1088" w:rsidP="007C3D23">
            <w:pPr>
              <w:jc w:val="center"/>
            </w:pPr>
            <w:r>
              <w:t>15</w:t>
            </w:r>
          </w:p>
        </w:tc>
        <w:tc>
          <w:tcPr>
            <w:tcW w:w="4675" w:type="dxa"/>
          </w:tcPr>
          <w:p w:rsidR="004F1088" w:rsidRDefault="003451B5" w:rsidP="007C3D23">
            <w:pPr>
              <w:jc w:val="center"/>
            </w:pPr>
            <w:r>
              <w:t>1.79</w:t>
            </w:r>
          </w:p>
        </w:tc>
      </w:tr>
      <w:tr w:rsidR="004F1088" w:rsidTr="007C3D23">
        <w:tc>
          <w:tcPr>
            <w:tcW w:w="4675" w:type="dxa"/>
          </w:tcPr>
          <w:p w:rsidR="004F1088" w:rsidRDefault="004F1088" w:rsidP="007C3D23">
            <w:pPr>
              <w:jc w:val="center"/>
            </w:pPr>
            <w:r>
              <w:t>30</w:t>
            </w:r>
          </w:p>
        </w:tc>
        <w:tc>
          <w:tcPr>
            <w:tcW w:w="4675" w:type="dxa"/>
          </w:tcPr>
          <w:p w:rsidR="004F1088" w:rsidRDefault="003451B5" w:rsidP="007C3D23">
            <w:pPr>
              <w:jc w:val="center"/>
            </w:pPr>
            <w:r>
              <w:t>3.10</w:t>
            </w:r>
          </w:p>
        </w:tc>
      </w:tr>
      <w:tr w:rsidR="004F1088" w:rsidTr="007C3D23">
        <w:tc>
          <w:tcPr>
            <w:tcW w:w="4675" w:type="dxa"/>
          </w:tcPr>
          <w:p w:rsidR="004F1088" w:rsidRDefault="004F1088" w:rsidP="007C3D23">
            <w:pPr>
              <w:jc w:val="center"/>
            </w:pPr>
            <w:r>
              <w:t>45</w:t>
            </w:r>
          </w:p>
        </w:tc>
        <w:tc>
          <w:tcPr>
            <w:tcW w:w="4675" w:type="dxa"/>
          </w:tcPr>
          <w:p w:rsidR="004F1088" w:rsidRDefault="003451B5" w:rsidP="007C3D23">
            <w:pPr>
              <w:jc w:val="center"/>
            </w:pPr>
            <w:r>
              <w:t>3.58</w:t>
            </w:r>
          </w:p>
        </w:tc>
      </w:tr>
      <w:tr w:rsidR="004F1088" w:rsidTr="007C3D23">
        <w:tc>
          <w:tcPr>
            <w:tcW w:w="4675" w:type="dxa"/>
          </w:tcPr>
          <w:p w:rsidR="004F1088" w:rsidRDefault="004F1088" w:rsidP="007C3D23">
            <w:pPr>
              <w:jc w:val="center"/>
            </w:pPr>
            <w:r>
              <w:t>60</w:t>
            </w:r>
          </w:p>
        </w:tc>
        <w:tc>
          <w:tcPr>
            <w:tcW w:w="4675" w:type="dxa"/>
          </w:tcPr>
          <w:p w:rsidR="004F1088" w:rsidRDefault="003451B5" w:rsidP="007C3D23">
            <w:pPr>
              <w:jc w:val="center"/>
            </w:pPr>
            <w:r>
              <w:t>3.10</w:t>
            </w:r>
          </w:p>
        </w:tc>
      </w:tr>
      <w:tr w:rsidR="004F1088" w:rsidTr="007C3D23">
        <w:tc>
          <w:tcPr>
            <w:tcW w:w="4675" w:type="dxa"/>
          </w:tcPr>
          <w:p w:rsidR="004F1088" w:rsidRDefault="004F1088" w:rsidP="007C3D23">
            <w:pPr>
              <w:jc w:val="center"/>
            </w:pPr>
            <w:r>
              <w:t>70</w:t>
            </w:r>
          </w:p>
        </w:tc>
        <w:tc>
          <w:tcPr>
            <w:tcW w:w="4675" w:type="dxa"/>
          </w:tcPr>
          <w:p w:rsidR="004F1088" w:rsidRDefault="003451B5" w:rsidP="007C3D23">
            <w:pPr>
              <w:jc w:val="center"/>
            </w:pPr>
            <w:r>
              <w:t>2.30</w:t>
            </w:r>
          </w:p>
        </w:tc>
      </w:tr>
    </w:tbl>
    <w:p w:rsidR="004F1088" w:rsidRDefault="004F1088" w:rsidP="00176CBB">
      <w:pPr>
        <w:jc w:val="center"/>
      </w:pPr>
    </w:p>
    <w:p w:rsidR="003C52EB" w:rsidRDefault="003C52EB" w:rsidP="00176CBB">
      <w:pPr>
        <w:jc w:val="center"/>
      </w:pPr>
    </w:p>
    <w:p w:rsidR="003C52EB" w:rsidRDefault="003C52EB" w:rsidP="00176CBB">
      <w:pPr>
        <w:jc w:val="center"/>
      </w:pPr>
      <w:r>
        <w:rPr>
          <w:noProof/>
        </w:rPr>
        <w:lastRenderedPageBreak/>
        <w:drawing>
          <wp:inline distT="0" distB="0" distL="0" distR="0">
            <wp:extent cx="59340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rsidR="00AD0284" w:rsidRDefault="00AD0284" w:rsidP="00176CBB">
      <w:pPr>
        <w:jc w:val="center"/>
      </w:pPr>
      <w:r>
        <w:t>Free Body Diagram of the Projectile in Flight</w:t>
      </w:r>
    </w:p>
    <w:p w:rsidR="00AD0284" w:rsidRPr="00AD0284" w:rsidRDefault="00AD0284" w:rsidP="00176CBB">
      <w:pPr>
        <w:jc w:val="center"/>
        <w:rPr>
          <w:sz w:val="36"/>
        </w:rPr>
      </w:pPr>
      <w:r>
        <w:rPr>
          <w:noProof/>
        </w:rPr>
        <mc:AlternateContent>
          <mc:Choice Requires="wps">
            <w:drawing>
              <wp:anchor distT="0" distB="0" distL="114300" distR="114300" simplePos="0" relativeHeight="251659264" behindDoc="0" locked="0" layoutInCell="1" allowOverlap="1" wp14:anchorId="32907DE9" wp14:editId="6C3B31D4">
                <wp:simplePos x="0" y="0"/>
                <wp:positionH relativeFrom="column">
                  <wp:posOffset>2971800</wp:posOffset>
                </wp:positionH>
                <wp:positionV relativeFrom="paragraph">
                  <wp:posOffset>163830</wp:posOffset>
                </wp:positionV>
                <wp:extent cx="0" cy="48577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87631E" id="_x0000_t32" coordsize="21600,21600" o:spt="32" o:oned="t" path="m,l21600,21600e" filled="f">
                <v:path arrowok="t" fillok="f" o:connecttype="none"/>
                <o:lock v:ext="edit" shapetype="t"/>
              </v:shapetype>
              <v:shape id="Straight Arrow Connector 3" o:spid="_x0000_s1026" type="#_x0000_t32" style="position:absolute;margin-left:234pt;margin-top:12.9pt;width:0;height:3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R0gEAAP8DAAAOAAAAZHJzL2Uyb0RvYy54bWysU9tu1DAQfUfiHyy/s8m2lFbRZiu0BV4Q&#10;rFr6Aa4zTiz5pvGw2f17bCebIkBIRbxMYnvOmTPH483t0Rp2AIzau5avVzVn4KTvtOtb/vjt45sb&#10;ziIJ1wnjHbT8BJHfbl+/2oyhgQs/eNMBskTiYjOGlg9EoamqKAewIq58AJcOlUcrKC2xrzoUY2K3&#10;prqo63fV6LEL6CXEmHbvpkO+LfxKgaSvSkUgZlqetFGJWOJTjtV2I5oeRRi0nGWIf1BhhXap6EJ1&#10;J0iw76h/o7Jaoo9e0Up6W3mltITSQ+pmXf/SzcMgApRekjkxLDbF/0crvxz2yHTX8kvOnLDpih4I&#10;he4HYu8R/ch23rlko0d2md0aQ2wSaOf2OK9i2GNu/ajQ5m9qih2Lw6fFYTgSk9OmTLtvb66ur68y&#10;XfWMCxjpE3jL8k/L4yxjqb8uBovD50gT8AzIRY3LkYQ2H1zH6BRSI4RauN7AXCenVFn+JLj80cnA&#10;BL8HlWxIEqcyZQBhZ5AdRBodISU4Wi9MKTvDlDZmAdZF31+Bc36GQhnOl4AXRKnsHS1gq53HP1Wn&#10;41mymvLPDkx9ZwuefHcqV1msSVNW7mR+EXmMf14X+PO73f4AAAD//wMAUEsDBBQABgAIAAAAIQA8&#10;ILTH3QAAAAoBAAAPAAAAZHJzL2Rvd25yZXYueG1sTI/BTsMwDIbvSHuHyEi7sZQOplGaThMSO4IY&#10;HOCWNV5SrXGqJmsLT48RBzja/vT7+8vN5FsxYB+bQAquFxkIpDqYhqyCt9fHqzWImDQZ3QZCBZ8Y&#10;YVPNLkpdmDDSCw77ZAWHUCy0ApdSV0gZa4dex0XokPh2DL3XicfeStPrkcN9K/MsW0mvG+IPTnf4&#10;4LA+7c9ewbN9H3xOu0Ye7z6+dvbJnNyYlJpfTtt7EAmn9AfDjz6rQ8VOh3AmE0Wr4Ga15i5JQX7L&#10;FRj4XRyYzPIlyKqU/ytU3wAAAP//AwBQSwECLQAUAAYACAAAACEAtoM4kv4AAADhAQAAEwAAAAAA&#10;AAAAAAAAAAAAAAAAW0NvbnRlbnRfVHlwZXNdLnhtbFBLAQItABQABgAIAAAAIQA4/SH/1gAAAJQB&#10;AAALAAAAAAAAAAAAAAAAAC8BAABfcmVscy8ucmVsc1BLAQItABQABgAIAAAAIQBeW+lR0gEAAP8D&#10;AAAOAAAAAAAAAAAAAAAAAC4CAABkcnMvZTJvRG9jLnhtbFBLAQItABQABgAIAAAAIQA8ILTH3QAA&#10;AAoBAAAPAAAAAAAAAAAAAAAAACwEAABkcnMvZG93bnJldi54bWxQSwUGAAAAAAQABADzAAAANgUA&#10;AAAA&#10;" strokecolor="#5b9bd5 [3204]" strokeweight=".5pt">
                <v:stroke endarrow="block" joinstyle="miter"/>
              </v:shape>
            </w:pict>
          </mc:Fallback>
        </mc:AlternateContent>
      </w:r>
      <w:r w:rsidRPr="00AD0284">
        <w:rPr>
          <w:sz w:val="36"/>
        </w:rPr>
        <w:t>·</w:t>
      </w:r>
    </w:p>
    <w:p w:rsidR="00AD0284" w:rsidRDefault="00AD0284" w:rsidP="00AD0284"/>
    <w:p w:rsidR="00AD0284" w:rsidRDefault="00AD0284" w:rsidP="00AD0284">
      <w:pPr>
        <w:jc w:val="center"/>
        <w:rPr>
          <w:sz w:val="24"/>
          <w:vertAlign w:val="subscript"/>
        </w:rPr>
      </w:pPr>
      <w:r w:rsidRPr="00AD0284">
        <w:rPr>
          <w:sz w:val="24"/>
        </w:rPr>
        <w:t>F</w:t>
      </w:r>
      <w:r w:rsidRPr="00AD0284">
        <w:rPr>
          <w:sz w:val="24"/>
          <w:vertAlign w:val="subscript"/>
        </w:rPr>
        <w:t>gravity</w:t>
      </w:r>
    </w:p>
    <w:p w:rsidR="00AD0284" w:rsidRDefault="00AD0284" w:rsidP="00AD0284">
      <w:pPr>
        <w:jc w:val="center"/>
      </w:pPr>
      <w:r>
        <w:t>The force of gravity is constant</w:t>
      </w:r>
    </w:p>
    <w:p w:rsidR="00522AC6" w:rsidRDefault="00522AC6" w:rsidP="00AD0284">
      <w:pPr>
        <w:jc w:val="center"/>
      </w:pPr>
    </w:p>
    <w:p w:rsidR="00522AC6" w:rsidRDefault="00522AC6" w:rsidP="00AD0284">
      <w:pPr>
        <w:jc w:val="center"/>
      </w:pPr>
      <w:r>
        <w:t>Conclusion</w:t>
      </w:r>
    </w:p>
    <w:p w:rsidR="00522AC6" w:rsidRDefault="00136927" w:rsidP="00136927">
      <w:r>
        <w:tab/>
      </w:r>
      <w:r w:rsidR="0041417B">
        <w:t>[</w:t>
      </w:r>
      <w:r w:rsidR="0041417B">
        <w:rPr>
          <w:i/>
        </w:rPr>
        <w:t>What was learned</w:t>
      </w:r>
      <w:r w:rsidR="0041417B">
        <w:t xml:space="preserve">] </w:t>
      </w:r>
      <w:r w:rsidR="00BF5F13">
        <w:t xml:space="preserve">From this lab we were able to confirm Galileo’s studies of projectile motion. We were able to experience first-hand the parabolic nature of the motion of a projected object. The lab showed that the force of gravity on an object is constant throughout the motion of a projectile. It also proved that the horizontal and vertical components of an object’s motion are independent of one another. </w:t>
      </w:r>
      <w:r w:rsidR="0041417B">
        <w:t>These components can be used to mathematically calculate the precise path an object will undertake once launched at a certain angle with a given speed. Using the velocity, kinematics, and trigonometry, we are able to determine the horizontal distance the projectile will travel before falling to the ground.</w:t>
      </w:r>
    </w:p>
    <w:p w:rsidR="0041417B" w:rsidRDefault="0041417B" w:rsidP="00136927">
      <w:r>
        <w:tab/>
        <w:t>[</w:t>
      </w:r>
      <w:r>
        <w:rPr>
          <w:i/>
        </w:rPr>
        <w:t>Uncertainties</w:t>
      </w:r>
      <w:r>
        <w:t xml:space="preserve">] Our recorded results in this experiment were moderately accurate to the expected calculated findings. The primary source of error in the system would be the result of air resistance. Because of an opposing frictional force acting on the object as it traveled through the air, the expected distance covered by the ball will always fall slightly short. The only way to avoid such a situation is to place the entire projectile motion system in a perfect vacuum. </w:t>
      </w:r>
    </w:p>
    <w:p w:rsidR="00D8221C" w:rsidRDefault="00D8221C" w:rsidP="00136927">
      <w:r>
        <w:lastRenderedPageBreak/>
        <w:tab/>
        <w:t>[</w:t>
      </w:r>
      <w:r>
        <w:rPr>
          <w:i/>
        </w:rPr>
        <w:t>First Universal Question</w:t>
      </w:r>
      <w:r>
        <w:t>] The data we recorded differed somewhat substantially from the calculated results; however, this was to be expected due to the nature of air resistance. The margin of error would at times be as high as 18% from the “perfect”</w:t>
      </w:r>
      <w:r w:rsidR="00DF569D">
        <w:t>, or ideal,</w:t>
      </w:r>
      <w:r>
        <w:t xml:space="preserve"> result. In real world application, an ideal parabola is nearly impossible to achieve from the motion of a particle due to the presence of outside forces. </w:t>
      </w:r>
    </w:p>
    <w:p w:rsidR="00D8221C" w:rsidRPr="00D8221C" w:rsidRDefault="00D8221C" w:rsidP="00136927">
      <w:r>
        <w:tab/>
        <w:t>[</w:t>
      </w:r>
      <w:r>
        <w:rPr>
          <w:i/>
        </w:rPr>
        <w:t>Second Universal Question</w:t>
      </w:r>
      <w:r>
        <w:t>] The phenomenon of projectile motion is experienced in everyday life. In something as simple as a game of catch, the principles discovered by Galileo are tested and proven over and over again. The</w:t>
      </w:r>
      <w:r w:rsidR="0044474D">
        <w:t xml:space="preserve"> ball is</w:t>
      </w:r>
      <w:r>
        <w:t xml:space="preserve"> launched at an angle from the horizontal and is given a velocity component in the x and y direction. The force of gravity</w:t>
      </w:r>
      <w:r w:rsidR="0044474D">
        <w:t xml:space="preserve"> in the negative y direction, which is entirely independent from the x component,</w:t>
      </w:r>
      <w:r>
        <w:t xml:space="preserve"> gradually forces the ball back down into the hands of the catcher. </w:t>
      </w:r>
      <w:r w:rsidR="0044474D">
        <w:t>This process is also present when you fire a bullet into the air. Despite its intensely higher immediate speed, it will reach the ground at the same</w:t>
      </w:r>
      <w:r w:rsidR="00DF569D">
        <w:t xml:space="preserve"> time</w:t>
      </w:r>
      <w:r w:rsidR="0044474D">
        <w:t xml:space="preserve"> as the thrown ball if both are launched parallel to the horizontal because the x and y components are independent of one another. Both examples will have a projectile fly through the air in a parabolic path. </w:t>
      </w:r>
    </w:p>
    <w:p w:rsidR="0041417B" w:rsidRDefault="0041417B" w:rsidP="00136927">
      <w:r>
        <w:tab/>
      </w:r>
    </w:p>
    <w:p w:rsidR="00AD0284" w:rsidRDefault="00522AC6" w:rsidP="00AD0284">
      <w:pPr>
        <w:jc w:val="center"/>
      </w:pPr>
      <w:r>
        <w:t xml:space="preserve">Lab </w:t>
      </w:r>
      <w:r w:rsidR="00E637B9">
        <w:t>Questions</w:t>
      </w:r>
    </w:p>
    <w:p w:rsidR="00CA7724" w:rsidRDefault="00CA7724" w:rsidP="00CA7724">
      <w:pPr>
        <w:pStyle w:val="ListParagraph"/>
        <w:numPr>
          <w:ilvl w:val="0"/>
          <w:numId w:val="1"/>
        </w:numPr>
      </w:pPr>
      <w:r>
        <w:t>Our initial velocity from the timer was always the same, and always greater than the velocity we calculated from the range and firing angle data.</w:t>
      </w:r>
    </w:p>
    <w:p w:rsidR="00CA7724" w:rsidRDefault="00E8111B" w:rsidP="00CA7724">
      <w:pPr>
        <w:pStyle w:val="ListParagraph"/>
        <w:numPr>
          <w:ilvl w:val="0"/>
          <w:numId w:val="1"/>
        </w:numPr>
      </w:pPr>
      <w:r>
        <w:t>Graph 1 tells me that as the launch angle increases from 0 to 45 degrees, the range increases up to a certain value, and then from 45 to 70 degrees, the range decreases. The graph is a good representation of the data for all firing angles.</w:t>
      </w:r>
    </w:p>
    <w:p w:rsidR="00745AB4" w:rsidRDefault="00745AB4" w:rsidP="00CA7724">
      <w:pPr>
        <w:pStyle w:val="ListParagraph"/>
        <w:numPr>
          <w:ilvl w:val="0"/>
          <w:numId w:val="1"/>
        </w:numPr>
      </w:pPr>
    </w:p>
    <w:p w:rsidR="00745AB4" w:rsidRDefault="00745AB4" w:rsidP="00745AB4">
      <w:pPr>
        <w:pStyle w:val="ListParagraph"/>
        <w:numPr>
          <w:ilvl w:val="0"/>
          <w:numId w:val="1"/>
        </w:numPr>
      </w:pPr>
      <w:r>
        <w:t>Some mechanical energy</w:t>
      </w:r>
      <w:r w:rsidR="002843E6">
        <w:t xml:space="preserve"> is lost due to air resistance. This is because the projectile does work on the air.</w:t>
      </w:r>
    </w:p>
    <w:p w:rsidR="00E8111B" w:rsidRDefault="00E8111B" w:rsidP="00CA7724">
      <w:pPr>
        <w:pStyle w:val="ListParagraph"/>
        <w:numPr>
          <w:ilvl w:val="0"/>
          <w:numId w:val="1"/>
        </w:numPr>
      </w:pPr>
      <w:r>
        <w:t>To get the greatest range, the launch angle should be 45 degrees. Our dat</w:t>
      </w:r>
      <w:r w:rsidR="002C4E58">
        <w:t>a and calculations support this. Another way to think about it is</w:t>
      </w:r>
      <w:r w:rsidR="005B4860">
        <w:t xml:space="preserve"> by looking at the range as a function of sin(2x).</w:t>
      </w:r>
      <w:r w:rsidR="002C4E58">
        <w:t xml:space="preserve"> </w:t>
      </w:r>
      <w:r w:rsidR="005B4860">
        <w:t>I</w:t>
      </w:r>
      <w:r w:rsidR="002C4E58">
        <w:t>f you plug 45 degrees int</w:t>
      </w:r>
      <w:r w:rsidR="005B4860">
        <w:t>o that</w:t>
      </w:r>
      <w:r w:rsidR="002C4E58">
        <w:t xml:space="preserve"> equation, you get sine of 90 degrees which is 1. Since 1 is the largest value that sine can be, </w:t>
      </w:r>
      <w:r w:rsidR="005B4860">
        <w:t>the range will be at its largest when the launch angle is 45 degrees.</w:t>
      </w:r>
    </w:p>
    <w:p w:rsidR="00E927C1" w:rsidRDefault="00E927C1" w:rsidP="00E927C1">
      <w:pPr>
        <w:pStyle w:val="ListParagraph"/>
      </w:pPr>
    </w:p>
    <w:p w:rsidR="00E927C1" w:rsidRDefault="00E927C1" w:rsidP="00E927C1">
      <w:pPr>
        <w:pStyle w:val="ListParagraph"/>
        <w:jc w:val="center"/>
      </w:pPr>
      <w:r>
        <w:t>References</w:t>
      </w:r>
    </w:p>
    <w:p w:rsidR="00E927C1" w:rsidRDefault="00E927C1" w:rsidP="00E927C1">
      <w:pPr>
        <w:pStyle w:val="ListParagraph"/>
      </w:pPr>
    </w:p>
    <w:p w:rsidR="00E927C1" w:rsidRPr="00AD0284" w:rsidRDefault="00E927C1" w:rsidP="003148BF">
      <w:pPr>
        <w:pStyle w:val="ListParagraph"/>
        <w:numPr>
          <w:ilvl w:val="0"/>
          <w:numId w:val="4"/>
        </w:numPr>
      </w:pPr>
      <w:r w:rsidRPr="00E927C1">
        <w:t>Hand. "Projectile Motion." Projectile Motion. Mansfield Middle School, n.d. Web. 26 Sept. 2016.</w:t>
      </w:r>
    </w:p>
    <w:sectPr w:rsidR="00E927C1" w:rsidRPr="00AD0284" w:rsidSect="000E1267">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6A1" w:rsidRDefault="004566A1" w:rsidP="00057B66">
      <w:pPr>
        <w:spacing w:after="0" w:line="240" w:lineRule="auto"/>
      </w:pPr>
      <w:r>
        <w:separator/>
      </w:r>
    </w:p>
  </w:endnote>
  <w:endnote w:type="continuationSeparator" w:id="0">
    <w:p w:rsidR="004566A1" w:rsidRDefault="004566A1" w:rsidP="0005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6A1" w:rsidRDefault="004566A1" w:rsidP="00057B66">
      <w:pPr>
        <w:spacing w:after="0" w:line="240" w:lineRule="auto"/>
      </w:pPr>
      <w:r>
        <w:separator/>
      </w:r>
    </w:p>
  </w:footnote>
  <w:footnote w:type="continuationSeparator" w:id="0">
    <w:p w:rsidR="004566A1" w:rsidRDefault="004566A1" w:rsidP="00057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267" w:rsidRPr="002B51EB" w:rsidRDefault="000E1267" w:rsidP="000E1267">
    <w:pPr>
      <w:pStyle w:val="Header"/>
      <w:rPr>
        <w:sz w:val="20"/>
        <w:szCs w:val="20"/>
      </w:rPr>
    </w:pPr>
    <w:r w:rsidRPr="002B51EB">
      <w:rPr>
        <w:sz w:val="20"/>
        <w:szCs w:val="20"/>
      </w:rPr>
      <w:t>September 27</w:t>
    </w:r>
    <w:r w:rsidRPr="002B51EB">
      <w:rPr>
        <w:sz w:val="20"/>
        <w:szCs w:val="20"/>
        <w:vertAlign w:val="superscript"/>
      </w:rPr>
      <w:t>th</w:t>
    </w:r>
    <w:r w:rsidRPr="002B51EB">
      <w:rPr>
        <w:sz w:val="20"/>
        <w:szCs w:val="20"/>
      </w:rPr>
      <w:t>, 2016</w:t>
    </w:r>
    <w:r w:rsidRPr="002B51EB">
      <w:rPr>
        <w:sz w:val="20"/>
        <w:szCs w:val="20"/>
      </w:rPr>
      <w:tab/>
    </w:r>
    <w:r w:rsidRPr="002B51EB">
      <w:rPr>
        <w:sz w:val="20"/>
        <w:szCs w:val="20"/>
      </w:rPr>
      <w:tab/>
    </w:r>
    <w:r w:rsidRPr="002B51EB">
      <w:rPr>
        <w:sz w:val="20"/>
        <w:szCs w:val="20"/>
        <w:u w:val="single"/>
      </w:rPr>
      <w:t>Edmond Klarić</w:t>
    </w:r>
    <w:r w:rsidRPr="002B51EB">
      <w:rPr>
        <w:sz w:val="20"/>
        <w:szCs w:val="20"/>
      </w:rPr>
      <w:t xml:space="preserve"> (00352647</w:t>
    </w:r>
    <w:r>
      <w:rPr>
        <w:sz w:val="20"/>
        <w:szCs w:val="20"/>
      </w:rPr>
      <w:t>) and</w:t>
    </w:r>
    <w:r w:rsidRPr="002B51EB">
      <w:rPr>
        <w:sz w:val="20"/>
        <w:szCs w:val="20"/>
      </w:rPr>
      <w:t xml:space="preserve"> </w:t>
    </w:r>
    <w:r w:rsidRPr="002B51EB">
      <w:rPr>
        <w:sz w:val="20"/>
        <w:szCs w:val="20"/>
        <w:u w:val="single"/>
      </w:rPr>
      <w:t>Jacob Stanley</w:t>
    </w:r>
    <w:r w:rsidRPr="002B51EB">
      <w:rPr>
        <w:sz w:val="20"/>
        <w:szCs w:val="20"/>
      </w:rPr>
      <w:t xml:space="preserve"> (00348709) </w:t>
    </w:r>
  </w:p>
  <w:p w:rsidR="000E1267" w:rsidRDefault="000E1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63405"/>
    <w:multiLevelType w:val="hybridMultilevel"/>
    <w:tmpl w:val="F350E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B09DB"/>
    <w:multiLevelType w:val="hybridMultilevel"/>
    <w:tmpl w:val="B0C89D00"/>
    <w:lvl w:ilvl="0" w:tplc="9FC25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47149"/>
    <w:multiLevelType w:val="hybridMultilevel"/>
    <w:tmpl w:val="D7267192"/>
    <w:lvl w:ilvl="0" w:tplc="3FFE7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5667FA"/>
    <w:multiLevelType w:val="hybridMultilevel"/>
    <w:tmpl w:val="D6F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E1"/>
    <w:rsid w:val="0000241A"/>
    <w:rsid w:val="00002F3F"/>
    <w:rsid w:val="00057B66"/>
    <w:rsid w:val="000933D2"/>
    <w:rsid w:val="00095353"/>
    <w:rsid w:val="000E1267"/>
    <w:rsid w:val="00136927"/>
    <w:rsid w:val="00140701"/>
    <w:rsid w:val="00167C79"/>
    <w:rsid w:val="00176CBB"/>
    <w:rsid w:val="001C6725"/>
    <w:rsid w:val="001D173F"/>
    <w:rsid w:val="001E0B48"/>
    <w:rsid w:val="001F1222"/>
    <w:rsid w:val="002567C0"/>
    <w:rsid w:val="00256A33"/>
    <w:rsid w:val="00276F9F"/>
    <w:rsid w:val="002843E6"/>
    <w:rsid w:val="002B51EB"/>
    <w:rsid w:val="002B5AC9"/>
    <w:rsid w:val="002C4E58"/>
    <w:rsid w:val="00304704"/>
    <w:rsid w:val="003148BF"/>
    <w:rsid w:val="00317DC7"/>
    <w:rsid w:val="003451B5"/>
    <w:rsid w:val="00346EFF"/>
    <w:rsid w:val="003C52EB"/>
    <w:rsid w:val="00413FB6"/>
    <w:rsid w:val="0041417B"/>
    <w:rsid w:val="00422961"/>
    <w:rsid w:val="0044474D"/>
    <w:rsid w:val="004566A1"/>
    <w:rsid w:val="0049728C"/>
    <w:rsid w:val="004F1088"/>
    <w:rsid w:val="00522AC6"/>
    <w:rsid w:val="00554498"/>
    <w:rsid w:val="00597999"/>
    <w:rsid w:val="005B4860"/>
    <w:rsid w:val="005E36EF"/>
    <w:rsid w:val="00611EB7"/>
    <w:rsid w:val="00654384"/>
    <w:rsid w:val="006923E1"/>
    <w:rsid w:val="00692C84"/>
    <w:rsid w:val="006F23E9"/>
    <w:rsid w:val="00745AB4"/>
    <w:rsid w:val="00751571"/>
    <w:rsid w:val="007640BE"/>
    <w:rsid w:val="007A4B8F"/>
    <w:rsid w:val="007C3D23"/>
    <w:rsid w:val="007D09B9"/>
    <w:rsid w:val="007E3640"/>
    <w:rsid w:val="00814D4D"/>
    <w:rsid w:val="008966D6"/>
    <w:rsid w:val="008A6E17"/>
    <w:rsid w:val="008E5A11"/>
    <w:rsid w:val="00905EBA"/>
    <w:rsid w:val="00914C09"/>
    <w:rsid w:val="00984F74"/>
    <w:rsid w:val="009A5FBC"/>
    <w:rsid w:val="00A534EE"/>
    <w:rsid w:val="00AD0284"/>
    <w:rsid w:val="00AE4FD6"/>
    <w:rsid w:val="00B35C80"/>
    <w:rsid w:val="00B42FA0"/>
    <w:rsid w:val="00B643EB"/>
    <w:rsid w:val="00B666C8"/>
    <w:rsid w:val="00B824DF"/>
    <w:rsid w:val="00BB61F7"/>
    <w:rsid w:val="00BC1542"/>
    <w:rsid w:val="00BC1C22"/>
    <w:rsid w:val="00BE7571"/>
    <w:rsid w:val="00BF5F13"/>
    <w:rsid w:val="00C061FD"/>
    <w:rsid w:val="00C13704"/>
    <w:rsid w:val="00C5687F"/>
    <w:rsid w:val="00C8303F"/>
    <w:rsid w:val="00CA47B9"/>
    <w:rsid w:val="00CA7724"/>
    <w:rsid w:val="00CA7E1B"/>
    <w:rsid w:val="00CF3C06"/>
    <w:rsid w:val="00D00C04"/>
    <w:rsid w:val="00D46979"/>
    <w:rsid w:val="00D8191A"/>
    <w:rsid w:val="00D8221C"/>
    <w:rsid w:val="00DF569D"/>
    <w:rsid w:val="00E32A80"/>
    <w:rsid w:val="00E637B9"/>
    <w:rsid w:val="00E8111B"/>
    <w:rsid w:val="00E927C1"/>
    <w:rsid w:val="00ED4052"/>
    <w:rsid w:val="00F6670E"/>
    <w:rsid w:val="00F80F21"/>
    <w:rsid w:val="00F920B2"/>
    <w:rsid w:val="00F9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BF10"/>
  <w15:chartTrackingRefBased/>
  <w15:docId w15:val="{7E5B3B83-77CE-4D1C-AE46-C522ED6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724"/>
    <w:pPr>
      <w:ind w:left="720"/>
      <w:contextualSpacing/>
    </w:pPr>
  </w:style>
  <w:style w:type="paragraph" w:styleId="Header">
    <w:name w:val="header"/>
    <w:basedOn w:val="Normal"/>
    <w:link w:val="HeaderChar"/>
    <w:uiPriority w:val="99"/>
    <w:unhideWhenUsed/>
    <w:rsid w:val="0005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B66"/>
  </w:style>
  <w:style w:type="paragraph" w:styleId="Footer">
    <w:name w:val="footer"/>
    <w:basedOn w:val="Normal"/>
    <w:link w:val="FooterChar"/>
    <w:uiPriority w:val="99"/>
    <w:unhideWhenUsed/>
    <w:rsid w:val="0005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B66"/>
  </w:style>
  <w:style w:type="character" w:styleId="PlaceholderText">
    <w:name w:val="Placeholder Text"/>
    <w:basedOn w:val="DefaultParagraphFont"/>
    <w:uiPriority w:val="99"/>
    <w:semiHidden/>
    <w:rsid w:val="00D00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2E16F-31C4-47E9-9552-8943796F5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Jacob</cp:lastModifiedBy>
  <cp:revision>5</cp:revision>
  <dcterms:created xsi:type="dcterms:W3CDTF">2016-09-27T01:45:00Z</dcterms:created>
  <dcterms:modified xsi:type="dcterms:W3CDTF">2016-09-27T02:02:00Z</dcterms:modified>
</cp:coreProperties>
</file>