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CC8B6B" w14:textId="142CC278" w:rsidR="000D0AB6" w:rsidRPr="00936CA9" w:rsidRDefault="000D0AB6" w:rsidP="00936CA9">
      <w:pPr>
        <w:pStyle w:val="NoSpacing"/>
        <w:rPr>
          <w:sz w:val="260"/>
          <w:szCs w:val="260"/>
        </w:rPr>
      </w:pPr>
      <w:r w:rsidRPr="00936CA9">
        <w:rPr>
          <w:sz w:val="260"/>
          <w:szCs w:val="260"/>
        </w:rPr>
        <w:t>Content</w:t>
      </w:r>
    </w:p>
    <w:p w14:paraId="75763C59" w14:textId="53F62023" w:rsidR="000D0AB6" w:rsidRDefault="000D0AB6" w:rsidP="00936CA9">
      <w:pPr>
        <w:pStyle w:val="NoSpacing"/>
        <w:rPr>
          <w:sz w:val="96"/>
          <w:szCs w:val="96"/>
        </w:rPr>
      </w:pPr>
      <w:r>
        <w:rPr>
          <w:sz w:val="96"/>
          <w:szCs w:val="96"/>
        </w:rPr>
        <w:t>Home</w:t>
      </w:r>
    </w:p>
    <w:p w14:paraId="0BA98833" w14:textId="5CEE4981" w:rsidR="00936CA9" w:rsidRPr="00936CA9" w:rsidRDefault="00936CA9" w:rsidP="00936CA9">
      <w:pPr>
        <w:pStyle w:val="NoSpacing"/>
        <w:rPr>
          <w:sz w:val="72"/>
          <w:szCs w:val="72"/>
        </w:rPr>
      </w:pPr>
      <w:r>
        <w:tab/>
      </w:r>
      <w:r>
        <w:tab/>
      </w:r>
      <w:r w:rsidRPr="00936CA9">
        <w:rPr>
          <w:sz w:val="72"/>
          <w:szCs w:val="72"/>
        </w:rPr>
        <w:t xml:space="preserve">Hero </w:t>
      </w:r>
    </w:p>
    <w:p w14:paraId="01DABE0F" w14:textId="08734B0C" w:rsidR="00936CA9" w:rsidRPr="00936CA9" w:rsidRDefault="00936CA9" w:rsidP="00936CA9">
      <w:pPr>
        <w:pStyle w:val="NoSpacing"/>
        <w:rPr>
          <w:sz w:val="72"/>
          <w:szCs w:val="72"/>
        </w:rPr>
      </w:pPr>
      <w:r w:rsidRPr="00936CA9">
        <w:rPr>
          <w:sz w:val="72"/>
          <w:szCs w:val="72"/>
        </w:rPr>
        <w:tab/>
      </w:r>
      <w:r w:rsidRPr="00936CA9">
        <w:rPr>
          <w:sz w:val="72"/>
          <w:szCs w:val="72"/>
        </w:rPr>
        <w:tab/>
        <w:t>Advertis</w:t>
      </w:r>
      <w:r>
        <w:rPr>
          <w:sz w:val="72"/>
          <w:szCs w:val="72"/>
        </w:rPr>
        <w:t>e</w:t>
      </w:r>
      <w:r w:rsidRPr="00936CA9">
        <w:rPr>
          <w:sz w:val="72"/>
          <w:szCs w:val="72"/>
        </w:rPr>
        <w:t xml:space="preserve">ment </w:t>
      </w:r>
    </w:p>
    <w:p w14:paraId="7ABBCDAF" w14:textId="3FB9FB66" w:rsidR="00936CA9" w:rsidRPr="00936CA9" w:rsidRDefault="00936CA9" w:rsidP="00936CA9">
      <w:pPr>
        <w:pStyle w:val="NoSpacing"/>
        <w:rPr>
          <w:sz w:val="72"/>
          <w:szCs w:val="72"/>
        </w:rPr>
      </w:pPr>
      <w:r w:rsidRPr="00936CA9">
        <w:rPr>
          <w:sz w:val="72"/>
          <w:szCs w:val="72"/>
        </w:rPr>
        <w:tab/>
      </w:r>
      <w:r w:rsidRPr="00936CA9">
        <w:rPr>
          <w:sz w:val="72"/>
          <w:szCs w:val="72"/>
        </w:rPr>
        <w:tab/>
        <w:t>Announcement</w:t>
      </w:r>
    </w:p>
    <w:p w14:paraId="33BBA9D6" w14:textId="4F784A70" w:rsidR="000D0AB6" w:rsidRDefault="000D0AB6" w:rsidP="00936CA9">
      <w:pPr>
        <w:pStyle w:val="NoSpacing"/>
        <w:rPr>
          <w:sz w:val="96"/>
          <w:szCs w:val="96"/>
        </w:rPr>
      </w:pPr>
      <w:r w:rsidRPr="000D0AB6">
        <w:rPr>
          <w:sz w:val="96"/>
          <w:szCs w:val="96"/>
        </w:rPr>
        <w:t>ABOUT DCSA</w:t>
      </w:r>
    </w:p>
    <w:p w14:paraId="19C46BBD" w14:textId="77777777" w:rsidR="00904636" w:rsidRPr="00904636" w:rsidRDefault="00904636" w:rsidP="00904636">
      <w:pPr>
        <w:rPr>
          <w:b/>
          <w:bCs/>
        </w:rPr>
      </w:pPr>
      <w:r w:rsidRPr="00904636">
        <w:rPr>
          <w:b/>
          <w:bCs/>
        </w:rPr>
        <w:t>DATAMEX HISTORY</w:t>
      </w:r>
    </w:p>
    <w:p w14:paraId="1F65F03A" w14:textId="77777777" w:rsidR="00904636" w:rsidRPr="00904636" w:rsidRDefault="00904636" w:rsidP="00904636">
      <w:proofErr w:type="gramStart"/>
      <w:r w:rsidRPr="00904636">
        <w:t>In</w:t>
      </w:r>
      <w:proofErr w:type="gramEnd"/>
      <w:r w:rsidRPr="00904636">
        <w:t xml:space="preserve"> 25 October 1978, former city council of </w:t>
      </w:r>
      <w:proofErr w:type="spellStart"/>
      <w:r w:rsidRPr="00904636">
        <w:t>makati</w:t>
      </w:r>
      <w:proofErr w:type="spellEnd"/>
      <w:r w:rsidRPr="00904636">
        <w:t xml:space="preserve"> and proprietor by name of Oscar M. Ibay the DATAMEX computer tutorial services. The first campus was established in </w:t>
      </w:r>
      <w:proofErr w:type="spellStart"/>
      <w:r w:rsidRPr="00904636">
        <w:t>Cartimar</w:t>
      </w:r>
      <w:proofErr w:type="spellEnd"/>
      <w:r w:rsidRPr="00904636">
        <w:t xml:space="preserve"> Shopping Center, Taft Avenue, Pasay City followed by its second campus as COBOL, Fortran, RPG, BASIC Language, Assemble Language and Pascal. The course leading to the Bachelor of Science in Computer Science and Two Associate in Computer Secretarial Course.</w:t>
      </w:r>
    </w:p>
    <w:p w14:paraId="24BDAE40" w14:textId="77777777" w:rsidR="00904636" w:rsidRPr="00904636" w:rsidRDefault="00904636" w:rsidP="00904636">
      <w:r w:rsidRPr="00904636">
        <w:t>In response to the growing needs to Computer Education, DATAMEX a non-sectarian and stock educational institution was incorporated and registered in 1984 under the trade name of DATAMEX Computer School and was advertently elevated to DATAMEX Computer College 1993.</w:t>
      </w:r>
    </w:p>
    <w:p w14:paraId="1BD2842D" w14:textId="77777777" w:rsidR="00904636" w:rsidRPr="00904636" w:rsidRDefault="00904636" w:rsidP="00904636">
      <w:r w:rsidRPr="00904636">
        <w:t xml:space="preserve">Having earned recognition from the Commission on Higher Education (CHED) and Technical Education and Skills Development, DATAMEX Institute of Computer Technology offers an undergraduate degree course in computer science as well as vocational-technical computer courses as Two-year </w:t>
      </w:r>
      <w:proofErr w:type="spellStart"/>
      <w:r w:rsidRPr="00904636">
        <w:t>Integreted</w:t>
      </w:r>
      <w:proofErr w:type="spellEnd"/>
      <w:r w:rsidRPr="00904636">
        <w:t xml:space="preserve"> Computer Programming, Two-year Integrated Hardware Servicing and two years integrated Information Management.</w:t>
      </w:r>
    </w:p>
    <w:p w14:paraId="76256B4A" w14:textId="77777777" w:rsidR="00904636" w:rsidRPr="00904636" w:rsidRDefault="00904636" w:rsidP="00904636">
      <w:r w:rsidRPr="00904636">
        <w:lastRenderedPageBreak/>
        <w:t xml:space="preserve">With an </w:t>
      </w:r>
      <w:proofErr w:type="gramStart"/>
      <w:r w:rsidRPr="00904636">
        <w:t>increasing demands</w:t>
      </w:r>
      <w:proofErr w:type="gramEnd"/>
      <w:r w:rsidRPr="00904636">
        <w:t xml:space="preserve"> for computer literacy to fill the needs of technology advancement, DATAMEX further sought an approval of CHED and TESDA to offer additional courses such as Two-year Integrated Hotel and Restaurant Management, Two-year Integrated Health Care Service, Two-year Integrated Computer Animation, Three-year </w:t>
      </w:r>
      <w:proofErr w:type="spellStart"/>
      <w:r w:rsidRPr="00904636">
        <w:t>ladderized</w:t>
      </w:r>
      <w:proofErr w:type="spellEnd"/>
      <w:r w:rsidRPr="00904636">
        <w:t xml:space="preserve"> other short courses like Caregiver, Call Center, </w:t>
      </w:r>
      <w:proofErr w:type="spellStart"/>
      <w:r w:rsidRPr="00904636">
        <w:t>etc</w:t>
      </w:r>
      <w:proofErr w:type="spellEnd"/>
      <w:r w:rsidRPr="00904636">
        <w:t xml:space="preserve"> that are expected to gain full </w:t>
      </w:r>
      <w:proofErr w:type="spellStart"/>
      <w:r w:rsidRPr="00904636">
        <w:t>recognitaion</w:t>
      </w:r>
      <w:proofErr w:type="spellEnd"/>
      <w:r w:rsidRPr="00904636">
        <w:t>.</w:t>
      </w:r>
    </w:p>
    <w:p w14:paraId="1491F7E3" w14:textId="77777777" w:rsidR="00904636" w:rsidRPr="00904636" w:rsidRDefault="00904636" w:rsidP="00904636">
      <w:r w:rsidRPr="00904636">
        <w:t xml:space="preserve">For the past two decades, DATAMEX, a 100% Filipino owned Computer School </w:t>
      </w:r>
      <w:proofErr w:type="spellStart"/>
      <w:r w:rsidRPr="00904636">
        <w:t>succesful</w:t>
      </w:r>
      <w:proofErr w:type="spellEnd"/>
      <w:r w:rsidRPr="00904636">
        <w:t xml:space="preserve"> operating in the Philippine takes pride in its relentless effort for academic excellence. With the </w:t>
      </w:r>
      <w:proofErr w:type="spellStart"/>
      <w:r w:rsidRPr="00904636">
        <w:t>governement's</w:t>
      </w:r>
      <w:proofErr w:type="spellEnd"/>
      <w:r w:rsidRPr="00904636">
        <w:t xml:space="preserve"> accelerated economic recovery program, the demand for trained and skilled personnel was greater </w:t>
      </w:r>
      <w:proofErr w:type="spellStart"/>
      <w:r w:rsidRPr="00904636">
        <w:t>that</w:t>
      </w:r>
      <w:proofErr w:type="spellEnd"/>
      <w:r w:rsidRPr="00904636">
        <w:t xml:space="preserve"> ever.</w:t>
      </w:r>
    </w:p>
    <w:p w14:paraId="3EDF78A3" w14:textId="77777777" w:rsidR="00904636" w:rsidRPr="00904636" w:rsidRDefault="00904636" w:rsidP="00904636">
      <w:pPr>
        <w:rPr>
          <w:b/>
          <w:bCs/>
        </w:rPr>
      </w:pPr>
      <w:r w:rsidRPr="00904636">
        <w:rPr>
          <w:b/>
          <w:bCs/>
        </w:rPr>
        <w:t>Philosophy</w:t>
      </w:r>
    </w:p>
    <w:p w14:paraId="1E23CF65" w14:textId="77777777" w:rsidR="00904636" w:rsidRPr="00904636" w:rsidRDefault="00904636" w:rsidP="00904636">
      <w:r w:rsidRPr="00904636">
        <w:rPr>
          <w:b/>
          <w:bCs/>
        </w:rPr>
        <w:t xml:space="preserve">DATAMEX-COLLEGE OF ST. ADELINE, INC </w:t>
      </w:r>
      <w:r w:rsidRPr="00904636">
        <w:t xml:space="preserve">aims to realize the national ideas and culture of the Filipino virtues, and human values. In effect the school instills in the </w:t>
      </w:r>
      <w:proofErr w:type="gramStart"/>
      <w:r w:rsidRPr="00904636">
        <w:t>students</w:t>
      </w:r>
      <w:proofErr w:type="gramEnd"/>
      <w:r w:rsidRPr="00904636">
        <w:t xml:space="preserve"> appreciation of the positive outlook in like, respect for the national tradition and heritage, and level of mankind.</w:t>
      </w:r>
    </w:p>
    <w:p w14:paraId="5ED828C9" w14:textId="77777777" w:rsidR="00904636" w:rsidRPr="00904636" w:rsidRDefault="00904636" w:rsidP="00904636">
      <w:r w:rsidRPr="00904636">
        <w:t xml:space="preserve">Our aim is well-integrated development </w:t>
      </w:r>
      <w:proofErr w:type="spellStart"/>
      <w:r w:rsidRPr="00904636">
        <w:t>fo</w:t>
      </w:r>
      <w:proofErr w:type="spellEnd"/>
      <w:r w:rsidRPr="00904636">
        <w:t xml:space="preserve"> person's potentials in mind, soul and body the spiritual capabilities. The school creates a setting where each student is guided </w:t>
      </w:r>
      <w:proofErr w:type="spellStart"/>
      <w:r w:rsidRPr="00904636">
        <w:t>ti</w:t>
      </w:r>
      <w:proofErr w:type="spellEnd"/>
      <w:r w:rsidRPr="00904636">
        <w:t xml:space="preserve"> develop good moral values and deep sense of responsibility need for his/her present as well as his/her future personal life.</w:t>
      </w:r>
    </w:p>
    <w:p w14:paraId="25A191B8" w14:textId="77777777" w:rsidR="00904636" w:rsidRPr="00904636" w:rsidRDefault="00904636" w:rsidP="00904636">
      <w:r w:rsidRPr="00904636">
        <w:t xml:space="preserve">Through the many different programs of the school adopted to the needs of the students, the school strives to contribute in its own way, to the realization </w:t>
      </w:r>
      <w:proofErr w:type="spellStart"/>
      <w:r w:rsidRPr="00904636">
        <w:t>fo</w:t>
      </w:r>
      <w:proofErr w:type="spellEnd"/>
      <w:r w:rsidRPr="00904636">
        <w:t xml:space="preserve"> the educational mission.</w:t>
      </w:r>
    </w:p>
    <w:p w14:paraId="42600C7F" w14:textId="77777777" w:rsidR="00904636" w:rsidRPr="00904636" w:rsidRDefault="00904636" w:rsidP="00904636">
      <w:r w:rsidRPr="00904636">
        <w:t>Our Facebook Page</w:t>
      </w:r>
    </w:p>
    <w:p w14:paraId="79CC3701" w14:textId="77777777" w:rsidR="00904636" w:rsidRPr="00904636" w:rsidRDefault="00904636" w:rsidP="00904636">
      <w:pPr>
        <w:rPr>
          <w:b/>
          <w:bCs/>
        </w:rPr>
      </w:pPr>
      <w:r w:rsidRPr="00904636">
        <w:rPr>
          <w:b/>
          <w:bCs/>
        </w:rPr>
        <w:t>Mission</w:t>
      </w:r>
    </w:p>
    <w:p w14:paraId="2A671D85" w14:textId="77777777" w:rsidR="00904636" w:rsidRPr="00904636" w:rsidRDefault="00904636" w:rsidP="00904636">
      <w:r w:rsidRPr="00904636">
        <w:t>To provide quality education to its students through well-trained mentor focused staff enabled by reliable college facilities and efficient processes anchored on the values of integrity, innovation and level of excellence.</w:t>
      </w:r>
    </w:p>
    <w:p w14:paraId="50E45068" w14:textId="77777777" w:rsidR="00904636" w:rsidRPr="00904636" w:rsidRDefault="00904636" w:rsidP="00904636">
      <w:pPr>
        <w:rPr>
          <w:b/>
          <w:bCs/>
        </w:rPr>
      </w:pPr>
      <w:r w:rsidRPr="00904636">
        <w:rPr>
          <w:b/>
          <w:bCs/>
        </w:rPr>
        <w:t>Vision</w:t>
      </w:r>
    </w:p>
    <w:p w14:paraId="61ED7E7F" w14:textId="77777777" w:rsidR="00904636" w:rsidRPr="00904636" w:rsidRDefault="00904636" w:rsidP="00904636">
      <w:r w:rsidRPr="00904636">
        <w:t>By 2020 we will be the preferred college center of excellence in the Philippines providing personalized and compassionate instruction of the highest standard.</w:t>
      </w:r>
    </w:p>
    <w:p w14:paraId="6F1AAA5F" w14:textId="77777777" w:rsidR="00904636" w:rsidRPr="00904636" w:rsidRDefault="00904636" w:rsidP="00904636">
      <w:pPr>
        <w:rPr>
          <w:b/>
          <w:bCs/>
        </w:rPr>
      </w:pPr>
      <w:proofErr w:type="spellStart"/>
      <w:r w:rsidRPr="00904636">
        <w:rPr>
          <w:b/>
          <w:bCs/>
        </w:rPr>
        <w:t>Datamex</w:t>
      </w:r>
      <w:proofErr w:type="spellEnd"/>
      <w:r w:rsidRPr="00904636">
        <w:rPr>
          <w:b/>
          <w:bCs/>
        </w:rPr>
        <w:t xml:space="preserve"> Hymn</w:t>
      </w:r>
    </w:p>
    <w:p w14:paraId="6D06EF5A" w14:textId="211D3AEF" w:rsidR="00904636" w:rsidRPr="00904636" w:rsidRDefault="00904636" w:rsidP="00904636">
      <w:r w:rsidRPr="00904636">
        <w:t>DATAMEX Computer College</w:t>
      </w:r>
      <w:r w:rsidRPr="00904636">
        <w:br/>
        <w:t>Our Alma matter we are one</w:t>
      </w:r>
      <w:r w:rsidRPr="00904636">
        <w:br/>
        <w:t>We glo</w:t>
      </w:r>
      <w:r>
        <w:t>ri</w:t>
      </w:r>
      <w:r w:rsidRPr="00904636">
        <w:t>fy thy name</w:t>
      </w:r>
      <w:r w:rsidRPr="00904636">
        <w:br/>
        <w:t>We sing to you our praises</w:t>
      </w:r>
      <w:r w:rsidRPr="00904636">
        <w:br/>
        <w:t>DATAMEX Computer College</w:t>
      </w:r>
      <w:r w:rsidRPr="00904636">
        <w:br/>
        <w:t>We thank you for the goals</w:t>
      </w:r>
      <w:r w:rsidRPr="00904636">
        <w:br/>
        <w:t>We have fulfilled</w:t>
      </w:r>
      <w:r w:rsidRPr="00904636">
        <w:br/>
        <w:t>And for what we are today</w:t>
      </w:r>
      <w:r w:rsidRPr="00904636">
        <w:br/>
        <w:t>DATAMEX forever</w:t>
      </w:r>
      <w:r w:rsidRPr="00904636">
        <w:br/>
      </w:r>
      <w:r w:rsidRPr="00904636">
        <w:br/>
      </w:r>
      <w:r w:rsidRPr="00904636">
        <w:lastRenderedPageBreak/>
        <w:t>We always want to be with you</w:t>
      </w:r>
      <w:r w:rsidRPr="00904636">
        <w:br/>
      </w:r>
      <w:proofErr w:type="gramStart"/>
      <w:r w:rsidRPr="00904636">
        <w:t>To be always be</w:t>
      </w:r>
      <w:proofErr w:type="gramEnd"/>
      <w:r w:rsidRPr="00904636">
        <w:t xml:space="preserve"> together</w:t>
      </w:r>
      <w:r w:rsidRPr="00904636">
        <w:br/>
        <w:t>The knowledge that you gave us</w:t>
      </w:r>
      <w:r w:rsidRPr="00904636">
        <w:br/>
        <w:t>Will be marked in history</w:t>
      </w:r>
    </w:p>
    <w:p w14:paraId="1E7C3D66" w14:textId="77777777" w:rsidR="00904636" w:rsidRPr="00904636" w:rsidRDefault="00904636" w:rsidP="00CD0222">
      <w:pPr>
        <w:rPr>
          <w:b/>
          <w:bCs/>
        </w:rPr>
      </w:pPr>
    </w:p>
    <w:p w14:paraId="090AD861" w14:textId="77777777" w:rsidR="00CD0222" w:rsidRDefault="00CD0222"/>
    <w:p w14:paraId="2FDA00D0" w14:textId="2390F8B3" w:rsidR="00EA2B9C" w:rsidRDefault="00EA2B9C">
      <w:pPr>
        <w:rPr>
          <w:b/>
          <w:bCs/>
          <w:sz w:val="96"/>
          <w:szCs w:val="96"/>
        </w:rPr>
      </w:pPr>
      <w:r>
        <w:rPr>
          <w:b/>
          <w:bCs/>
          <w:sz w:val="96"/>
          <w:szCs w:val="96"/>
        </w:rPr>
        <w:t>Contacts</w:t>
      </w:r>
    </w:p>
    <w:p w14:paraId="061ACA8B" w14:textId="0DA67380" w:rsidR="00725CD5" w:rsidRDefault="00725CD5" w:rsidP="000B265C">
      <w:r w:rsidRPr="00725CD5">
        <w:t>https://www.stadeline.education/apply/</w:t>
      </w:r>
    </w:p>
    <w:p w14:paraId="110B6725" w14:textId="295D01E9" w:rsidR="000B265C" w:rsidRPr="000B265C" w:rsidRDefault="000B265C" w:rsidP="000B265C">
      <w:pPr>
        <w:rPr>
          <w:b/>
          <w:bCs/>
        </w:rPr>
      </w:pPr>
      <w:proofErr w:type="gramStart"/>
      <w:r w:rsidRPr="000B265C">
        <w:t xml:space="preserve">  </w:t>
      </w:r>
      <w:r w:rsidRPr="000B265C">
        <w:rPr>
          <w:b/>
          <w:bCs/>
        </w:rPr>
        <w:t>Fairview</w:t>
      </w:r>
      <w:proofErr w:type="gramEnd"/>
      <w:r w:rsidRPr="000B265C">
        <w:rPr>
          <w:b/>
          <w:bCs/>
        </w:rPr>
        <w:t xml:space="preserve"> Branch</w:t>
      </w:r>
      <w:r w:rsidR="00725CD5">
        <w:rPr>
          <w:b/>
          <w:bCs/>
        </w:rPr>
        <w:t xml:space="preserve"> </w:t>
      </w:r>
      <w:r w:rsidRPr="000B265C">
        <w:br/>
        <w:t>Address: 85 Winston Street, Commonwealth Avenue, Barangay Fairview, Quezon City</w:t>
      </w:r>
      <w:r w:rsidRPr="000B265C">
        <w:br/>
        <w:t>Contact: 8921-8350</w:t>
      </w:r>
    </w:p>
    <w:p w14:paraId="7D80B12F" w14:textId="0F82D61E" w:rsidR="000B265C" w:rsidRPr="000B265C" w:rsidRDefault="000B265C" w:rsidP="000B265C">
      <w:pPr>
        <w:rPr>
          <w:b/>
          <w:bCs/>
        </w:rPr>
      </w:pPr>
      <w:proofErr w:type="gramStart"/>
      <w:r w:rsidRPr="000B265C">
        <w:t xml:space="preserve">  </w:t>
      </w:r>
      <w:r w:rsidRPr="000B265C">
        <w:rPr>
          <w:b/>
          <w:bCs/>
        </w:rPr>
        <w:t>Valenzuela</w:t>
      </w:r>
      <w:proofErr w:type="gramEnd"/>
      <w:r w:rsidRPr="000B265C">
        <w:rPr>
          <w:b/>
          <w:bCs/>
        </w:rPr>
        <w:t xml:space="preserve"> Branch</w:t>
      </w:r>
      <w:r w:rsidRPr="000B265C">
        <w:br/>
        <w:t xml:space="preserve">Address: 32 </w:t>
      </w:r>
      <w:proofErr w:type="spellStart"/>
      <w:r w:rsidRPr="000B265C">
        <w:t>Gotaco</w:t>
      </w:r>
      <w:proofErr w:type="spellEnd"/>
      <w:r w:rsidRPr="000B265C">
        <w:t xml:space="preserve"> Bldg. II, McArthur Highway, Marulas, Valenzuela City</w:t>
      </w:r>
      <w:r w:rsidRPr="000B265C">
        <w:br/>
        <w:t>Contact: 829-27536</w:t>
      </w:r>
    </w:p>
    <w:p w14:paraId="4D1A417F" w14:textId="586AAD2F" w:rsidR="000B265C" w:rsidRPr="000B265C" w:rsidRDefault="000B265C" w:rsidP="000B265C">
      <w:pPr>
        <w:rPr>
          <w:b/>
          <w:bCs/>
        </w:rPr>
      </w:pPr>
      <w:proofErr w:type="gramStart"/>
      <w:r w:rsidRPr="000B265C">
        <w:t xml:space="preserve">  </w:t>
      </w:r>
      <w:r w:rsidRPr="000B265C">
        <w:rPr>
          <w:b/>
          <w:bCs/>
        </w:rPr>
        <w:t>Caloocan</w:t>
      </w:r>
      <w:proofErr w:type="gramEnd"/>
      <w:r w:rsidRPr="000B265C">
        <w:rPr>
          <w:b/>
          <w:bCs/>
        </w:rPr>
        <w:t xml:space="preserve"> Branch</w:t>
      </w:r>
      <w:r w:rsidRPr="000B265C">
        <w:br/>
        <w:t>Address: #357 J. Teodoro Street Corner 10th Avenue, Barangay 62, Caloocan City</w:t>
      </w:r>
      <w:r w:rsidRPr="000B265C">
        <w:br/>
        <w:t>Contact: 83661970 / 83673208</w:t>
      </w:r>
    </w:p>
    <w:p w14:paraId="034F94DC" w14:textId="59A63C1B" w:rsidR="000B265C" w:rsidRDefault="000B265C" w:rsidP="000B265C">
      <w:proofErr w:type="gramStart"/>
      <w:r w:rsidRPr="000B265C">
        <w:t xml:space="preserve">  </w:t>
      </w:r>
      <w:proofErr w:type="spellStart"/>
      <w:r w:rsidRPr="000B265C">
        <w:rPr>
          <w:b/>
          <w:bCs/>
        </w:rPr>
        <w:t>Meycauayan</w:t>
      </w:r>
      <w:proofErr w:type="spellEnd"/>
      <w:proofErr w:type="gramEnd"/>
      <w:r w:rsidRPr="000B265C">
        <w:rPr>
          <w:b/>
          <w:bCs/>
        </w:rPr>
        <w:t xml:space="preserve"> Branch</w:t>
      </w:r>
      <w:r w:rsidRPr="000B265C">
        <w:br/>
        <w:t xml:space="preserve">Address: </w:t>
      </w:r>
      <w:proofErr w:type="spellStart"/>
      <w:r w:rsidRPr="000B265C">
        <w:t>Datamex</w:t>
      </w:r>
      <w:proofErr w:type="spellEnd"/>
      <w:r w:rsidRPr="000B265C">
        <w:t xml:space="preserve"> Building, </w:t>
      </w:r>
      <w:proofErr w:type="spellStart"/>
      <w:r w:rsidRPr="000B265C">
        <w:t>Brgy</w:t>
      </w:r>
      <w:proofErr w:type="spellEnd"/>
      <w:r w:rsidRPr="000B265C">
        <w:t xml:space="preserve">. </w:t>
      </w:r>
      <w:proofErr w:type="spellStart"/>
      <w:r w:rsidRPr="000B265C">
        <w:t>Saluysoy</w:t>
      </w:r>
      <w:proofErr w:type="spellEnd"/>
      <w:r w:rsidRPr="000B265C">
        <w:t xml:space="preserve">, </w:t>
      </w:r>
      <w:proofErr w:type="spellStart"/>
      <w:r w:rsidRPr="000B265C">
        <w:t>Ngusong</w:t>
      </w:r>
      <w:proofErr w:type="spellEnd"/>
      <w:r w:rsidRPr="000B265C">
        <w:t xml:space="preserve"> </w:t>
      </w:r>
      <w:proofErr w:type="spellStart"/>
      <w:r w:rsidRPr="000B265C">
        <w:t>Buwaya</w:t>
      </w:r>
      <w:proofErr w:type="spellEnd"/>
      <w:r w:rsidRPr="000B265C">
        <w:t xml:space="preserve"> Street, </w:t>
      </w:r>
      <w:proofErr w:type="spellStart"/>
      <w:r w:rsidRPr="000B265C">
        <w:t>Meycauayan</w:t>
      </w:r>
      <w:proofErr w:type="spellEnd"/>
      <w:r w:rsidRPr="000B265C">
        <w:t>, Bulacan</w:t>
      </w:r>
      <w:r w:rsidRPr="000B265C">
        <w:br/>
        <w:t>Contact: 0951-2965086</w:t>
      </w:r>
    </w:p>
    <w:p w14:paraId="4DE21668" w14:textId="77777777" w:rsidR="00725CD5" w:rsidRDefault="00725CD5" w:rsidP="000B265C"/>
    <w:p w14:paraId="28B1330E" w14:textId="77777777" w:rsidR="00725CD5" w:rsidRPr="000B265C" w:rsidRDefault="00725CD5" w:rsidP="000B265C">
      <w:pPr>
        <w:rPr>
          <w:b/>
          <w:bCs/>
        </w:rPr>
      </w:pPr>
    </w:p>
    <w:p w14:paraId="60A03127" w14:textId="77777777" w:rsidR="000B265C" w:rsidRDefault="000B265C"/>
    <w:p w14:paraId="0CBD2C44" w14:textId="77777777" w:rsidR="00725CD5" w:rsidRPr="000D0AB6" w:rsidRDefault="00725CD5" w:rsidP="00725CD5">
      <w:pPr>
        <w:rPr>
          <w:b/>
          <w:bCs/>
          <w:sz w:val="96"/>
          <w:szCs w:val="96"/>
        </w:rPr>
      </w:pPr>
      <w:r>
        <w:rPr>
          <w:b/>
          <w:bCs/>
          <w:sz w:val="96"/>
          <w:szCs w:val="96"/>
        </w:rPr>
        <w:t>Programs</w:t>
      </w:r>
    </w:p>
    <w:p w14:paraId="5057E067" w14:textId="77777777" w:rsidR="00725CD5" w:rsidRDefault="00725CD5" w:rsidP="00725CD5">
      <w:pPr>
        <w:rPr>
          <w:b/>
          <w:bCs/>
        </w:rPr>
      </w:pPr>
      <w:r>
        <w:rPr>
          <w:b/>
          <w:bCs/>
        </w:rPr>
        <w:t>COLLEGE</w:t>
      </w:r>
    </w:p>
    <w:p w14:paraId="5648B5FE" w14:textId="77777777" w:rsidR="00725CD5" w:rsidRPr="00CD0222" w:rsidRDefault="00725CD5" w:rsidP="00725CD5">
      <w:pPr>
        <w:rPr>
          <w:b/>
          <w:bCs/>
        </w:rPr>
      </w:pPr>
      <w:r w:rsidRPr="00CD0222">
        <w:rPr>
          <w:b/>
          <w:bCs/>
        </w:rPr>
        <w:t>1. BSIT (Bachelor of Science in Information Technology)</w:t>
      </w:r>
    </w:p>
    <w:p w14:paraId="3E7AC4AA" w14:textId="77777777" w:rsidR="00725CD5" w:rsidRPr="00CD0222" w:rsidRDefault="00725CD5" w:rsidP="00725CD5">
      <w:r w:rsidRPr="00CD0222">
        <w:rPr>
          <w:b/>
          <w:bCs/>
        </w:rPr>
        <w:t>Definition</w:t>
      </w:r>
      <w:r w:rsidRPr="00CD0222">
        <w:t>:</w:t>
      </w:r>
      <w:r w:rsidRPr="00CD0222">
        <w:br/>
        <w:t xml:space="preserve">A four-year degree program that focuses on the study of computing technology and its applications in various fields. It covers areas like programming, networking, database management, web </w:t>
      </w:r>
      <w:r w:rsidRPr="00CD0222">
        <w:lastRenderedPageBreak/>
        <w:t>development, and software engineering. Graduates are equipped with technical skills to manage IT systems and develop innovative tech solutions.</w:t>
      </w:r>
    </w:p>
    <w:p w14:paraId="06D77D1C" w14:textId="77777777" w:rsidR="00725CD5" w:rsidRPr="00CD0222" w:rsidRDefault="00725CD5" w:rsidP="00725CD5">
      <w:pPr>
        <w:pStyle w:val="NoSpacing"/>
      </w:pPr>
      <w:r w:rsidRPr="00CD0222">
        <w:t>Common Careers:</w:t>
      </w:r>
    </w:p>
    <w:p w14:paraId="13E75C5D" w14:textId="77777777" w:rsidR="00725CD5" w:rsidRPr="00CD0222" w:rsidRDefault="00725CD5" w:rsidP="00725CD5">
      <w:pPr>
        <w:pStyle w:val="NoSpacing"/>
        <w:numPr>
          <w:ilvl w:val="0"/>
          <w:numId w:val="11"/>
        </w:numPr>
      </w:pPr>
      <w:r w:rsidRPr="00CD0222">
        <w:t>Software Developer</w:t>
      </w:r>
    </w:p>
    <w:p w14:paraId="2DCF1050" w14:textId="77777777" w:rsidR="00725CD5" w:rsidRPr="00CD0222" w:rsidRDefault="00725CD5" w:rsidP="00725CD5">
      <w:pPr>
        <w:pStyle w:val="NoSpacing"/>
        <w:numPr>
          <w:ilvl w:val="0"/>
          <w:numId w:val="11"/>
        </w:numPr>
      </w:pPr>
      <w:r w:rsidRPr="00CD0222">
        <w:t>IT Support Specialist</w:t>
      </w:r>
    </w:p>
    <w:p w14:paraId="7BB18D33" w14:textId="77777777" w:rsidR="00725CD5" w:rsidRPr="00CD0222" w:rsidRDefault="00725CD5" w:rsidP="00725CD5">
      <w:pPr>
        <w:pStyle w:val="NoSpacing"/>
        <w:numPr>
          <w:ilvl w:val="0"/>
          <w:numId w:val="11"/>
        </w:numPr>
      </w:pPr>
      <w:r w:rsidRPr="00CD0222">
        <w:t>Systems Analyst</w:t>
      </w:r>
    </w:p>
    <w:p w14:paraId="6582C9F2" w14:textId="77777777" w:rsidR="00725CD5" w:rsidRPr="00CD0222" w:rsidRDefault="00725CD5" w:rsidP="00725CD5">
      <w:pPr>
        <w:pStyle w:val="NoSpacing"/>
        <w:numPr>
          <w:ilvl w:val="0"/>
          <w:numId w:val="11"/>
        </w:numPr>
      </w:pPr>
      <w:r w:rsidRPr="00CD0222">
        <w:t>Network Administrator</w:t>
      </w:r>
    </w:p>
    <w:p w14:paraId="658A42D2" w14:textId="77777777" w:rsidR="00725CD5" w:rsidRPr="00CD0222" w:rsidRDefault="00725CD5" w:rsidP="00725CD5">
      <w:pPr>
        <w:rPr>
          <w:b/>
          <w:bCs/>
        </w:rPr>
      </w:pPr>
      <w:r w:rsidRPr="00CD0222">
        <w:rPr>
          <w:b/>
          <w:bCs/>
        </w:rPr>
        <w:t>2. BSOA (Bachelor of Science in Office Administration)</w:t>
      </w:r>
    </w:p>
    <w:p w14:paraId="04326070" w14:textId="77777777" w:rsidR="00725CD5" w:rsidRPr="00CD0222" w:rsidRDefault="00725CD5" w:rsidP="00725CD5">
      <w:r w:rsidRPr="00CD0222">
        <w:rPr>
          <w:b/>
          <w:bCs/>
        </w:rPr>
        <w:t>Definition</w:t>
      </w:r>
      <w:r w:rsidRPr="00CD0222">
        <w:t>:</w:t>
      </w:r>
      <w:r w:rsidRPr="00CD0222">
        <w:br/>
        <w:t>A four-year degree program designed to prepare students for administrative and clerical roles in businesses, schools, and government offices. The program covers office management, computer applications, records management, and professional communication.</w:t>
      </w:r>
    </w:p>
    <w:p w14:paraId="1BAA5C9E" w14:textId="77777777" w:rsidR="00725CD5" w:rsidRPr="00CD0222" w:rsidRDefault="00725CD5" w:rsidP="00725CD5">
      <w:r w:rsidRPr="00CD0222">
        <w:rPr>
          <w:b/>
          <w:bCs/>
        </w:rPr>
        <w:t>Common Careers</w:t>
      </w:r>
      <w:r w:rsidRPr="00CD0222">
        <w:t>:</w:t>
      </w:r>
    </w:p>
    <w:p w14:paraId="71AFC827" w14:textId="77777777" w:rsidR="00725CD5" w:rsidRPr="00CD0222" w:rsidRDefault="00725CD5" w:rsidP="00725CD5">
      <w:pPr>
        <w:numPr>
          <w:ilvl w:val="0"/>
          <w:numId w:val="2"/>
        </w:numPr>
      </w:pPr>
      <w:r w:rsidRPr="00CD0222">
        <w:t>Administrative Assistant</w:t>
      </w:r>
    </w:p>
    <w:p w14:paraId="7F9E6731" w14:textId="77777777" w:rsidR="00725CD5" w:rsidRPr="00CD0222" w:rsidRDefault="00725CD5" w:rsidP="00725CD5">
      <w:pPr>
        <w:numPr>
          <w:ilvl w:val="0"/>
          <w:numId w:val="2"/>
        </w:numPr>
      </w:pPr>
      <w:r w:rsidRPr="00CD0222">
        <w:t>Office Manager</w:t>
      </w:r>
    </w:p>
    <w:p w14:paraId="7AE9B9B5" w14:textId="77777777" w:rsidR="00725CD5" w:rsidRPr="00CD0222" w:rsidRDefault="00725CD5" w:rsidP="00725CD5">
      <w:pPr>
        <w:numPr>
          <w:ilvl w:val="0"/>
          <w:numId w:val="2"/>
        </w:numPr>
      </w:pPr>
      <w:r w:rsidRPr="00CD0222">
        <w:t>Executive Secretary</w:t>
      </w:r>
    </w:p>
    <w:p w14:paraId="73865F25" w14:textId="77777777" w:rsidR="00725CD5" w:rsidRPr="00CD0222" w:rsidRDefault="00725CD5" w:rsidP="00725CD5">
      <w:pPr>
        <w:numPr>
          <w:ilvl w:val="0"/>
          <w:numId w:val="2"/>
        </w:numPr>
      </w:pPr>
      <w:r w:rsidRPr="00CD0222">
        <w:t>Records Clerk</w:t>
      </w:r>
    </w:p>
    <w:p w14:paraId="04FCFB2B" w14:textId="77777777" w:rsidR="00725CD5" w:rsidRPr="00CD0222" w:rsidRDefault="00725CD5" w:rsidP="00725CD5">
      <w:pPr>
        <w:rPr>
          <w:b/>
          <w:bCs/>
        </w:rPr>
      </w:pPr>
      <w:r w:rsidRPr="00CD0222">
        <w:rPr>
          <w:b/>
          <w:bCs/>
        </w:rPr>
        <w:t>3. BSHM (Bachelor of Science in Hospitality Management)</w:t>
      </w:r>
    </w:p>
    <w:p w14:paraId="783C434F" w14:textId="77777777" w:rsidR="00725CD5" w:rsidRPr="00CD0222" w:rsidRDefault="00725CD5" w:rsidP="00725CD5">
      <w:r w:rsidRPr="00CD0222">
        <w:rPr>
          <w:b/>
          <w:bCs/>
        </w:rPr>
        <w:t>Definition</w:t>
      </w:r>
      <w:r w:rsidRPr="00CD0222">
        <w:t>:</w:t>
      </w:r>
      <w:r w:rsidRPr="00CD0222">
        <w:br/>
        <w:t>A four-year degree program focused on the hospitality and tourism industry. It trains students in areas such as hotel and restaurant operations, event planning, travel management, and customer service. The program emphasizes hands-on learning and internships in real-world settings.</w:t>
      </w:r>
    </w:p>
    <w:p w14:paraId="3AEF31B9" w14:textId="77777777" w:rsidR="00725CD5" w:rsidRPr="00CD0222" w:rsidRDefault="00725CD5" w:rsidP="00725CD5">
      <w:r w:rsidRPr="00CD0222">
        <w:rPr>
          <w:b/>
          <w:bCs/>
        </w:rPr>
        <w:t>Common Careers</w:t>
      </w:r>
      <w:r w:rsidRPr="00CD0222">
        <w:t>:</w:t>
      </w:r>
    </w:p>
    <w:p w14:paraId="05536226" w14:textId="77777777" w:rsidR="00725CD5" w:rsidRPr="00CD0222" w:rsidRDefault="00725CD5" w:rsidP="00725CD5">
      <w:pPr>
        <w:numPr>
          <w:ilvl w:val="0"/>
          <w:numId w:val="3"/>
        </w:numPr>
      </w:pPr>
      <w:r w:rsidRPr="00CD0222">
        <w:t>Hotel Manager</w:t>
      </w:r>
    </w:p>
    <w:p w14:paraId="6AE8FA68" w14:textId="77777777" w:rsidR="00725CD5" w:rsidRPr="00CD0222" w:rsidRDefault="00725CD5" w:rsidP="00725CD5">
      <w:pPr>
        <w:numPr>
          <w:ilvl w:val="0"/>
          <w:numId w:val="3"/>
        </w:numPr>
      </w:pPr>
      <w:r w:rsidRPr="00CD0222">
        <w:t>Restaurant Supervisor</w:t>
      </w:r>
    </w:p>
    <w:p w14:paraId="06DB673D" w14:textId="77777777" w:rsidR="00725CD5" w:rsidRPr="00CD0222" w:rsidRDefault="00725CD5" w:rsidP="00725CD5">
      <w:pPr>
        <w:numPr>
          <w:ilvl w:val="0"/>
          <w:numId w:val="3"/>
        </w:numPr>
      </w:pPr>
      <w:r w:rsidRPr="00CD0222">
        <w:t>Events Coordinator</w:t>
      </w:r>
    </w:p>
    <w:p w14:paraId="2A144197" w14:textId="77777777" w:rsidR="00725CD5" w:rsidRPr="00CD0222" w:rsidRDefault="00725CD5" w:rsidP="00725CD5">
      <w:pPr>
        <w:numPr>
          <w:ilvl w:val="0"/>
          <w:numId w:val="3"/>
        </w:numPr>
      </w:pPr>
      <w:r w:rsidRPr="00CD0222">
        <w:t>Travel Consultant</w:t>
      </w:r>
    </w:p>
    <w:p w14:paraId="6624FAB2" w14:textId="77777777" w:rsidR="00725CD5" w:rsidRPr="00CD0222" w:rsidRDefault="00725CD5" w:rsidP="00725CD5"/>
    <w:p w14:paraId="33B26B63" w14:textId="77777777" w:rsidR="00725CD5" w:rsidRPr="00CD0222" w:rsidRDefault="00725CD5" w:rsidP="00725CD5">
      <w:pPr>
        <w:rPr>
          <w:b/>
          <w:bCs/>
        </w:rPr>
      </w:pPr>
      <w:r w:rsidRPr="00CD0222">
        <w:rPr>
          <w:b/>
          <w:bCs/>
        </w:rPr>
        <w:t>4. BSTM (Bachelor of Science in Tourism Management)</w:t>
      </w:r>
    </w:p>
    <w:p w14:paraId="5ECE7DF2" w14:textId="77777777" w:rsidR="00725CD5" w:rsidRPr="00CD0222" w:rsidRDefault="00725CD5" w:rsidP="00725CD5">
      <w:r w:rsidRPr="00CD0222">
        <w:rPr>
          <w:b/>
          <w:bCs/>
        </w:rPr>
        <w:t>Definition</w:t>
      </w:r>
      <w:r w:rsidRPr="00CD0222">
        <w:t>:</w:t>
      </w:r>
      <w:r w:rsidRPr="00CD0222">
        <w:br/>
        <w:t>A four-year degree program tailored for students interested in the travel and tourism sector. It emphasizes tourism planning, marketing, management, and sustainable development. Students learn about cultural heritage, tour operations, and destination management.</w:t>
      </w:r>
    </w:p>
    <w:p w14:paraId="32C2839B" w14:textId="77777777" w:rsidR="00725CD5" w:rsidRPr="00CD0222" w:rsidRDefault="00725CD5" w:rsidP="00725CD5">
      <w:r w:rsidRPr="00CD0222">
        <w:rPr>
          <w:b/>
          <w:bCs/>
        </w:rPr>
        <w:t>Common Careers</w:t>
      </w:r>
      <w:r w:rsidRPr="00CD0222">
        <w:t>:</w:t>
      </w:r>
    </w:p>
    <w:p w14:paraId="6B3FB137" w14:textId="77777777" w:rsidR="00725CD5" w:rsidRPr="00CD0222" w:rsidRDefault="00725CD5" w:rsidP="00725CD5">
      <w:pPr>
        <w:numPr>
          <w:ilvl w:val="0"/>
          <w:numId w:val="4"/>
        </w:numPr>
      </w:pPr>
      <w:r w:rsidRPr="00CD0222">
        <w:lastRenderedPageBreak/>
        <w:t>Tourism Officer</w:t>
      </w:r>
    </w:p>
    <w:p w14:paraId="057E7801" w14:textId="77777777" w:rsidR="00725CD5" w:rsidRPr="00CD0222" w:rsidRDefault="00725CD5" w:rsidP="00725CD5">
      <w:pPr>
        <w:numPr>
          <w:ilvl w:val="0"/>
          <w:numId w:val="4"/>
        </w:numPr>
      </w:pPr>
      <w:r w:rsidRPr="00CD0222">
        <w:t>Travel Agency Manager</w:t>
      </w:r>
    </w:p>
    <w:p w14:paraId="5FCE7CED" w14:textId="77777777" w:rsidR="00725CD5" w:rsidRPr="00CD0222" w:rsidRDefault="00725CD5" w:rsidP="00725CD5">
      <w:pPr>
        <w:numPr>
          <w:ilvl w:val="0"/>
          <w:numId w:val="4"/>
        </w:numPr>
      </w:pPr>
      <w:r w:rsidRPr="00CD0222">
        <w:t>Tour Guide</w:t>
      </w:r>
    </w:p>
    <w:p w14:paraId="0F9B83A4" w14:textId="77777777" w:rsidR="00725CD5" w:rsidRPr="00CD0222" w:rsidRDefault="00725CD5" w:rsidP="00725CD5">
      <w:pPr>
        <w:numPr>
          <w:ilvl w:val="0"/>
          <w:numId w:val="4"/>
        </w:numPr>
      </w:pPr>
      <w:r w:rsidRPr="00CD0222">
        <w:t>Cruise Line Staff</w:t>
      </w:r>
    </w:p>
    <w:p w14:paraId="5C15E180" w14:textId="77777777" w:rsidR="00725CD5" w:rsidRDefault="00725CD5" w:rsidP="00725CD5"/>
    <w:p w14:paraId="4E78CACF" w14:textId="77777777" w:rsidR="00725CD5" w:rsidRDefault="00725CD5" w:rsidP="00725CD5">
      <w:proofErr w:type="spellStart"/>
      <w:r w:rsidRPr="00FF0362">
        <w:rPr>
          <w:sz w:val="44"/>
          <w:szCs w:val="44"/>
        </w:rPr>
        <w:t>Shs</w:t>
      </w:r>
      <w:proofErr w:type="spellEnd"/>
      <w:r w:rsidRPr="00FF0362">
        <w:rPr>
          <w:sz w:val="44"/>
          <w:szCs w:val="44"/>
        </w:rPr>
        <w:t xml:space="preserve"> </w:t>
      </w:r>
    </w:p>
    <w:p w14:paraId="0B0942D7" w14:textId="77777777" w:rsidR="00725CD5" w:rsidRPr="00CD0222" w:rsidRDefault="00725CD5" w:rsidP="00725CD5">
      <w:pPr>
        <w:rPr>
          <w:b/>
          <w:bCs/>
        </w:rPr>
      </w:pPr>
      <w:r w:rsidRPr="00CD0222">
        <w:rPr>
          <w:b/>
          <w:bCs/>
        </w:rPr>
        <w:t>1. ICT (Information and Communications Technology)</w:t>
      </w:r>
    </w:p>
    <w:p w14:paraId="7D55EB33" w14:textId="77777777" w:rsidR="00725CD5" w:rsidRPr="00CD0222" w:rsidRDefault="00725CD5" w:rsidP="00725CD5">
      <w:r w:rsidRPr="00CD0222">
        <w:rPr>
          <w:b/>
          <w:bCs/>
        </w:rPr>
        <w:t>Definition</w:t>
      </w:r>
      <w:r w:rsidRPr="00CD0222">
        <w:t>:</w:t>
      </w:r>
      <w:r w:rsidRPr="00CD0222">
        <w:br/>
        <w:t>A strand under the Technical-Vocational-Livelihood (TVL) track, focusing on skills in computer programming, networking, web design, animation, and other technology-driven areas. This strand prepares students for tech-related careers or further studies in IT.</w:t>
      </w:r>
    </w:p>
    <w:p w14:paraId="642CED19" w14:textId="77777777" w:rsidR="00725CD5" w:rsidRPr="00CD0222" w:rsidRDefault="00725CD5" w:rsidP="00725CD5">
      <w:r w:rsidRPr="00CD0222">
        <w:rPr>
          <w:b/>
          <w:bCs/>
        </w:rPr>
        <w:t>Career Pathways</w:t>
      </w:r>
      <w:r w:rsidRPr="00CD0222">
        <w:t>:</w:t>
      </w:r>
    </w:p>
    <w:p w14:paraId="2A90D5BD" w14:textId="77777777" w:rsidR="00725CD5" w:rsidRPr="00CD0222" w:rsidRDefault="00725CD5" w:rsidP="00725CD5">
      <w:pPr>
        <w:numPr>
          <w:ilvl w:val="0"/>
          <w:numId w:val="5"/>
        </w:numPr>
      </w:pPr>
      <w:r w:rsidRPr="00CD0222">
        <w:t>IT Specialist</w:t>
      </w:r>
    </w:p>
    <w:p w14:paraId="11647E97" w14:textId="77777777" w:rsidR="00725CD5" w:rsidRPr="00CD0222" w:rsidRDefault="00725CD5" w:rsidP="00725CD5">
      <w:pPr>
        <w:numPr>
          <w:ilvl w:val="0"/>
          <w:numId w:val="5"/>
        </w:numPr>
      </w:pPr>
      <w:r w:rsidRPr="00CD0222">
        <w:t>Web Developer</w:t>
      </w:r>
    </w:p>
    <w:p w14:paraId="575932E8" w14:textId="77777777" w:rsidR="00725CD5" w:rsidRPr="00CD0222" w:rsidRDefault="00725CD5" w:rsidP="00725CD5">
      <w:pPr>
        <w:numPr>
          <w:ilvl w:val="0"/>
          <w:numId w:val="5"/>
        </w:numPr>
      </w:pPr>
      <w:r w:rsidRPr="00CD0222">
        <w:t>Animator</w:t>
      </w:r>
    </w:p>
    <w:p w14:paraId="1402D623" w14:textId="77777777" w:rsidR="00725CD5" w:rsidRPr="00CD0222" w:rsidRDefault="00725CD5" w:rsidP="00725CD5">
      <w:pPr>
        <w:numPr>
          <w:ilvl w:val="0"/>
          <w:numId w:val="5"/>
        </w:numPr>
      </w:pPr>
      <w:r w:rsidRPr="00CD0222">
        <w:t>Network Technician</w:t>
      </w:r>
    </w:p>
    <w:p w14:paraId="4BDDA6C0" w14:textId="77777777" w:rsidR="00725CD5" w:rsidRPr="00CD0222" w:rsidRDefault="00725CD5" w:rsidP="00725CD5">
      <w:pPr>
        <w:rPr>
          <w:b/>
          <w:bCs/>
        </w:rPr>
      </w:pPr>
      <w:r w:rsidRPr="00CD0222">
        <w:rPr>
          <w:b/>
          <w:bCs/>
        </w:rPr>
        <w:t>2. HUMSS (Humanities and Social Sciences)</w:t>
      </w:r>
    </w:p>
    <w:p w14:paraId="1152E9C5" w14:textId="77777777" w:rsidR="00725CD5" w:rsidRPr="00CD0222" w:rsidRDefault="00725CD5" w:rsidP="00725CD5">
      <w:r w:rsidRPr="00CD0222">
        <w:rPr>
          <w:b/>
          <w:bCs/>
        </w:rPr>
        <w:t>Definition</w:t>
      </w:r>
      <w:r w:rsidRPr="00CD0222">
        <w:t>:</w:t>
      </w:r>
      <w:r w:rsidRPr="00CD0222">
        <w:br/>
        <w:t>This academic strand is for students interested in fields like literature, history, philosophy, and the social sciences. It develops critical thinking, communication, and analytical skills, preparing students for careers in education, law, media, and social work.</w:t>
      </w:r>
    </w:p>
    <w:p w14:paraId="34DEF220" w14:textId="77777777" w:rsidR="00725CD5" w:rsidRPr="00CD0222" w:rsidRDefault="00725CD5" w:rsidP="00725CD5">
      <w:r w:rsidRPr="00CD0222">
        <w:rPr>
          <w:b/>
          <w:bCs/>
        </w:rPr>
        <w:t>Career Pathways</w:t>
      </w:r>
      <w:r w:rsidRPr="00CD0222">
        <w:t>:</w:t>
      </w:r>
    </w:p>
    <w:p w14:paraId="67FB7B02" w14:textId="77777777" w:rsidR="00725CD5" w:rsidRPr="00CD0222" w:rsidRDefault="00725CD5" w:rsidP="00725CD5">
      <w:pPr>
        <w:numPr>
          <w:ilvl w:val="0"/>
          <w:numId w:val="6"/>
        </w:numPr>
      </w:pPr>
      <w:r w:rsidRPr="00CD0222">
        <w:t>Lawyer</w:t>
      </w:r>
    </w:p>
    <w:p w14:paraId="35AADD36" w14:textId="77777777" w:rsidR="00725CD5" w:rsidRPr="00CD0222" w:rsidRDefault="00725CD5" w:rsidP="00725CD5">
      <w:pPr>
        <w:numPr>
          <w:ilvl w:val="0"/>
          <w:numId w:val="6"/>
        </w:numPr>
      </w:pPr>
      <w:r w:rsidRPr="00CD0222">
        <w:t>Teacher</w:t>
      </w:r>
    </w:p>
    <w:p w14:paraId="76F52027" w14:textId="77777777" w:rsidR="00725CD5" w:rsidRPr="00CD0222" w:rsidRDefault="00725CD5" w:rsidP="00725CD5">
      <w:pPr>
        <w:numPr>
          <w:ilvl w:val="0"/>
          <w:numId w:val="6"/>
        </w:numPr>
      </w:pPr>
      <w:r w:rsidRPr="00CD0222">
        <w:t>Journalist</w:t>
      </w:r>
    </w:p>
    <w:p w14:paraId="7C47A430" w14:textId="3987EC9F" w:rsidR="00725CD5" w:rsidRPr="00CD0222" w:rsidRDefault="00725CD5" w:rsidP="00725CD5">
      <w:pPr>
        <w:numPr>
          <w:ilvl w:val="0"/>
          <w:numId w:val="6"/>
        </w:numPr>
      </w:pPr>
      <w:r w:rsidRPr="00CD0222">
        <w:t>Social Worker</w:t>
      </w:r>
    </w:p>
    <w:p w14:paraId="6372B095" w14:textId="77777777" w:rsidR="00725CD5" w:rsidRPr="00CD0222" w:rsidRDefault="00725CD5" w:rsidP="00725CD5">
      <w:pPr>
        <w:rPr>
          <w:b/>
          <w:bCs/>
        </w:rPr>
      </w:pPr>
      <w:r w:rsidRPr="00CD0222">
        <w:rPr>
          <w:b/>
          <w:bCs/>
        </w:rPr>
        <w:t>3. HE (Home Economics)</w:t>
      </w:r>
    </w:p>
    <w:p w14:paraId="41ED3ABE" w14:textId="77777777" w:rsidR="00725CD5" w:rsidRPr="00CD0222" w:rsidRDefault="00725CD5" w:rsidP="00725CD5">
      <w:r w:rsidRPr="00CD0222">
        <w:rPr>
          <w:b/>
          <w:bCs/>
        </w:rPr>
        <w:t>Definition</w:t>
      </w:r>
      <w:r w:rsidRPr="00CD0222">
        <w:t>:</w:t>
      </w:r>
      <w:r w:rsidRPr="00CD0222">
        <w:br/>
        <w:t>Part of the Technical-Vocational-Livelihood (TVL) track, this strand focuses on practical skills in areas like cooking, baking, sewing, and hospitality services. It is ideal for students who want to pursue entrepreneurial or vocational careers in the culinary, fashion, or hospitality industries.</w:t>
      </w:r>
    </w:p>
    <w:p w14:paraId="44F3531B" w14:textId="77777777" w:rsidR="00725CD5" w:rsidRPr="00CD0222" w:rsidRDefault="00725CD5" w:rsidP="00725CD5">
      <w:r w:rsidRPr="00CD0222">
        <w:rPr>
          <w:b/>
          <w:bCs/>
        </w:rPr>
        <w:lastRenderedPageBreak/>
        <w:t>Career Pathways</w:t>
      </w:r>
      <w:r w:rsidRPr="00CD0222">
        <w:t>:</w:t>
      </w:r>
    </w:p>
    <w:p w14:paraId="45C8029B" w14:textId="77777777" w:rsidR="00725CD5" w:rsidRPr="00CD0222" w:rsidRDefault="00725CD5" w:rsidP="00725CD5">
      <w:pPr>
        <w:numPr>
          <w:ilvl w:val="0"/>
          <w:numId w:val="7"/>
        </w:numPr>
      </w:pPr>
      <w:r w:rsidRPr="00CD0222">
        <w:t>Chef</w:t>
      </w:r>
    </w:p>
    <w:p w14:paraId="2518DF4F" w14:textId="77777777" w:rsidR="00725CD5" w:rsidRPr="00CD0222" w:rsidRDefault="00725CD5" w:rsidP="00725CD5">
      <w:pPr>
        <w:numPr>
          <w:ilvl w:val="0"/>
          <w:numId w:val="7"/>
        </w:numPr>
      </w:pPr>
      <w:r w:rsidRPr="00CD0222">
        <w:t>Entrepreneur</w:t>
      </w:r>
    </w:p>
    <w:p w14:paraId="463B9BDC" w14:textId="77777777" w:rsidR="00725CD5" w:rsidRPr="00CD0222" w:rsidRDefault="00725CD5" w:rsidP="00725CD5">
      <w:pPr>
        <w:numPr>
          <w:ilvl w:val="0"/>
          <w:numId w:val="7"/>
        </w:numPr>
      </w:pPr>
      <w:r w:rsidRPr="00CD0222">
        <w:t>Fashion Designer</w:t>
      </w:r>
    </w:p>
    <w:p w14:paraId="77D72FAB" w14:textId="77777777" w:rsidR="00725CD5" w:rsidRPr="00CD0222" w:rsidRDefault="00725CD5" w:rsidP="00725CD5">
      <w:pPr>
        <w:numPr>
          <w:ilvl w:val="0"/>
          <w:numId w:val="7"/>
        </w:numPr>
      </w:pPr>
      <w:r w:rsidRPr="00CD0222">
        <w:t>Hotel Staff</w:t>
      </w:r>
    </w:p>
    <w:p w14:paraId="154CB0C7" w14:textId="77777777" w:rsidR="00725CD5" w:rsidRPr="00CD0222" w:rsidRDefault="00725CD5" w:rsidP="00725CD5"/>
    <w:p w14:paraId="3A268D4C" w14:textId="77777777" w:rsidR="00725CD5" w:rsidRPr="00CD0222" w:rsidRDefault="00725CD5" w:rsidP="00725CD5">
      <w:pPr>
        <w:rPr>
          <w:b/>
          <w:bCs/>
        </w:rPr>
      </w:pPr>
      <w:r w:rsidRPr="00CD0222">
        <w:rPr>
          <w:b/>
          <w:bCs/>
        </w:rPr>
        <w:t>4. STEM (Science, Technology, Engineering, and Mathematics)</w:t>
      </w:r>
    </w:p>
    <w:p w14:paraId="74076FA1" w14:textId="77777777" w:rsidR="00725CD5" w:rsidRPr="00CD0222" w:rsidRDefault="00725CD5" w:rsidP="00725CD5">
      <w:r w:rsidRPr="00CD0222">
        <w:rPr>
          <w:b/>
          <w:bCs/>
        </w:rPr>
        <w:t>Definition</w:t>
      </w:r>
      <w:r w:rsidRPr="00CD0222">
        <w:t>:</w:t>
      </w:r>
      <w:r w:rsidRPr="00CD0222">
        <w:br/>
        <w:t>Designed for students who are inclined toward science, math, and technology. This strand prepares students for courses in engineering, medicine, architecture, and other technical fields.</w:t>
      </w:r>
    </w:p>
    <w:p w14:paraId="5C525737" w14:textId="77777777" w:rsidR="00725CD5" w:rsidRPr="00CD0222" w:rsidRDefault="00725CD5" w:rsidP="00725CD5">
      <w:r w:rsidRPr="00CD0222">
        <w:rPr>
          <w:b/>
          <w:bCs/>
        </w:rPr>
        <w:t>Career Pathways</w:t>
      </w:r>
      <w:r w:rsidRPr="00CD0222">
        <w:t>:</w:t>
      </w:r>
    </w:p>
    <w:p w14:paraId="5DE8D031" w14:textId="77777777" w:rsidR="00725CD5" w:rsidRPr="00CD0222" w:rsidRDefault="00725CD5" w:rsidP="00725CD5">
      <w:pPr>
        <w:numPr>
          <w:ilvl w:val="0"/>
          <w:numId w:val="8"/>
        </w:numPr>
      </w:pPr>
      <w:r w:rsidRPr="00CD0222">
        <w:t>Engineer</w:t>
      </w:r>
    </w:p>
    <w:p w14:paraId="4787C144" w14:textId="77777777" w:rsidR="00725CD5" w:rsidRPr="00CD0222" w:rsidRDefault="00725CD5" w:rsidP="00725CD5">
      <w:pPr>
        <w:numPr>
          <w:ilvl w:val="0"/>
          <w:numId w:val="8"/>
        </w:numPr>
      </w:pPr>
      <w:r w:rsidRPr="00CD0222">
        <w:t>Doctor</w:t>
      </w:r>
    </w:p>
    <w:p w14:paraId="3E0E22E6" w14:textId="77777777" w:rsidR="00725CD5" w:rsidRPr="00CD0222" w:rsidRDefault="00725CD5" w:rsidP="00725CD5">
      <w:pPr>
        <w:numPr>
          <w:ilvl w:val="0"/>
          <w:numId w:val="8"/>
        </w:numPr>
      </w:pPr>
      <w:r w:rsidRPr="00CD0222">
        <w:t>Scientist</w:t>
      </w:r>
    </w:p>
    <w:p w14:paraId="3F5D9930" w14:textId="77777777" w:rsidR="00725CD5" w:rsidRPr="00CD0222" w:rsidRDefault="00725CD5" w:rsidP="00725CD5">
      <w:pPr>
        <w:numPr>
          <w:ilvl w:val="0"/>
          <w:numId w:val="8"/>
        </w:numPr>
      </w:pPr>
      <w:r w:rsidRPr="00CD0222">
        <w:t>Architect</w:t>
      </w:r>
    </w:p>
    <w:p w14:paraId="04CA92CB" w14:textId="77777777" w:rsidR="00725CD5" w:rsidRPr="00CD0222" w:rsidRDefault="00725CD5" w:rsidP="00725CD5"/>
    <w:p w14:paraId="6A6E2CBE" w14:textId="77777777" w:rsidR="00725CD5" w:rsidRPr="00CD0222" w:rsidRDefault="00725CD5" w:rsidP="00725CD5">
      <w:pPr>
        <w:rPr>
          <w:b/>
          <w:bCs/>
        </w:rPr>
      </w:pPr>
      <w:r w:rsidRPr="00CD0222">
        <w:rPr>
          <w:b/>
          <w:bCs/>
        </w:rPr>
        <w:t>5. ABM (Accountancy, Business, and Management)</w:t>
      </w:r>
    </w:p>
    <w:p w14:paraId="1FB75B4E" w14:textId="77777777" w:rsidR="00725CD5" w:rsidRPr="00CD0222" w:rsidRDefault="00725CD5" w:rsidP="00725CD5">
      <w:r w:rsidRPr="00CD0222">
        <w:rPr>
          <w:b/>
          <w:bCs/>
        </w:rPr>
        <w:t>Definition</w:t>
      </w:r>
      <w:r w:rsidRPr="00CD0222">
        <w:t>:</w:t>
      </w:r>
      <w:r w:rsidRPr="00CD0222">
        <w:br/>
        <w:t>This strand focuses on the fundamentals of business, finance, and entrepreneurship. It equips students with knowledge in accounting, marketing, management, and economics, preparing them for careers in the corporate world or as entrepreneurs.</w:t>
      </w:r>
    </w:p>
    <w:p w14:paraId="5836707D" w14:textId="77777777" w:rsidR="00725CD5" w:rsidRPr="00CD0222" w:rsidRDefault="00725CD5" w:rsidP="00725CD5">
      <w:r w:rsidRPr="00CD0222">
        <w:rPr>
          <w:b/>
          <w:bCs/>
        </w:rPr>
        <w:t>Career Pathways</w:t>
      </w:r>
      <w:r w:rsidRPr="00CD0222">
        <w:t>:</w:t>
      </w:r>
    </w:p>
    <w:p w14:paraId="3B864B3E" w14:textId="77777777" w:rsidR="00725CD5" w:rsidRPr="00CD0222" w:rsidRDefault="00725CD5" w:rsidP="00725CD5">
      <w:pPr>
        <w:numPr>
          <w:ilvl w:val="0"/>
          <w:numId w:val="9"/>
        </w:numPr>
      </w:pPr>
      <w:r w:rsidRPr="00CD0222">
        <w:t>Accountant</w:t>
      </w:r>
    </w:p>
    <w:p w14:paraId="2A016F94" w14:textId="77777777" w:rsidR="00725CD5" w:rsidRPr="00CD0222" w:rsidRDefault="00725CD5" w:rsidP="00725CD5">
      <w:pPr>
        <w:numPr>
          <w:ilvl w:val="0"/>
          <w:numId w:val="9"/>
        </w:numPr>
      </w:pPr>
      <w:r w:rsidRPr="00CD0222">
        <w:t>Business Manager</w:t>
      </w:r>
    </w:p>
    <w:p w14:paraId="14224361" w14:textId="77777777" w:rsidR="00725CD5" w:rsidRPr="00CD0222" w:rsidRDefault="00725CD5" w:rsidP="00725CD5">
      <w:pPr>
        <w:numPr>
          <w:ilvl w:val="0"/>
          <w:numId w:val="9"/>
        </w:numPr>
      </w:pPr>
      <w:r w:rsidRPr="00CD0222">
        <w:t>Entrepreneur</w:t>
      </w:r>
    </w:p>
    <w:p w14:paraId="017FA613" w14:textId="77777777" w:rsidR="00725CD5" w:rsidRPr="00CD0222" w:rsidRDefault="00725CD5" w:rsidP="00725CD5">
      <w:pPr>
        <w:numPr>
          <w:ilvl w:val="0"/>
          <w:numId w:val="9"/>
        </w:numPr>
      </w:pPr>
      <w:r w:rsidRPr="00CD0222">
        <w:t>Marketing Specialist</w:t>
      </w:r>
    </w:p>
    <w:p w14:paraId="1912E578" w14:textId="77777777" w:rsidR="00725CD5" w:rsidRPr="00CD0222" w:rsidRDefault="00725CD5" w:rsidP="00725CD5"/>
    <w:p w14:paraId="04F9F9C6" w14:textId="77777777" w:rsidR="00725CD5" w:rsidRPr="00CD0222" w:rsidRDefault="00725CD5" w:rsidP="00725CD5">
      <w:pPr>
        <w:rPr>
          <w:b/>
          <w:bCs/>
        </w:rPr>
      </w:pPr>
      <w:r w:rsidRPr="00CD0222">
        <w:rPr>
          <w:b/>
          <w:bCs/>
        </w:rPr>
        <w:t>6. GAS (General Academic Strand)</w:t>
      </w:r>
    </w:p>
    <w:p w14:paraId="04EFE35C" w14:textId="77777777" w:rsidR="00725CD5" w:rsidRPr="00CD0222" w:rsidRDefault="00725CD5" w:rsidP="00725CD5">
      <w:r w:rsidRPr="00CD0222">
        <w:rPr>
          <w:b/>
          <w:bCs/>
        </w:rPr>
        <w:t>Definition</w:t>
      </w:r>
      <w:r w:rsidRPr="00CD0222">
        <w:t>:</w:t>
      </w:r>
      <w:r w:rsidRPr="00CD0222">
        <w:br/>
        <w:t>This strand is for students who are undecided about their specialization. It provides a broad foundation, allowing students to sample different disciplines such as humanities, sciences, and business.</w:t>
      </w:r>
    </w:p>
    <w:p w14:paraId="01F1E1A8" w14:textId="77777777" w:rsidR="00725CD5" w:rsidRPr="00CD0222" w:rsidRDefault="00725CD5" w:rsidP="00725CD5">
      <w:r w:rsidRPr="00CD0222">
        <w:rPr>
          <w:b/>
          <w:bCs/>
        </w:rPr>
        <w:lastRenderedPageBreak/>
        <w:t>Career Pathways</w:t>
      </w:r>
      <w:r w:rsidRPr="00CD0222">
        <w:t>:</w:t>
      </w:r>
    </w:p>
    <w:p w14:paraId="376A9FB8" w14:textId="77777777" w:rsidR="00725CD5" w:rsidRPr="00CD0222" w:rsidRDefault="00725CD5" w:rsidP="00725CD5">
      <w:pPr>
        <w:numPr>
          <w:ilvl w:val="0"/>
          <w:numId w:val="10"/>
        </w:numPr>
      </w:pPr>
      <w:r w:rsidRPr="00CD0222">
        <w:t>Versatile for any college course</w:t>
      </w:r>
    </w:p>
    <w:p w14:paraId="107E2217" w14:textId="77777777" w:rsidR="00725CD5" w:rsidRPr="00CD0222" w:rsidRDefault="00725CD5" w:rsidP="00725CD5">
      <w:pPr>
        <w:numPr>
          <w:ilvl w:val="0"/>
          <w:numId w:val="10"/>
        </w:numPr>
      </w:pPr>
      <w:r w:rsidRPr="00CD0222">
        <w:t>Teacher</w:t>
      </w:r>
    </w:p>
    <w:p w14:paraId="51EE7CAF" w14:textId="77777777" w:rsidR="00725CD5" w:rsidRPr="00CD0222" w:rsidRDefault="00725CD5" w:rsidP="00725CD5">
      <w:pPr>
        <w:numPr>
          <w:ilvl w:val="0"/>
          <w:numId w:val="10"/>
        </w:numPr>
      </w:pPr>
      <w:r w:rsidRPr="00CD0222">
        <w:t>General Office Staff</w:t>
      </w:r>
    </w:p>
    <w:p w14:paraId="4532257C" w14:textId="77777777" w:rsidR="00725CD5" w:rsidRPr="00CD0222" w:rsidRDefault="00725CD5" w:rsidP="00725CD5">
      <w:pPr>
        <w:numPr>
          <w:ilvl w:val="0"/>
          <w:numId w:val="10"/>
        </w:numPr>
      </w:pPr>
      <w:r w:rsidRPr="00CD0222">
        <w:t>Administrative Assistant</w:t>
      </w:r>
    </w:p>
    <w:p w14:paraId="6C1D9269" w14:textId="1D007090" w:rsidR="00936CA9" w:rsidRPr="005471FA" w:rsidRDefault="00936CA9">
      <w:pPr>
        <w:rPr>
          <w:b/>
          <w:bCs/>
          <w:sz w:val="72"/>
          <w:szCs w:val="72"/>
        </w:rPr>
      </w:pPr>
      <w:r w:rsidRPr="00936CA9">
        <w:rPr>
          <w:b/>
          <w:bCs/>
          <w:sz w:val="72"/>
          <w:szCs w:val="72"/>
        </w:rPr>
        <w:t>Admission</w:t>
      </w:r>
    </w:p>
    <w:p w14:paraId="5D8860AF" w14:textId="48299E8E" w:rsidR="00936CA9" w:rsidRPr="00936CA9" w:rsidRDefault="005471FA">
      <w:pPr>
        <w:rPr>
          <w:sz w:val="48"/>
          <w:szCs w:val="48"/>
        </w:rPr>
      </w:pPr>
      <w:r w:rsidRPr="005471FA">
        <w:rPr>
          <w:sz w:val="48"/>
          <w:szCs w:val="48"/>
        </w:rPr>
        <w:drawing>
          <wp:inline distT="0" distB="0" distL="0" distR="0" wp14:anchorId="7FB47FEE" wp14:editId="59FB88AA">
            <wp:extent cx="3270648" cy="3672840"/>
            <wp:effectExtent l="0" t="0" r="6350" b="3810"/>
            <wp:docPr id="2612048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204850" name="Picture 1" descr="A screenshot of a computer&#10;&#10;Description automatically generated"/>
                    <pic:cNvPicPr/>
                  </pic:nvPicPr>
                  <pic:blipFill>
                    <a:blip r:embed="rId5"/>
                    <a:stretch>
                      <a:fillRect/>
                    </a:stretch>
                  </pic:blipFill>
                  <pic:spPr>
                    <a:xfrm>
                      <a:off x="0" y="0"/>
                      <a:ext cx="3275810" cy="3678636"/>
                    </a:xfrm>
                    <a:prstGeom prst="rect">
                      <a:avLst/>
                    </a:prstGeom>
                  </pic:spPr>
                </pic:pic>
              </a:graphicData>
            </a:graphic>
          </wp:inline>
        </w:drawing>
      </w:r>
    </w:p>
    <w:p w14:paraId="0D92ABA2" w14:textId="77777777" w:rsidR="00FF0362" w:rsidRPr="00FF0362" w:rsidRDefault="00FF0362" w:rsidP="00FF0362">
      <w:pPr>
        <w:pStyle w:val="NoSpacing"/>
        <w:rPr>
          <w:sz w:val="96"/>
          <w:szCs w:val="96"/>
        </w:rPr>
      </w:pPr>
      <w:r w:rsidRPr="00FF0362">
        <w:rPr>
          <w:sz w:val="96"/>
          <w:szCs w:val="96"/>
        </w:rPr>
        <w:t xml:space="preserve">footer </w:t>
      </w:r>
    </w:p>
    <w:p w14:paraId="4ECF2192" w14:textId="77777777" w:rsidR="00FF0362" w:rsidRPr="00FF0362" w:rsidRDefault="00FF0362" w:rsidP="00FF0362">
      <w:pPr>
        <w:pStyle w:val="NoSpacing"/>
      </w:pPr>
      <w:r w:rsidRPr="00FF0362">
        <w:tab/>
        <w:t>copyright</w:t>
      </w:r>
    </w:p>
    <w:p w14:paraId="03F45C9B" w14:textId="7B47AEF5" w:rsidR="00936CA9" w:rsidRDefault="00FF0362" w:rsidP="00FF0362">
      <w:pPr>
        <w:pStyle w:val="NoSpacing"/>
      </w:pPr>
      <w:r w:rsidRPr="00FF0362">
        <w:tab/>
        <w:t>social media links</w:t>
      </w:r>
    </w:p>
    <w:p w14:paraId="74285A70" w14:textId="07C85180" w:rsidR="00936CA9" w:rsidRPr="00FF0362" w:rsidRDefault="00FF0362">
      <w:pPr>
        <w:rPr>
          <w:sz w:val="48"/>
          <w:szCs w:val="48"/>
        </w:rPr>
      </w:pPr>
      <w:r>
        <w:rPr>
          <w:noProof/>
        </w:rPr>
        <w:drawing>
          <wp:inline distT="0" distB="0" distL="0" distR="0" wp14:anchorId="259BB666" wp14:editId="57402109">
            <wp:extent cx="5943600" cy="1002665"/>
            <wp:effectExtent l="0" t="0" r="0" b="6985"/>
            <wp:docPr id="57381984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819847" name="Picture 1" descr="A screen shot of a computer&#10;&#10;Description automatically generated"/>
                    <pic:cNvPicPr/>
                  </pic:nvPicPr>
                  <pic:blipFill>
                    <a:blip r:embed="rId6"/>
                    <a:stretch>
                      <a:fillRect/>
                    </a:stretch>
                  </pic:blipFill>
                  <pic:spPr>
                    <a:xfrm>
                      <a:off x="0" y="0"/>
                      <a:ext cx="5943600" cy="1002665"/>
                    </a:xfrm>
                    <a:prstGeom prst="rect">
                      <a:avLst/>
                    </a:prstGeom>
                  </pic:spPr>
                </pic:pic>
              </a:graphicData>
            </a:graphic>
          </wp:inline>
        </w:drawing>
      </w:r>
    </w:p>
    <w:sectPr w:rsidR="00936CA9" w:rsidRPr="00FF03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52B38"/>
    <w:multiLevelType w:val="multilevel"/>
    <w:tmpl w:val="7DE6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314DF"/>
    <w:multiLevelType w:val="multilevel"/>
    <w:tmpl w:val="A1E8C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B5670E"/>
    <w:multiLevelType w:val="multilevel"/>
    <w:tmpl w:val="9D904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E45342"/>
    <w:multiLevelType w:val="multilevel"/>
    <w:tmpl w:val="A4D0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2F2C08"/>
    <w:multiLevelType w:val="hybridMultilevel"/>
    <w:tmpl w:val="D5780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C65A4D"/>
    <w:multiLevelType w:val="multilevel"/>
    <w:tmpl w:val="1502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4471A1"/>
    <w:multiLevelType w:val="multilevel"/>
    <w:tmpl w:val="0266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1B4B2E"/>
    <w:multiLevelType w:val="multilevel"/>
    <w:tmpl w:val="AF14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ED61D1"/>
    <w:multiLevelType w:val="multilevel"/>
    <w:tmpl w:val="D0968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5F173B"/>
    <w:multiLevelType w:val="multilevel"/>
    <w:tmpl w:val="AA18E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985D6C"/>
    <w:multiLevelType w:val="multilevel"/>
    <w:tmpl w:val="8D28C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6926649">
    <w:abstractNumId w:val="0"/>
  </w:num>
  <w:num w:numId="2" w16cid:durableId="994147250">
    <w:abstractNumId w:val="8"/>
  </w:num>
  <w:num w:numId="3" w16cid:durableId="2129620886">
    <w:abstractNumId w:val="3"/>
  </w:num>
  <w:num w:numId="4" w16cid:durableId="2062754215">
    <w:abstractNumId w:val="2"/>
  </w:num>
  <w:num w:numId="5" w16cid:durableId="1786458667">
    <w:abstractNumId w:val="7"/>
  </w:num>
  <w:num w:numId="6" w16cid:durableId="686521370">
    <w:abstractNumId w:val="9"/>
  </w:num>
  <w:num w:numId="7" w16cid:durableId="356739484">
    <w:abstractNumId w:val="5"/>
  </w:num>
  <w:num w:numId="8" w16cid:durableId="583228840">
    <w:abstractNumId w:val="10"/>
  </w:num>
  <w:num w:numId="9" w16cid:durableId="2037415384">
    <w:abstractNumId w:val="6"/>
  </w:num>
  <w:num w:numId="10" w16cid:durableId="912083023">
    <w:abstractNumId w:val="1"/>
  </w:num>
  <w:num w:numId="11" w16cid:durableId="7057620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222"/>
    <w:rsid w:val="000B265C"/>
    <w:rsid w:val="000D0AB6"/>
    <w:rsid w:val="004665D4"/>
    <w:rsid w:val="005471FA"/>
    <w:rsid w:val="00715295"/>
    <w:rsid w:val="00725CD5"/>
    <w:rsid w:val="008C251D"/>
    <w:rsid w:val="00904636"/>
    <w:rsid w:val="00920844"/>
    <w:rsid w:val="00936CA9"/>
    <w:rsid w:val="00A87328"/>
    <w:rsid w:val="00BC7F27"/>
    <w:rsid w:val="00CD0222"/>
    <w:rsid w:val="00E306C6"/>
    <w:rsid w:val="00EA2B9C"/>
    <w:rsid w:val="00FF0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35449"/>
  <w15:chartTrackingRefBased/>
  <w15:docId w15:val="{C73B67A7-97C4-40DC-915D-3E5352BF2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B9C"/>
  </w:style>
  <w:style w:type="paragraph" w:styleId="Heading1">
    <w:name w:val="heading 1"/>
    <w:basedOn w:val="Normal"/>
    <w:next w:val="Normal"/>
    <w:link w:val="Heading1Char"/>
    <w:uiPriority w:val="9"/>
    <w:qFormat/>
    <w:rsid w:val="00CD02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02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02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02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02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02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02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02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02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2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02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02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02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02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02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02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02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0222"/>
    <w:rPr>
      <w:rFonts w:eastAsiaTheme="majorEastAsia" w:cstheme="majorBidi"/>
      <w:color w:val="272727" w:themeColor="text1" w:themeTint="D8"/>
    </w:rPr>
  </w:style>
  <w:style w:type="paragraph" w:styleId="Title">
    <w:name w:val="Title"/>
    <w:basedOn w:val="Normal"/>
    <w:next w:val="Normal"/>
    <w:link w:val="TitleChar"/>
    <w:uiPriority w:val="10"/>
    <w:qFormat/>
    <w:rsid w:val="00CD02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2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02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02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0222"/>
    <w:pPr>
      <w:spacing w:before="160"/>
      <w:jc w:val="center"/>
    </w:pPr>
    <w:rPr>
      <w:i/>
      <w:iCs/>
      <w:color w:val="404040" w:themeColor="text1" w:themeTint="BF"/>
    </w:rPr>
  </w:style>
  <w:style w:type="character" w:customStyle="1" w:styleId="QuoteChar">
    <w:name w:val="Quote Char"/>
    <w:basedOn w:val="DefaultParagraphFont"/>
    <w:link w:val="Quote"/>
    <w:uiPriority w:val="29"/>
    <w:rsid w:val="00CD0222"/>
    <w:rPr>
      <w:i/>
      <w:iCs/>
      <w:color w:val="404040" w:themeColor="text1" w:themeTint="BF"/>
    </w:rPr>
  </w:style>
  <w:style w:type="paragraph" w:styleId="ListParagraph">
    <w:name w:val="List Paragraph"/>
    <w:basedOn w:val="Normal"/>
    <w:uiPriority w:val="34"/>
    <w:qFormat/>
    <w:rsid w:val="00CD0222"/>
    <w:pPr>
      <w:ind w:left="720"/>
      <w:contextualSpacing/>
    </w:pPr>
  </w:style>
  <w:style w:type="character" w:styleId="IntenseEmphasis">
    <w:name w:val="Intense Emphasis"/>
    <w:basedOn w:val="DefaultParagraphFont"/>
    <w:uiPriority w:val="21"/>
    <w:qFormat/>
    <w:rsid w:val="00CD0222"/>
    <w:rPr>
      <w:i/>
      <w:iCs/>
      <w:color w:val="0F4761" w:themeColor="accent1" w:themeShade="BF"/>
    </w:rPr>
  </w:style>
  <w:style w:type="paragraph" w:styleId="IntenseQuote">
    <w:name w:val="Intense Quote"/>
    <w:basedOn w:val="Normal"/>
    <w:next w:val="Normal"/>
    <w:link w:val="IntenseQuoteChar"/>
    <w:uiPriority w:val="30"/>
    <w:qFormat/>
    <w:rsid w:val="00CD02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0222"/>
    <w:rPr>
      <w:i/>
      <w:iCs/>
      <w:color w:val="0F4761" w:themeColor="accent1" w:themeShade="BF"/>
    </w:rPr>
  </w:style>
  <w:style w:type="character" w:styleId="IntenseReference">
    <w:name w:val="Intense Reference"/>
    <w:basedOn w:val="DefaultParagraphFont"/>
    <w:uiPriority w:val="32"/>
    <w:qFormat/>
    <w:rsid w:val="00CD0222"/>
    <w:rPr>
      <w:b/>
      <w:bCs/>
      <w:smallCaps/>
      <w:color w:val="0F4761" w:themeColor="accent1" w:themeShade="BF"/>
      <w:spacing w:val="5"/>
    </w:rPr>
  </w:style>
  <w:style w:type="paragraph" w:styleId="NoSpacing">
    <w:name w:val="No Spacing"/>
    <w:uiPriority w:val="1"/>
    <w:qFormat/>
    <w:rsid w:val="000D0A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471899">
      <w:bodyDiv w:val="1"/>
      <w:marLeft w:val="0"/>
      <w:marRight w:val="0"/>
      <w:marTop w:val="0"/>
      <w:marBottom w:val="0"/>
      <w:divBdr>
        <w:top w:val="none" w:sz="0" w:space="0" w:color="auto"/>
        <w:left w:val="none" w:sz="0" w:space="0" w:color="auto"/>
        <w:bottom w:val="none" w:sz="0" w:space="0" w:color="auto"/>
        <w:right w:val="none" w:sz="0" w:space="0" w:color="auto"/>
      </w:divBdr>
    </w:div>
    <w:div w:id="623804275">
      <w:bodyDiv w:val="1"/>
      <w:marLeft w:val="0"/>
      <w:marRight w:val="0"/>
      <w:marTop w:val="0"/>
      <w:marBottom w:val="0"/>
      <w:divBdr>
        <w:top w:val="none" w:sz="0" w:space="0" w:color="auto"/>
        <w:left w:val="none" w:sz="0" w:space="0" w:color="auto"/>
        <w:bottom w:val="none" w:sz="0" w:space="0" w:color="auto"/>
        <w:right w:val="none" w:sz="0" w:space="0" w:color="auto"/>
      </w:divBdr>
    </w:div>
    <w:div w:id="695734161">
      <w:bodyDiv w:val="1"/>
      <w:marLeft w:val="0"/>
      <w:marRight w:val="0"/>
      <w:marTop w:val="0"/>
      <w:marBottom w:val="0"/>
      <w:divBdr>
        <w:top w:val="none" w:sz="0" w:space="0" w:color="auto"/>
        <w:left w:val="none" w:sz="0" w:space="0" w:color="auto"/>
        <w:bottom w:val="none" w:sz="0" w:space="0" w:color="auto"/>
        <w:right w:val="none" w:sz="0" w:space="0" w:color="auto"/>
      </w:divBdr>
      <w:divsChild>
        <w:div w:id="148520551">
          <w:marLeft w:val="0"/>
          <w:marRight w:val="0"/>
          <w:marTop w:val="0"/>
          <w:marBottom w:val="0"/>
          <w:divBdr>
            <w:top w:val="none" w:sz="0" w:space="0" w:color="auto"/>
            <w:left w:val="none" w:sz="0" w:space="0" w:color="auto"/>
            <w:bottom w:val="none" w:sz="0" w:space="0" w:color="auto"/>
            <w:right w:val="none" w:sz="0" w:space="0" w:color="auto"/>
          </w:divBdr>
          <w:divsChild>
            <w:div w:id="736439299">
              <w:marLeft w:val="-225"/>
              <w:marRight w:val="-225"/>
              <w:marTop w:val="0"/>
              <w:marBottom w:val="900"/>
              <w:divBdr>
                <w:top w:val="none" w:sz="0" w:space="0" w:color="auto"/>
                <w:left w:val="none" w:sz="0" w:space="0" w:color="auto"/>
                <w:bottom w:val="none" w:sz="0" w:space="0" w:color="auto"/>
                <w:right w:val="none" w:sz="0" w:space="0" w:color="auto"/>
              </w:divBdr>
              <w:divsChild>
                <w:div w:id="463425422">
                  <w:marLeft w:val="0"/>
                  <w:marRight w:val="0"/>
                  <w:marTop w:val="0"/>
                  <w:marBottom w:val="0"/>
                  <w:divBdr>
                    <w:top w:val="none" w:sz="0" w:space="0" w:color="auto"/>
                    <w:left w:val="none" w:sz="0" w:space="0" w:color="auto"/>
                    <w:bottom w:val="none" w:sz="0" w:space="0" w:color="auto"/>
                    <w:right w:val="none" w:sz="0" w:space="0" w:color="auto"/>
                  </w:divBdr>
                  <w:divsChild>
                    <w:div w:id="540827992">
                      <w:marLeft w:val="0"/>
                      <w:marRight w:val="0"/>
                      <w:marTop w:val="0"/>
                      <w:marBottom w:val="0"/>
                      <w:divBdr>
                        <w:top w:val="none" w:sz="0" w:space="0" w:color="auto"/>
                        <w:left w:val="none" w:sz="0" w:space="0" w:color="auto"/>
                        <w:bottom w:val="none" w:sz="0" w:space="0" w:color="auto"/>
                        <w:right w:val="none" w:sz="0" w:space="0" w:color="auto"/>
                      </w:divBdr>
                      <w:divsChild>
                        <w:div w:id="2035962927">
                          <w:marLeft w:val="0"/>
                          <w:marRight w:val="0"/>
                          <w:marTop w:val="600"/>
                          <w:marBottom w:val="300"/>
                          <w:divBdr>
                            <w:top w:val="none" w:sz="0" w:space="0" w:color="auto"/>
                            <w:left w:val="none" w:sz="0" w:space="0" w:color="auto"/>
                            <w:bottom w:val="single" w:sz="6" w:space="7" w:color="EEEEEE"/>
                            <w:right w:val="none" w:sz="0" w:space="0" w:color="auto"/>
                          </w:divBdr>
                        </w:div>
                      </w:divsChild>
                    </w:div>
                  </w:divsChild>
                </w:div>
                <w:div w:id="157431439">
                  <w:marLeft w:val="0"/>
                  <w:marRight w:val="0"/>
                  <w:marTop w:val="0"/>
                  <w:marBottom w:val="0"/>
                  <w:divBdr>
                    <w:top w:val="none" w:sz="0" w:space="0" w:color="auto"/>
                    <w:left w:val="none" w:sz="0" w:space="0" w:color="auto"/>
                    <w:bottom w:val="none" w:sz="0" w:space="0" w:color="auto"/>
                    <w:right w:val="none" w:sz="0" w:space="0" w:color="auto"/>
                  </w:divBdr>
                  <w:divsChild>
                    <w:div w:id="375936133">
                      <w:marLeft w:val="0"/>
                      <w:marRight w:val="0"/>
                      <w:marTop w:val="150"/>
                      <w:marBottom w:val="750"/>
                      <w:divBdr>
                        <w:top w:val="none" w:sz="0" w:space="0" w:color="auto"/>
                        <w:left w:val="none" w:sz="0" w:space="0" w:color="auto"/>
                        <w:bottom w:val="none" w:sz="0" w:space="0" w:color="auto"/>
                        <w:right w:val="none" w:sz="0" w:space="0" w:color="auto"/>
                      </w:divBdr>
                    </w:div>
                  </w:divsChild>
                </w:div>
              </w:divsChild>
            </w:div>
          </w:divsChild>
        </w:div>
        <w:div w:id="440732026">
          <w:marLeft w:val="0"/>
          <w:marRight w:val="0"/>
          <w:marTop w:val="0"/>
          <w:marBottom w:val="0"/>
          <w:divBdr>
            <w:top w:val="none" w:sz="0" w:space="0" w:color="auto"/>
            <w:left w:val="none" w:sz="0" w:space="0" w:color="auto"/>
            <w:bottom w:val="none" w:sz="0" w:space="0" w:color="auto"/>
            <w:right w:val="none" w:sz="0" w:space="0" w:color="auto"/>
          </w:divBdr>
          <w:divsChild>
            <w:div w:id="1826702530">
              <w:marLeft w:val="-225"/>
              <w:marRight w:val="-225"/>
              <w:marTop w:val="0"/>
              <w:marBottom w:val="0"/>
              <w:divBdr>
                <w:top w:val="none" w:sz="0" w:space="0" w:color="auto"/>
                <w:left w:val="none" w:sz="0" w:space="0" w:color="auto"/>
                <w:bottom w:val="none" w:sz="0" w:space="0" w:color="auto"/>
                <w:right w:val="none" w:sz="0" w:space="0" w:color="auto"/>
              </w:divBdr>
              <w:divsChild>
                <w:div w:id="865216828">
                  <w:marLeft w:val="0"/>
                  <w:marRight w:val="0"/>
                  <w:marTop w:val="0"/>
                  <w:marBottom w:val="0"/>
                  <w:divBdr>
                    <w:top w:val="none" w:sz="0" w:space="0" w:color="auto"/>
                    <w:left w:val="none" w:sz="0" w:space="0" w:color="auto"/>
                    <w:bottom w:val="none" w:sz="0" w:space="0" w:color="auto"/>
                    <w:right w:val="none" w:sz="0" w:space="0" w:color="auto"/>
                  </w:divBdr>
                  <w:divsChild>
                    <w:div w:id="92552738">
                      <w:marLeft w:val="0"/>
                      <w:marRight w:val="0"/>
                      <w:marTop w:val="750"/>
                      <w:marBottom w:val="450"/>
                      <w:divBdr>
                        <w:top w:val="none" w:sz="0" w:space="0" w:color="auto"/>
                        <w:left w:val="single" w:sz="36" w:space="6" w:color="666666"/>
                        <w:bottom w:val="none" w:sz="0" w:space="0" w:color="auto"/>
                        <w:right w:val="none" w:sz="0" w:space="0" w:color="auto"/>
                      </w:divBdr>
                    </w:div>
                  </w:divsChild>
                </w:div>
              </w:divsChild>
            </w:div>
            <w:div w:id="1259827838">
              <w:marLeft w:val="-225"/>
              <w:marRight w:val="-225"/>
              <w:marTop w:val="0"/>
              <w:marBottom w:val="0"/>
              <w:divBdr>
                <w:top w:val="none" w:sz="0" w:space="0" w:color="auto"/>
                <w:left w:val="none" w:sz="0" w:space="0" w:color="auto"/>
                <w:bottom w:val="none" w:sz="0" w:space="0" w:color="auto"/>
                <w:right w:val="none" w:sz="0" w:space="0" w:color="auto"/>
              </w:divBdr>
              <w:divsChild>
                <w:div w:id="554201515">
                  <w:marLeft w:val="0"/>
                  <w:marRight w:val="0"/>
                  <w:marTop w:val="0"/>
                  <w:marBottom w:val="0"/>
                  <w:divBdr>
                    <w:top w:val="none" w:sz="0" w:space="0" w:color="auto"/>
                    <w:left w:val="none" w:sz="0" w:space="0" w:color="auto"/>
                    <w:bottom w:val="none" w:sz="0" w:space="0" w:color="auto"/>
                    <w:right w:val="none" w:sz="0" w:space="0" w:color="auto"/>
                  </w:divBdr>
                  <w:divsChild>
                    <w:div w:id="1898977799">
                      <w:marLeft w:val="0"/>
                      <w:marRight w:val="0"/>
                      <w:marTop w:val="750"/>
                      <w:marBottom w:val="450"/>
                      <w:divBdr>
                        <w:top w:val="none" w:sz="0" w:space="0" w:color="auto"/>
                        <w:left w:val="single" w:sz="36" w:space="6" w:color="666666"/>
                        <w:bottom w:val="none" w:sz="0" w:space="0" w:color="auto"/>
                        <w:right w:val="none" w:sz="0" w:space="0" w:color="auto"/>
                      </w:divBdr>
                    </w:div>
                  </w:divsChild>
                </w:div>
              </w:divsChild>
            </w:div>
            <w:div w:id="1916551203">
              <w:marLeft w:val="-225"/>
              <w:marRight w:val="-225"/>
              <w:marTop w:val="0"/>
              <w:marBottom w:val="0"/>
              <w:divBdr>
                <w:top w:val="none" w:sz="0" w:space="0" w:color="auto"/>
                <w:left w:val="none" w:sz="0" w:space="0" w:color="auto"/>
                <w:bottom w:val="none" w:sz="0" w:space="0" w:color="auto"/>
                <w:right w:val="none" w:sz="0" w:space="0" w:color="auto"/>
              </w:divBdr>
              <w:divsChild>
                <w:div w:id="11248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339879">
      <w:bodyDiv w:val="1"/>
      <w:marLeft w:val="0"/>
      <w:marRight w:val="0"/>
      <w:marTop w:val="0"/>
      <w:marBottom w:val="0"/>
      <w:divBdr>
        <w:top w:val="none" w:sz="0" w:space="0" w:color="auto"/>
        <w:left w:val="none" w:sz="0" w:space="0" w:color="auto"/>
        <w:bottom w:val="none" w:sz="0" w:space="0" w:color="auto"/>
        <w:right w:val="none" w:sz="0" w:space="0" w:color="auto"/>
      </w:divBdr>
      <w:divsChild>
        <w:div w:id="1971282367">
          <w:marLeft w:val="0"/>
          <w:marRight w:val="0"/>
          <w:marTop w:val="0"/>
          <w:marBottom w:val="0"/>
          <w:divBdr>
            <w:top w:val="none" w:sz="0" w:space="0" w:color="auto"/>
            <w:left w:val="none" w:sz="0" w:space="0" w:color="auto"/>
            <w:bottom w:val="none" w:sz="0" w:space="0" w:color="auto"/>
            <w:right w:val="none" w:sz="0" w:space="0" w:color="auto"/>
          </w:divBdr>
          <w:divsChild>
            <w:div w:id="357241987">
              <w:marLeft w:val="-225"/>
              <w:marRight w:val="-225"/>
              <w:marTop w:val="0"/>
              <w:marBottom w:val="900"/>
              <w:divBdr>
                <w:top w:val="none" w:sz="0" w:space="0" w:color="auto"/>
                <w:left w:val="none" w:sz="0" w:space="0" w:color="auto"/>
                <w:bottom w:val="none" w:sz="0" w:space="0" w:color="auto"/>
                <w:right w:val="none" w:sz="0" w:space="0" w:color="auto"/>
              </w:divBdr>
              <w:divsChild>
                <w:div w:id="2025545574">
                  <w:marLeft w:val="0"/>
                  <w:marRight w:val="0"/>
                  <w:marTop w:val="0"/>
                  <w:marBottom w:val="0"/>
                  <w:divBdr>
                    <w:top w:val="none" w:sz="0" w:space="0" w:color="auto"/>
                    <w:left w:val="none" w:sz="0" w:space="0" w:color="auto"/>
                    <w:bottom w:val="none" w:sz="0" w:space="0" w:color="auto"/>
                    <w:right w:val="none" w:sz="0" w:space="0" w:color="auto"/>
                  </w:divBdr>
                  <w:divsChild>
                    <w:div w:id="460658746">
                      <w:marLeft w:val="0"/>
                      <w:marRight w:val="0"/>
                      <w:marTop w:val="0"/>
                      <w:marBottom w:val="0"/>
                      <w:divBdr>
                        <w:top w:val="none" w:sz="0" w:space="0" w:color="auto"/>
                        <w:left w:val="none" w:sz="0" w:space="0" w:color="auto"/>
                        <w:bottom w:val="none" w:sz="0" w:space="0" w:color="auto"/>
                        <w:right w:val="none" w:sz="0" w:space="0" w:color="auto"/>
                      </w:divBdr>
                      <w:divsChild>
                        <w:div w:id="666177775">
                          <w:marLeft w:val="0"/>
                          <w:marRight w:val="0"/>
                          <w:marTop w:val="600"/>
                          <w:marBottom w:val="300"/>
                          <w:divBdr>
                            <w:top w:val="none" w:sz="0" w:space="0" w:color="auto"/>
                            <w:left w:val="none" w:sz="0" w:space="0" w:color="auto"/>
                            <w:bottom w:val="single" w:sz="6" w:space="7" w:color="EEEEEE"/>
                            <w:right w:val="none" w:sz="0" w:space="0" w:color="auto"/>
                          </w:divBdr>
                        </w:div>
                      </w:divsChild>
                    </w:div>
                  </w:divsChild>
                </w:div>
                <w:div w:id="1762096861">
                  <w:marLeft w:val="0"/>
                  <w:marRight w:val="0"/>
                  <w:marTop w:val="0"/>
                  <w:marBottom w:val="0"/>
                  <w:divBdr>
                    <w:top w:val="none" w:sz="0" w:space="0" w:color="auto"/>
                    <w:left w:val="none" w:sz="0" w:space="0" w:color="auto"/>
                    <w:bottom w:val="none" w:sz="0" w:space="0" w:color="auto"/>
                    <w:right w:val="none" w:sz="0" w:space="0" w:color="auto"/>
                  </w:divBdr>
                  <w:divsChild>
                    <w:div w:id="1978759229">
                      <w:marLeft w:val="0"/>
                      <w:marRight w:val="0"/>
                      <w:marTop w:val="150"/>
                      <w:marBottom w:val="750"/>
                      <w:divBdr>
                        <w:top w:val="none" w:sz="0" w:space="0" w:color="auto"/>
                        <w:left w:val="none" w:sz="0" w:space="0" w:color="auto"/>
                        <w:bottom w:val="none" w:sz="0" w:space="0" w:color="auto"/>
                        <w:right w:val="none" w:sz="0" w:space="0" w:color="auto"/>
                      </w:divBdr>
                    </w:div>
                  </w:divsChild>
                </w:div>
              </w:divsChild>
            </w:div>
          </w:divsChild>
        </w:div>
        <w:div w:id="1378049225">
          <w:marLeft w:val="0"/>
          <w:marRight w:val="0"/>
          <w:marTop w:val="0"/>
          <w:marBottom w:val="0"/>
          <w:divBdr>
            <w:top w:val="none" w:sz="0" w:space="0" w:color="auto"/>
            <w:left w:val="none" w:sz="0" w:space="0" w:color="auto"/>
            <w:bottom w:val="none" w:sz="0" w:space="0" w:color="auto"/>
            <w:right w:val="none" w:sz="0" w:space="0" w:color="auto"/>
          </w:divBdr>
          <w:divsChild>
            <w:div w:id="1954897780">
              <w:marLeft w:val="-225"/>
              <w:marRight w:val="-225"/>
              <w:marTop w:val="0"/>
              <w:marBottom w:val="0"/>
              <w:divBdr>
                <w:top w:val="none" w:sz="0" w:space="0" w:color="auto"/>
                <w:left w:val="none" w:sz="0" w:space="0" w:color="auto"/>
                <w:bottom w:val="none" w:sz="0" w:space="0" w:color="auto"/>
                <w:right w:val="none" w:sz="0" w:space="0" w:color="auto"/>
              </w:divBdr>
              <w:divsChild>
                <w:div w:id="458691528">
                  <w:marLeft w:val="0"/>
                  <w:marRight w:val="0"/>
                  <w:marTop w:val="0"/>
                  <w:marBottom w:val="0"/>
                  <w:divBdr>
                    <w:top w:val="none" w:sz="0" w:space="0" w:color="auto"/>
                    <w:left w:val="none" w:sz="0" w:space="0" w:color="auto"/>
                    <w:bottom w:val="none" w:sz="0" w:space="0" w:color="auto"/>
                    <w:right w:val="none" w:sz="0" w:space="0" w:color="auto"/>
                  </w:divBdr>
                  <w:divsChild>
                    <w:div w:id="6253256">
                      <w:marLeft w:val="0"/>
                      <w:marRight w:val="0"/>
                      <w:marTop w:val="750"/>
                      <w:marBottom w:val="450"/>
                      <w:divBdr>
                        <w:top w:val="none" w:sz="0" w:space="0" w:color="auto"/>
                        <w:left w:val="single" w:sz="36" w:space="6" w:color="666666"/>
                        <w:bottom w:val="none" w:sz="0" w:space="0" w:color="auto"/>
                        <w:right w:val="none" w:sz="0" w:space="0" w:color="auto"/>
                      </w:divBdr>
                    </w:div>
                  </w:divsChild>
                </w:div>
              </w:divsChild>
            </w:div>
            <w:div w:id="594675505">
              <w:marLeft w:val="-225"/>
              <w:marRight w:val="-225"/>
              <w:marTop w:val="0"/>
              <w:marBottom w:val="0"/>
              <w:divBdr>
                <w:top w:val="none" w:sz="0" w:space="0" w:color="auto"/>
                <w:left w:val="none" w:sz="0" w:space="0" w:color="auto"/>
                <w:bottom w:val="none" w:sz="0" w:space="0" w:color="auto"/>
                <w:right w:val="none" w:sz="0" w:space="0" w:color="auto"/>
              </w:divBdr>
              <w:divsChild>
                <w:div w:id="394815366">
                  <w:marLeft w:val="0"/>
                  <w:marRight w:val="0"/>
                  <w:marTop w:val="0"/>
                  <w:marBottom w:val="0"/>
                  <w:divBdr>
                    <w:top w:val="none" w:sz="0" w:space="0" w:color="auto"/>
                    <w:left w:val="none" w:sz="0" w:space="0" w:color="auto"/>
                    <w:bottom w:val="none" w:sz="0" w:space="0" w:color="auto"/>
                    <w:right w:val="none" w:sz="0" w:space="0" w:color="auto"/>
                  </w:divBdr>
                  <w:divsChild>
                    <w:div w:id="2125539655">
                      <w:marLeft w:val="0"/>
                      <w:marRight w:val="0"/>
                      <w:marTop w:val="750"/>
                      <w:marBottom w:val="450"/>
                      <w:divBdr>
                        <w:top w:val="none" w:sz="0" w:space="0" w:color="auto"/>
                        <w:left w:val="single" w:sz="36" w:space="6" w:color="666666"/>
                        <w:bottom w:val="none" w:sz="0" w:space="0" w:color="auto"/>
                        <w:right w:val="none" w:sz="0" w:space="0" w:color="auto"/>
                      </w:divBdr>
                    </w:div>
                  </w:divsChild>
                </w:div>
              </w:divsChild>
            </w:div>
            <w:div w:id="1769696619">
              <w:marLeft w:val="-225"/>
              <w:marRight w:val="-225"/>
              <w:marTop w:val="0"/>
              <w:marBottom w:val="0"/>
              <w:divBdr>
                <w:top w:val="none" w:sz="0" w:space="0" w:color="auto"/>
                <w:left w:val="none" w:sz="0" w:space="0" w:color="auto"/>
                <w:bottom w:val="none" w:sz="0" w:space="0" w:color="auto"/>
                <w:right w:val="none" w:sz="0" w:space="0" w:color="auto"/>
              </w:divBdr>
              <w:divsChild>
                <w:div w:id="162229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951985">
      <w:bodyDiv w:val="1"/>
      <w:marLeft w:val="0"/>
      <w:marRight w:val="0"/>
      <w:marTop w:val="0"/>
      <w:marBottom w:val="0"/>
      <w:divBdr>
        <w:top w:val="none" w:sz="0" w:space="0" w:color="auto"/>
        <w:left w:val="none" w:sz="0" w:space="0" w:color="auto"/>
        <w:bottom w:val="none" w:sz="0" w:space="0" w:color="auto"/>
        <w:right w:val="none" w:sz="0" w:space="0" w:color="auto"/>
      </w:divBdr>
    </w:div>
    <w:div w:id="913197434">
      <w:bodyDiv w:val="1"/>
      <w:marLeft w:val="0"/>
      <w:marRight w:val="0"/>
      <w:marTop w:val="0"/>
      <w:marBottom w:val="0"/>
      <w:divBdr>
        <w:top w:val="none" w:sz="0" w:space="0" w:color="auto"/>
        <w:left w:val="none" w:sz="0" w:space="0" w:color="auto"/>
        <w:bottom w:val="none" w:sz="0" w:space="0" w:color="auto"/>
        <w:right w:val="none" w:sz="0" w:space="0" w:color="auto"/>
      </w:divBdr>
    </w:div>
    <w:div w:id="914582744">
      <w:bodyDiv w:val="1"/>
      <w:marLeft w:val="0"/>
      <w:marRight w:val="0"/>
      <w:marTop w:val="0"/>
      <w:marBottom w:val="0"/>
      <w:divBdr>
        <w:top w:val="none" w:sz="0" w:space="0" w:color="auto"/>
        <w:left w:val="none" w:sz="0" w:space="0" w:color="auto"/>
        <w:bottom w:val="none" w:sz="0" w:space="0" w:color="auto"/>
        <w:right w:val="none" w:sz="0" w:space="0" w:color="auto"/>
      </w:divBdr>
    </w:div>
    <w:div w:id="1433285687">
      <w:bodyDiv w:val="1"/>
      <w:marLeft w:val="0"/>
      <w:marRight w:val="0"/>
      <w:marTop w:val="0"/>
      <w:marBottom w:val="0"/>
      <w:divBdr>
        <w:top w:val="none" w:sz="0" w:space="0" w:color="auto"/>
        <w:left w:val="none" w:sz="0" w:space="0" w:color="auto"/>
        <w:bottom w:val="none" w:sz="0" w:space="0" w:color="auto"/>
        <w:right w:val="none" w:sz="0" w:space="0" w:color="auto"/>
      </w:divBdr>
    </w:div>
    <w:div w:id="1524708531">
      <w:bodyDiv w:val="1"/>
      <w:marLeft w:val="0"/>
      <w:marRight w:val="0"/>
      <w:marTop w:val="0"/>
      <w:marBottom w:val="0"/>
      <w:divBdr>
        <w:top w:val="none" w:sz="0" w:space="0" w:color="auto"/>
        <w:left w:val="none" w:sz="0" w:space="0" w:color="auto"/>
        <w:bottom w:val="none" w:sz="0" w:space="0" w:color="auto"/>
        <w:right w:val="none" w:sz="0" w:space="0" w:color="auto"/>
      </w:divBdr>
    </w:div>
    <w:div w:id="184713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1451</TotalTime>
  <Pages>7</Pages>
  <Words>1199</Words>
  <Characters>6839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Louie Bacat</dc:creator>
  <cp:keywords/>
  <dc:description/>
  <cp:lastModifiedBy>John Louie Bacat</cp:lastModifiedBy>
  <cp:revision>2</cp:revision>
  <dcterms:created xsi:type="dcterms:W3CDTF">2024-11-27T08:57:00Z</dcterms:created>
  <dcterms:modified xsi:type="dcterms:W3CDTF">2024-11-28T09:08:00Z</dcterms:modified>
</cp:coreProperties>
</file>