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780971"/>
    <w:p w14:paraId="1D2CBEC2" w14:textId="77777777" w:rsidR="009B5602" w:rsidRDefault="009B5602" w:rsidP="009B5602">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4EAC1CEA" wp14:editId="3BDE1965">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3B55812" id="Rectángulo 65" o:spid="_x0000_s1026" style="position:absolute;margin-left:481.75pt;margin-top:-70.55pt;width:45.2pt;height:69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0288" behindDoc="1" locked="0" layoutInCell="1" allowOverlap="1" wp14:anchorId="5281101B" wp14:editId="3C53C289">
            <wp:simplePos x="0" y="0"/>
            <wp:positionH relativeFrom="margin">
              <wp:posOffset>-539115</wp:posOffset>
            </wp:positionH>
            <wp:positionV relativeFrom="paragraph">
              <wp:posOffset>199390</wp:posOffset>
            </wp:positionV>
            <wp:extent cx="1276985" cy="1255395"/>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2" name="Imagen 2"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Resultado de imagen para i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6985" cy="1255395"/>
                    </a:xfrm>
                    <a:prstGeom prst="rect">
                      <a:avLst/>
                    </a:prstGeom>
                    <a:noFill/>
                  </pic:spPr>
                </pic:pic>
              </a:graphicData>
            </a:graphic>
            <wp14:sizeRelH relativeFrom="page">
              <wp14:pctWidth>0</wp14:pctWidth>
            </wp14:sizeRelH>
            <wp14:sizeRelV relativeFrom="page">
              <wp14:pctHeight>0</wp14:pctHeight>
            </wp14:sizeRelV>
          </wp:anchor>
        </w:drawing>
      </w:r>
    </w:p>
    <w:p w14:paraId="589EDB03" w14:textId="77777777" w:rsidR="009B5602" w:rsidRDefault="009B5602" w:rsidP="009B5602">
      <w:pPr>
        <w:pStyle w:val="NormalWeb"/>
        <w:spacing w:before="0" w:beforeAutospacing="0" w:after="160" w:afterAutospacing="0" w:line="276" w:lineRule="auto"/>
        <w:jc w:val="center"/>
        <w:rPr>
          <w:rFonts w:asciiTheme="majorHAnsi" w:hAnsiTheme="majorHAnsi"/>
          <w:sz w:val="32"/>
        </w:rPr>
      </w:pPr>
      <w:r>
        <w:rPr>
          <w:rFonts w:asciiTheme="majorHAnsi" w:hAnsiTheme="majorHAnsi" w:cs="Arial"/>
          <w:bCs/>
          <w:sz w:val="56"/>
          <w:szCs w:val="48"/>
        </w:rPr>
        <w:t>Instituto Politécnico Nacional</w:t>
      </w:r>
    </w:p>
    <w:p w14:paraId="6144E751" w14:textId="77777777" w:rsidR="009B5602" w:rsidRDefault="009B5602" w:rsidP="009B5602">
      <w:pPr>
        <w:pStyle w:val="NormalWeb"/>
        <w:pBdr>
          <w:bottom w:val="single" w:sz="4" w:space="1" w:color="auto"/>
        </w:pBdr>
        <w:spacing w:before="0" w:beforeAutospacing="0" w:after="160" w:afterAutospacing="0"/>
        <w:jc w:val="center"/>
        <w:rPr>
          <w:rFonts w:asciiTheme="majorHAnsi" w:hAnsiTheme="majorHAnsi" w:cs="Arial"/>
          <w:bCs/>
          <w:sz w:val="40"/>
          <w:szCs w:val="36"/>
        </w:rPr>
      </w:pPr>
      <w:r>
        <w:rPr>
          <w:rFonts w:asciiTheme="majorHAnsi" w:hAnsiTheme="majorHAnsi" w:cs="Arial"/>
          <w:bCs/>
          <w:sz w:val="40"/>
          <w:szCs w:val="36"/>
        </w:rPr>
        <w:t>Escuela Superior de Cómputo</w:t>
      </w:r>
    </w:p>
    <w:p w14:paraId="2B6AF77A" w14:textId="77777777" w:rsidR="009B5602" w:rsidRDefault="009B5602" w:rsidP="009B5602">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41A4D01F" w14:textId="77777777" w:rsidR="009B5602" w:rsidRDefault="009B5602" w:rsidP="009B5602"/>
    <w:p w14:paraId="6AD11611" w14:textId="77777777" w:rsidR="009B5602" w:rsidRDefault="009B5602" w:rsidP="009B5602">
      <w:pPr>
        <w:jc w:val="center"/>
      </w:pPr>
    </w:p>
    <w:p w14:paraId="72487E16" w14:textId="77777777" w:rsidR="009B5602" w:rsidRDefault="009B5602" w:rsidP="009B5602">
      <w:pPr>
        <w:jc w:val="center"/>
      </w:pPr>
    </w:p>
    <w:p w14:paraId="621A1231" w14:textId="77777777" w:rsidR="009B5602" w:rsidRDefault="009B5602" w:rsidP="009B5602">
      <w:pPr>
        <w:pStyle w:val="NormalWeb"/>
        <w:spacing w:before="0" w:beforeAutospacing="0" w:after="160" w:afterAutospacing="0"/>
        <w:jc w:val="center"/>
        <w:rPr>
          <w:i/>
          <w:color w:val="000000" w:themeColor="text1"/>
          <w:sz w:val="32"/>
          <w:u w:val="single"/>
        </w:rPr>
      </w:pPr>
      <w:r>
        <w:rPr>
          <w:i/>
          <w:color w:val="000000" w:themeColor="text1"/>
          <w:sz w:val="32"/>
        </w:rPr>
        <w:t>Aplicaciones para comunicaciones de red</w:t>
      </w:r>
    </w:p>
    <w:p w14:paraId="1D38D9EA" w14:textId="3EFF355B" w:rsidR="009B5602" w:rsidRPr="002E5F07" w:rsidRDefault="009B5602" w:rsidP="009B5602">
      <w:pPr>
        <w:pStyle w:val="NormalWeb"/>
        <w:spacing w:after="0" w:afterAutospacing="0"/>
        <w:jc w:val="center"/>
        <w:rPr>
          <w:rFonts w:ascii="Arial" w:hAnsi="Arial" w:cs="Arial"/>
          <w:bCs/>
          <w:i/>
          <w:iCs/>
          <w:color w:val="000000" w:themeColor="text1"/>
          <w:sz w:val="36"/>
          <w:szCs w:val="28"/>
        </w:rPr>
      </w:pPr>
      <w:r>
        <w:rPr>
          <w:rFonts w:ascii="Arial" w:hAnsi="Arial" w:cs="Arial"/>
          <w:bCs/>
          <w:i/>
          <w:iCs/>
          <w:color w:val="000000" w:themeColor="text1"/>
          <w:sz w:val="36"/>
          <w:szCs w:val="28"/>
        </w:rPr>
        <w:t>“</w:t>
      </w:r>
      <w:r>
        <w:rPr>
          <w:rFonts w:ascii="Arial" w:hAnsi="Arial" w:cs="Arial"/>
          <w:i/>
          <w:iCs/>
          <w:color w:val="000000"/>
          <w:sz w:val="36"/>
          <w:szCs w:val="36"/>
        </w:rPr>
        <w:t xml:space="preserve">Practica </w:t>
      </w:r>
      <w:r w:rsidR="003645CC">
        <w:rPr>
          <w:rFonts w:ascii="Arial" w:hAnsi="Arial" w:cs="Arial"/>
          <w:i/>
          <w:iCs/>
          <w:color w:val="000000"/>
          <w:sz w:val="36"/>
          <w:szCs w:val="36"/>
        </w:rPr>
        <w:t>7</w:t>
      </w:r>
      <w:r>
        <w:rPr>
          <w:rFonts w:ascii="Arial" w:hAnsi="Arial" w:cs="Arial"/>
          <w:i/>
          <w:iCs/>
          <w:color w:val="000000"/>
          <w:sz w:val="36"/>
          <w:szCs w:val="36"/>
        </w:rPr>
        <w:t xml:space="preserve"> – </w:t>
      </w:r>
      <w:r w:rsidR="003645CC">
        <w:rPr>
          <w:rFonts w:ascii="Arial" w:hAnsi="Arial" w:cs="Arial"/>
          <w:i/>
          <w:iCs/>
          <w:color w:val="000000"/>
          <w:sz w:val="36"/>
          <w:szCs w:val="36"/>
        </w:rPr>
        <w:t>Buscador de archivos distribuido</w:t>
      </w:r>
      <w:r>
        <w:rPr>
          <w:rFonts w:ascii="Arial" w:hAnsi="Arial" w:cs="Arial"/>
          <w:bCs/>
          <w:i/>
          <w:iCs/>
          <w:color w:val="000000" w:themeColor="text1"/>
          <w:sz w:val="36"/>
          <w:szCs w:val="28"/>
        </w:rPr>
        <w:t>”</w:t>
      </w:r>
    </w:p>
    <w:p w14:paraId="290CA001" w14:textId="77777777" w:rsidR="009B5602" w:rsidRDefault="009B5602" w:rsidP="009B5602">
      <w:pPr>
        <w:jc w:val="center"/>
      </w:pPr>
    </w:p>
    <w:p w14:paraId="64631077" w14:textId="77777777" w:rsidR="009B5602" w:rsidRDefault="009B5602" w:rsidP="009B5602">
      <w:pPr>
        <w:rPr>
          <w:rFonts w:cstheme="minorHAnsi"/>
          <w:sz w:val="28"/>
        </w:rPr>
      </w:pPr>
      <w:r>
        <w:rPr>
          <w:rFonts w:cstheme="minorHAnsi"/>
          <w:b/>
          <w:sz w:val="28"/>
        </w:rPr>
        <w:t>Grupo:</w:t>
      </w:r>
      <w:r>
        <w:rPr>
          <w:rFonts w:cstheme="minorHAnsi"/>
          <w:sz w:val="28"/>
        </w:rPr>
        <w:t xml:space="preserve"> 3CM15</w:t>
      </w:r>
    </w:p>
    <w:p w14:paraId="477B97B9" w14:textId="77777777" w:rsidR="009B5602" w:rsidRDefault="009B5602" w:rsidP="009B5602">
      <w:pPr>
        <w:rPr>
          <w:rFonts w:cstheme="minorHAnsi"/>
          <w:sz w:val="28"/>
        </w:rPr>
      </w:pPr>
    </w:p>
    <w:p w14:paraId="6B785CA9" w14:textId="77777777" w:rsidR="009B5602" w:rsidRPr="002E5F07" w:rsidRDefault="009B5602" w:rsidP="009B5602">
      <w:pPr>
        <w:rPr>
          <w:rFonts w:cstheme="minorHAnsi"/>
          <w:b/>
          <w:sz w:val="28"/>
        </w:rPr>
      </w:pPr>
      <w:r>
        <w:rPr>
          <w:rFonts w:cstheme="minorHAnsi"/>
          <w:b/>
          <w:sz w:val="28"/>
        </w:rPr>
        <w:t>Integrantes:</w:t>
      </w:r>
    </w:p>
    <w:p w14:paraId="0387B20A" w14:textId="77777777" w:rsidR="009B5602" w:rsidRPr="000B57A8" w:rsidRDefault="009B5602" w:rsidP="009B5602">
      <w:pPr>
        <w:pStyle w:val="Prrafodelista"/>
        <w:numPr>
          <w:ilvl w:val="0"/>
          <w:numId w:val="1"/>
        </w:numPr>
        <w:spacing w:after="160" w:line="480" w:lineRule="auto"/>
        <w:jc w:val="both"/>
        <w:rPr>
          <w:rFonts w:cstheme="minorHAnsi"/>
          <w:sz w:val="28"/>
          <w:szCs w:val="28"/>
        </w:rPr>
      </w:pPr>
      <w:r w:rsidRPr="000B57A8">
        <w:rPr>
          <w:rFonts w:cstheme="minorHAnsi"/>
          <w:sz w:val="28"/>
          <w:szCs w:val="28"/>
        </w:rPr>
        <w:t>Ramírez Olvera Guillermo.</w:t>
      </w:r>
      <w:r w:rsidRPr="000B57A8">
        <w:rPr>
          <w:rFonts w:cstheme="minorHAnsi"/>
          <w:sz w:val="28"/>
          <w:szCs w:val="28"/>
        </w:rPr>
        <w:tab/>
      </w:r>
      <w:r w:rsidRPr="000B57A8">
        <w:rPr>
          <w:rFonts w:cstheme="minorHAnsi"/>
          <w:sz w:val="28"/>
          <w:szCs w:val="28"/>
        </w:rPr>
        <w:tab/>
      </w:r>
      <w:r w:rsidRPr="000B57A8">
        <w:rPr>
          <w:rFonts w:cstheme="minorHAnsi"/>
          <w:sz w:val="28"/>
          <w:szCs w:val="28"/>
        </w:rPr>
        <w:tab/>
      </w:r>
    </w:p>
    <w:p w14:paraId="07C5D9D1" w14:textId="77777777" w:rsidR="009B5602" w:rsidRPr="002E5F07" w:rsidRDefault="009B5602" w:rsidP="009B5602">
      <w:pPr>
        <w:pStyle w:val="Prrafodelista"/>
        <w:numPr>
          <w:ilvl w:val="0"/>
          <w:numId w:val="1"/>
        </w:numPr>
        <w:spacing w:after="160" w:line="480" w:lineRule="auto"/>
        <w:jc w:val="both"/>
        <w:rPr>
          <w:rFonts w:cstheme="minorHAnsi"/>
          <w:sz w:val="28"/>
          <w:szCs w:val="28"/>
        </w:rPr>
      </w:pPr>
      <w:r>
        <w:rPr>
          <w:rFonts w:cstheme="minorHAnsi"/>
          <w:sz w:val="28"/>
          <w:szCs w:val="28"/>
        </w:rPr>
        <w:t>Sánchez Méndez Edmundo Josue.</w:t>
      </w:r>
      <w:r w:rsidRPr="002E5F07">
        <w:rPr>
          <w:rFonts w:cstheme="minorHAnsi"/>
          <w:sz w:val="28"/>
          <w:szCs w:val="28"/>
        </w:rPr>
        <w:tab/>
      </w:r>
      <w:r w:rsidRPr="002E5F07">
        <w:rPr>
          <w:rFonts w:cstheme="minorHAnsi"/>
          <w:sz w:val="28"/>
          <w:szCs w:val="28"/>
        </w:rPr>
        <w:tab/>
      </w:r>
    </w:p>
    <w:p w14:paraId="4C41D289" w14:textId="4CB3B822" w:rsidR="009B5602" w:rsidRDefault="009B5602" w:rsidP="009B5602">
      <w:pPr>
        <w:rPr>
          <w:rFonts w:eastAsia="Times New Roman" w:cstheme="minorHAnsi"/>
          <w:bCs/>
          <w:color w:val="000000"/>
          <w:sz w:val="28"/>
          <w:szCs w:val="28"/>
          <w:lang w:eastAsia="es-MX"/>
        </w:rPr>
      </w:pPr>
      <w:r>
        <w:rPr>
          <w:rFonts w:eastAsia="Times New Roman" w:cstheme="minorHAnsi"/>
          <w:b/>
          <w:color w:val="000000"/>
          <w:sz w:val="28"/>
          <w:szCs w:val="28"/>
          <w:lang w:eastAsia="es-MX"/>
        </w:rPr>
        <w:t xml:space="preserve">Fecha de entrega: </w:t>
      </w:r>
      <w:r w:rsidR="005B0BE0">
        <w:rPr>
          <w:rFonts w:eastAsia="Times New Roman" w:cstheme="minorHAnsi"/>
          <w:bCs/>
          <w:color w:val="000000"/>
          <w:sz w:val="28"/>
          <w:szCs w:val="28"/>
          <w:lang w:eastAsia="es-MX"/>
        </w:rPr>
        <w:t>18</w:t>
      </w:r>
      <w:r>
        <w:rPr>
          <w:rFonts w:eastAsia="Times New Roman" w:cstheme="minorHAnsi"/>
          <w:bCs/>
          <w:color w:val="000000"/>
          <w:sz w:val="28"/>
          <w:szCs w:val="28"/>
          <w:lang w:eastAsia="es-MX"/>
        </w:rPr>
        <w:t xml:space="preserve"> de </w:t>
      </w:r>
      <w:r w:rsidR="005B0BE0">
        <w:rPr>
          <w:rFonts w:eastAsia="Times New Roman" w:cstheme="minorHAnsi"/>
          <w:bCs/>
          <w:color w:val="000000"/>
          <w:sz w:val="28"/>
          <w:szCs w:val="28"/>
          <w:lang w:eastAsia="es-MX"/>
        </w:rPr>
        <w:t>junio</w:t>
      </w:r>
      <w:r>
        <w:rPr>
          <w:rFonts w:eastAsia="Times New Roman" w:cstheme="minorHAnsi"/>
          <w:bCs/>
          <w:color w:val="000000"/>
          <w:sz w:val="28"/>
          <w:szCs w:val="28"/>
          <w:lang w:eastAsia="es-MX"/>
        </w:rPr>
        <w:t xml:space="preserve"> de 2021</w:t>
      </w:r>
    </w:p>
    <w:p w14:paraId="1436A0AC" w14:textId="77777777" w:rsidR="009B5602" w:rsidRPr="002853D0" w:rsidRDefault="009B5602" w:rsidP="009B5602">
      <w:pPr>
        <w:rPr>
          <w:rFonts w:eastAsia="Times New Roman" w:cstheme="minorHAnsi"/>
          <w:bCs/>
          <w:color w:val="000000"/>
          <w:sz w:val="28"/>
          <w:szCs w:val="28"/>
          <w:lang w:eastAsia="es-MX"/>
        </w:rPr>
      </w:pPr>
    </w:p>
    <w:p w14:paraId="0EBEA43B" w14:textId="77777777" w:rsidR="009B5602" w:rsidRDefault="009B5602" w:rsidP="009B5602">
      <w:pPr>
        <w:rPr>
          <w:rFonts w:eastAsia="Times New Roman" w:cstheme="minorHAnsi"/>
          <w:color w:val="000000"/>
          <w:sz w:val="28"/>
          <w:szCs w:val="28"/>
          <w:lang w:eastAsia="es-MX"/>
        </w:rPr>
      </w:pPr>
      <w:r>
        <w:rPr>
          <w:rFonts w:eastAsia="Times New Roman" w:cstheme="minorHAnsi"/>
          <w:b/>
          <w:color w:val="000000"/>
          <w:sz w:val="28"/>
          <w:szCs w:val="28"/>
          <w:lang w:eastAsia="es-MX"/>
        </w:rPr>
        <w:t>Profesor:</w:t>
      </w:r>
      <w:r>
        <w:rPr>
          <w:rFonts w:eastAsia="Times New Roman" w:cstheme="minorHAnsi"/>
          <w:color w:val="000000"/>
          <w:sz w:val="28"/>
          <w:szCs w:val="28"/>
          <w:lang w:eastAsia="es-MX"/>
        </w:rPr>
        <w:t xml:space="preserve"> Moreno Cervantes Axel Ernesto</w:t>
      </w:r>
    </w:p>
    <w:p w14:paraId="42AF1252" w14:textId="77777777" w:rsidR="009B5602" w:rsidRDefault="009B5602" w:rsidP="009B5602">
      <w:pPr>
        <w:jc w:val="center"/>
        <w:rPr>
          <w:rFonts w:ascii="Arial" w:hAnsi="Arial" w:cs="Arial"/>
          <w:b/>
          <w:bCs/>
          <w:color w:val="333333"/>
          <w:sz w:val="28"/>
          <w:szCs w:val="24"/>
        </w:rPr>
      </w:pPr>
    </w:p>
    <w:p w14:paraId="515EB80B" w14:textId="77777777" w:rsidR="009B5602" w:rsidRDefault="009B5602" w:rsidP="009B5602">
      <w:pPr>
        <w:jc w:val="center"/>
        <w:rPr>
          <w:rFonts w:ascii="Arial" w:hAnsi="Arial" w:cs="Arial"/>
          <w:b/>
          <w:bCs/>
          <w:color w:val="333333"/>
          <w:sz w:val="28"/>
          <w:szCs w:val="24"/>
        </w:rPr>
      </w:pPr>
      <w:r>
        <w:rPr>
          <w:noProof/>
        </w:rPr>
        <w:drawing>
          <wp:anchor distT="0" distB="0" distL="114300" distR="114300" simplePos="0" relativeHeight="251661312" behindDoc="0" locked="0" layoutInCell="1" allowOverlap="1" wp14:anchorId="745ADCBB" wp14:editId="5CD2DF67">
            <wp:simplePos x="0" y="0"/>
            <wp:positionH relativeFrom="column">
              <wp:posOffset>-541655</wp:posOffset>
            </wp:positionH>
            <wp:positionV relativeFrom="paragraph">
              <wp:posOffset>713105</wp:posOffset>
            </wp:positionV>
            <wp:extent cx="1079500" cy="756285"/>
            <wp:effectExtent l="0" t="0" r="6350" b="5715"/>
            <wp:wrapNone/>
            <wp:docPr id="1" name="Imagen 1"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descr="Resultado de imagen para logo es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0D15ACC" wp14:editId="1A94F890">
                <wp:simplePos x="0" y="0"/>
                <wp:positionH relativeFrom="column">
                  <wp:posOffset>5523230</wp:posOffset>
                </wp:positionH>
                <wp:positionV relativeFrom="paragraph">
                  <wp:posOffset>191135</wp:posOffset>
                </wp:positionV>
                <wp:extent cx="579120" cy="2894330"/>
                <wp:effectExtent l="933450" t="0" r="887730" b="0"/>
                <wp:wrapNone/>
                <wp:docPr id="48" name="Rectángulo 48"/>
                <wp:cNvGraphicFramePr/>
                <a:graphic xmlns:a="http://schemas.openxmlformats.org/drawingml/2006/main">
                  <a:graphicData uri="http://schemas.microsoft.com/office/word/2010/wordprocessingShape">
                    <wps:wsp>
                      <wps:cNvSpPr/>
                      <wps:spPr>
                        <a:xfrm rot="2669381">
                          <a:off x="0" y="0"/>
                          <a:ext cx="579120" cy="28943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39015" id="Rectángulo 48" o:spid="_x0000_s1026" style="position:absolute;margin-left:434.9pt;margin-top:15.05pt;width:45.6pt;height:227.9pt;rotation:291567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" fillcolor="#0070c0" stroked="f" strokeweight="1pt"/>
            </w:pict>
          </mc:Fallback>
        </mc:AlternateContent>
      </w:r>
    </w:p>
    <w:p w14:paraId="39C7592F" w14:textId="77777777" w:rsidR="009B5602" w:rsidRDefault="009B5602" w:rsidP="009B5602">
      <w:pPr>
        <w:rPr>
          <w:rFonts w:ascii="Arial" w:hAnsi="Arial" w:cs="Arial"/>
          <w:b/>
          <w:bCs/>
          <w:sz w:val="28"/>
          <w:szCs w:val="28"/>
        </w:rPr>
      </w:pPr>
    </w:p>
    <w:p w14:paraId="2FB53C16" w14:textId="77777777" w:rsidR="009B5602" w:rsidRDefault="009B5602" w:rsidP="009B5602">
      <w:pPr>
        <w:rPr>
          <w:rFonts w:ascii="Arial" w:hAnsi="Arial" w:cs="Arial"/>
          <w:b/>
          <w:bCs/>
          <w:sz w:val="28"/>
          <w:szCs w:val="28"/>
        </w:rPr>
      </w:pPr>
    </w:p>
    <w:bookmarkEnd w:id="0"/>
    <w:p w14:paraId="137F9494" w14:textId="1522826A" w:rsidR="009B5602" w:rsidRDefault="009B5602" w:rsidP="009B5602">
      <w:pPr>
        <w:jc w:val="both"/>
        <w:rPr>
          <w:rFonts w:ascii="Arial" w:hAnsi="Arial" w:cs="Arial"/>
          <w:b/>
          <w:bCs/>
          <w:sz w:val="28"/>
          <w:szCs w:val="28"/>
        </w:rPr>
      </w:pPr>
    </w:p>
    <w:p w14:paraId="276A73F0" w14:textId="3ACA746C" w:rsidR="00052B8F" w:rsidRPr="00052B8F" w:rsidRDefault="00052B8F" w:rsidP="00052B8F">
      <w:pPr>
        <w:jc w:val="both"/>
        <w:rPr>
          <w:rFonts w:ascii="Arial" w:eastAsia="Times New Roman" w:hAnsi="Arial" w:cs="Arial"/>
          <w:color w:val="000000"/>
          <w:sz w:val="24"/>
          <w:szCs w:val="24"/>
          <w:lang w:eastAsia="es-MX"/>
        </w:rPr>
      </w:pPr>
    </w:p>
    <w:p w14:paraId="2E297BCD" w14:textId="4371545C" w:rsidR="009B1AFB" w:rsidRDefault="009B1AFB"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Para el desarrollo de esta última practica se hace uso de 3 diferentes servidores con diferentes propósitos, los servidores son RMI, Multicast y unicast, con diferentes propósitos que veremos en el desarrollo, de esta práctica, pero antes de empezar necesitamos saber que es RMI y en especial para que nos sirve el MD5Checksum.</w:t>
      </w:r>
    </w:p>
    <w:p w14:paraId="5A9540EA" w14:textId="420E9021" w:rsidR="009B1AFB" w:rsidRPr="009B1AFB" w:rsidRDefault="009B1AFB" w:rsidP="009B1AFB">
      <w:pPr>
        <w:spacing w:before="100" w:beforeAutospacing="1" w:after="100" w:afterAutospacing="1" w:line="240" w:lineRule="auto"/>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RMI</w:t>
      </w:r>
    </w:p>
    <w:p w14:paraId="70027E87" w14:textId="79415636"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RMI (</w:t>
      </w:r>
      <w:r w:rsidRPr="009B1AFB">
        <w:rPr>
          <w:rFonts w:ascii="Arial" w:eastAsia="Times New Roman" w:hAnsi="Arial" w:cs="Arial"/>
          <w:i/>
          <w:iCs/>
          <w:color w:val="000000"/>
          <w:sz w:val="24"/>
          <w:szCs w:val="24"/>
          <w:lang w:eastAsia="es-MX"/>
        </w:rPr>
        <w:t>Remote Method Invocation</w:t>
      </w:r>
      <w:r w:rsidRPr="009B1AFB">
        <w:rPr>
          <w:rFonts w:ascii="Arial" w:eastAsia="Times New Roman" w:hAnsi="Arial" w:cs="Arial"/>
          <w:color w:val="000000"/>
          <w:sz w:val="24"/>
          <w:szCs w:val="24"/>
          <w:lang w:eastAsia="es-MX"/>
        </w:rPr>
        <w:t>) es un mecanismo que permite realizar llamadas a métodos de objetos remotos situados en distintas (o la misma) máquinas virtuales Java, compartiendo así recursos y carga de procesamiento a través de varios sistemas.</w:t>
      </w:r>
    </w:p>
    <w:p w14:paraId="2ABD04FE" w14:textId="77777777"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RMI permite exportar objetos como objetos remotos para que otro proceso remoto pueda acceder directamente como un objeto Java. Todos los objetos de una aplicación distribuida basada en RMI deben ser implementados en Java. Esta es una de las principales ventajas de RMI, ya que RMI forma parte del API de Java, con lo que la integración de objetos remotos en aplicaciones distribuidas se realiza sin necesidad de usar recursos adicionales (como por ejemplo un lenguaje de descripción de interfaces o IDL). De hecho, se utiliza la misma sintaxis para una llamada a un objeto remoto o un objeto local.</w:t>
      </w:r>
    </w:p>
    <w:p w14:paraId="3075592B" w14:textId="54E0E9D9"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 xml:space="preserve">La </w:t>
      </w:r>
      <w:r>
        <w:rPr>
          <w:rFonts w:ascii="Arial" w:eastAsia="Times New Roman" w:hAnsi="Arial" w:cs="Arial"/>
          <w:color w:val="000000"/>
          <w:sz w:val="24"/>
          <w:szCs w:val="24"/>
          <w:lang w:eastAsia="es-MX"/>
        </w:rPr>
        <w:t>siguiente figura se</w:t>
      </w:r>
      <w:r w:rsidRPr="009B1AFB">
        <w:rPr>
          <w:rFonts w:ascii="Arial" w:eastAsia="Times New Roman" w:hAnsi="Arial" w:cs="Arial"/>
          <w:color w:val="000000"/>
          <w:sz w:val="24"/>
          <w:szCs w:val="24"/>
          <w:lang w:eastAsia="es-MX"/>
        </w:rPr>
        <w:t xml:space="preserve"> ilustra los componentes implicados en un sistema RMI: un interfaz remoto, un cliente, y uno o más servidores (objetos remotos) residentes en un host.</w:t>
      </w:r>
    </w:p>
    <w:p w14:paraId="62F28DDC" w14:textId="0CC92D33" w:rsidR="009B1AFB" w:rsidRPr="009B1AFB" w:rsidRDefault="009B1AFB" w:rsidP="009B1AFB">
      <w:pPr>
        <w:spacing w:after="0" w:line="240" w:lineRule="auto"/>
        <w:jc w:val="center"/>
        <w:rPr>
          <w:rFonts w:ascii="Arial" w:eastAsia="Times New Roman" w:hAnsi="Arial" w:cs="Arial"/>
          <w:color w:val="000000"/>
          <w:sz w:val="24"/>
          <w:szCs w:val="24"/>
          <w:lang w:eastAsia="es-MX"/>
        </w:rPr>
      </w:pPr>
      <w:r w:rsidRPr="009B1AFB">
        <w:rPr>
          <w:rFonts w:ascii="Arial" w:eastAsia="Times New Roman" w:hAnsi="Arial" w:cs="Arial"/>
          <w:noProof/>
          <w:color w:val="000000"/>
          <w:sz w:val="24"/>
          <w:szCs w:val="24"/>
          <w:lang w:eastAsia="es-MX"/>
        </w:rPr>
        <w:drawing>
          <wp:inline distT="0" distB="0" distL="0" distR="0" wp14:anchorId="65466016" wp14:editId="02C85455">
            <wp:extent cx="3295650" cy="1304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1304925"/>
                    </a:xfrm>
                    <a:prstGeom prst="rect">
                      <a:avLst/>
                    </a:prstGeom>
                    <a:noFill/>
                    <a:ln>
                      <a:noFill/>
                    </a:ln>
                  </pic:spPr>
                </pic:pic>
              </a:graphicData>
            </a:graphic>
          </wp:inline>
        </w:drawing>
      </w:r>
      <w:r w:rsidRPr="009B1AFB">
        <w:rPr>
          <w:rFonts w:ascii="Arial" w:eastAsia="Times New Roman" w:hAnsi="Arial" w:cs="Arial"/>
          <w:i/>
          <w:iCs/>
          <w:color w:val="000000"/>
          <w:sz w:val="24"/>
          <w:szCs w:val="24"/>
          <w:lang w:eastAsia="es-MX"/>
        </w:rPr>
        <w:t>.</w:t>
      </w:r>
    </w:p>
    <w:p w14:paraId="0E390CCA" w14:textId="77777777"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El cliente invoca a los objetos remotos mediante la interfaz remota. Un </w:t>
      </w:r>
      <w:r w:rsidRPr="009B1AFB">
        <w:rPr>
          <w:rFonts w:ascii="Arial" w:eastAsia="Times New Roman" w:hAnsi="Arial" w:cs="Arial"/>
          <w:b/>
          <w:bCs/>
          <w:color w:val="000000"/>
          <w:sz w:val="24"/>
          <w:szCs w:val="24"/>
          <w:lang w:eastAsia="es-MX"/>
        </w:rPr>
        <w:t>servicio de nombres</w:t>
      </w:r>
      <w:r w:rsidRPr="009B1AFB">
        <w:rPr>
          <w:rFonts w:ascii="Arial" w:eastAsia="Times New Roman" w:hAnsi="Arial" w:cs="Arial"/>
          <w:color w:val="000000"/>
          <w:sz w:val="24"/>
          <w:szCs w:val="24"/>
          <w:lang w:eastAsia="es-MX"/>
        </w:rPr>
        <w:t> (registro RMI) reside en el </w:t>
      </w:r>
      <w:r w:rsidRPr="009B1AFB">
        <w:rPr>
          <w:rFonts w:ascii="Arial" w:eastAsia="Times New Roman" w:hAnsi="Arial" w:cs="Arial"/>
          <w:i/>
          <w:iCs/>
          <w:color w:val="000000"/>
          <w:sz w:val="24"/>
          <w:szCs w:val="24"/>
          <w:lang w:eastAsia="es-MX"/>
        </w:rPr>
        <w:t>host</w:t>
      </w:r>
      <w:r w:rsidRPr="009B1AFB">
        <w:rPr>
          <w:rFonts w:ascii="Arial" w:eastAsia="Times New Roman" w:hAnsi="Arial" w:cs="Arial"/>
          <w:color w:val="000000"/>
          <w:sz w:val="24"/>
          <w:szCs w:val="24"/>
          <w:lang w:eastAsia="es-MX"/>
        </w:rPr>
        <w:t> proporcionando el mecanismo que el cliente usa para encontrar uno más servidores iniciales RMI.</w:t>
      </w:r>
    </w:p>
    <w:p w14:paraId="3DAC4905" w14:textId="77777777"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La interacción con el objeto remoto se lleva a cabo a través de la </w:t>
      </w:r>
      <w:r w:rsidRPr="009B1AFB">
        <w:rPr>
          <w:rFonts w:ascii="Arial" w:eastAsia="Times New Roman" w:hAnsi="Arial" w:cs="Arial"/>
          <w:b/>
          <w:bCs/>
          <w:color w:val="000000"/>
          <w:sz w:val="24"/>
          <w:szCs w:val="24"/>
          <w:lang w:eastAsia="es-MX"/>
        </w:rPr>
        <w:t>interfaz remota</w:t>
      </w:r>
      <w:r w:rsidRPr="009B1AFB">
        <w:rPr>
          <w:rFonts w:ascii="Arial" w:eastAsia="Times New Roman" w:hAnsi="Arial" w:cs="Arial"/>
          <w:color w:val="000000"/>
          <w:sz w:val="24"/>
          <w:szCs w:val="24"/>
          <w:lang w:eastAsia="es-MX"/>
        </w:rPr>
        <w:t>. Esencialmente, ésta describe los métodos que pueden ser invocados de forma remota, y que el objeto remoto implementa. Cuando se obtiene una referencia a un objeto remoto, el objeto no se envía a través de la red al cliente que lo solicita. En su lugar se genera un objeto </w:t>
      </w:r>
      <w:r w:rsidRPr="009B1AFB">
        <w:rPr>
          <w:rFonts w:ascii="Arial" w:eastAsia="Times New Roman" w:hAnsi="Arial" w:cs="Arial"/>
          <w:i/>
          <w:iCs/>
          <w:color w:val="000000"/>
          <w:sz w:val="24"/>
          <w:szCs w:val="24"/>
          <w:lang w:eastAsia="es-MX"/>
        </w:rPr>
        <w:t>proxy</w:t>
      </w:r>
      <w:r w:rsidRPr="009B1AFB">
        <w:rPr>
          <w:rFonts w:ascii="Arial" w:eastAsia="Times New Roman" w:hAnsi="Arial" w:cs="Arial"/>
          <w:color w:val="000000"/>
          <w:sz w:val="24"/>
          <w:szCs w:val="24"/>
          <w:lang w:eastAsia="es-MX"/>
        </w:rPr>
        <w:t> o </w:t>
      </w:r>
      <w:r w:rsidRPr="009B1AFB">
        <w:rPr>
          <w:rFonts w:ascii="Arial" w:eastAsia="Times New Roman" w:hAnsi="Arial" w:cs="Arial"/>
          <w:i/>
          <w:iCs/>
          <w:color w:val="000000"/>
          <w:sz w:val="24"/>
          <w:szCs w:val="24"/>
          <w:lang w:eastAsia="es-MX"/>
        </w:rPr>
        <w:t>stub</w:t>
      </w:r>
      <w:r w:rsidRPr="009B1AFB">
        <w:rPr>
          <w:rFonts w:ascii="Arial" w:eastAsia="Times New Roman" w:hAnsi="Arial" w:cs="Arial"/>
          <w:color w:val="000000"/>
          <w:sz w:val="24"/>
          <w:szCs w:val="24"/>
          <w:lang w:eastAsia="es-MX"/>
        </w:rPr>
        <w:t> que constituye el </w:t>
      </w:r>
      <w:r w:rsidRPr="009B1AFB">
        <w:rPr>
          <w:rFonts w:ascii="Arial" w:eastAsia="Times New Roman" w:hAnsi="Arial" w:cs="Arial"/>
          <w:i/>
          <w:iCs/>
          <w:color w:val="000000"/>
          <w:sz w:val="24"/>
          <w:szCs w:val="24"/>
          <w:lang w:eastAsia="es-MX"/>
        </w:rPr>
        <w:t>proxy</w:t>
      </w:r>
      <w:r w:rsidRPr="009B1AFB">
        <w:rPr>
          <w:rFonts w:ascii="Arial" w:eastAsia="Times New Roman" w:hAnsi="Arial" w:cs="Arial"/>
          <w:color w:val="000000"/>
          <w:sz w:val="24"/>
          <w:szCs w:val="24"/>
          <w:lang w:eastAsia="es-MX"/>
        </w:rPr>
        <w:t> de la parte del cliente del objeto remoto. Todas las interacciones del cliente se realizarán con esta clase </w:t>
      </w:r>
      <w:r w:rsidRPr="009B1AFB">
        <w:rPr>
          <w:rFonts w:ascii="Arial" w:eastAsia="Times New Roman" w:hAnsi="Arial" w:cs="Arial"/>
          <w:i/>
          <w:iCs/>
          <w:color w:val="000000"/>
          <w:sz w:val="24"/>
          <w:szCs w:val="24"/>
          <w:lang w:eastAsia="es-MX"/>
        </w:rPr>
        <w:t>stub</w:t>
      </w:r>
      <w:r w:rsidRPr="009B1AFB">
        <w:rPr>
          <w:rFonts w:ascii="Arial" w:eastAsia="Times New Roman" w:hAnsi="Arial" w:cs="Arial"/>
          <w:color w:val="000000"/>
          <w:sz w:val="24"/>
          <w:szCs w:val="24"/>
          <w:lang w:eastAsia="es-MX"/>
        </w:rPr>
        <w:t xml:space="preserve">, la cual es responsable de gestionar los datos entre el sistema local y el </w:t>
      </w:r>
      <w:r w:rsidRPr="009B1AFB">
        <w:rPr>
          <w:rFonts w:ascii="Arial" w:eastAsia="Times New Roman" w:hAnsi="Arial" w:cs="Arial"/>
          <w:color w:val="000000"/>
          <w:sz w:val="24"/>
          <w:szCs w:val="24"/>
          <w:lang w:eastAsia="es-MX"/>
        </w:rPr>
        <w:lastRenderedPageBreak/>
        <w:t>remoto. Muchos clientes pueden tener referencias a un único objeto remoto. Cada cliente tiene su propio objeto </w:t>
      </w:r>
      <w:r w:rsidRPr="009B1AFB">
        <w:rPr>
          <w:rFonts w:ascii="Arial" w:eastAsia="Times New Roman" w:hAnsi="Arial" w:cs="Arial"/>
          <w:i/>
          <w:iCs/>
          <w:color w:val="000000"/>
          <w:sz w:val="24"/>
          <w:szCs w:val="24"/>
          <w:lang w:eastAsia="es-MX"/>
        </w:rPr>
        <w:t>stub</w:t>
      </w:r>
      <w:r w:rsidRPr="009B1AFB">
        <w:rPr>
          <w:rFonts w:ascii="Arial" w:eastAsia="Times New Roman" w:hAnsi="Arial" w:cs="Arial"/>
          <w:color w:val="000000"/>
          <w:sz w:val="24"/>
          <w:szCs w:val="24"/>
          <w:lang w:eastAsia="es-MX"/>
        </w:rPr>
        <w:t> que representa al objeto remoto, pero dicho objeto remoto NO se replica.</w:t>
      </w:r>
    </w:p>
    <w:p w14:paraId="157A2208" w14:textId="33F11716"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En la parte del servidor, una clase </w:t>
      </w:r>
      <w:r w:rsidRPr="009B1AFB">
        <w:rPr>
          <w:rFonts w:ascii="Arial" w:eastAsia="Times New Roman" w:hAnsi="Arial" w:cs="Arial"/>
          <w:i/>
          <w:iCs/>
          <w:color w:val="000000"/>
          <w:sz w:val="24"/>
          <w:szCs w:val="24"/>
          <w:lang w:eastAsia="es-MX"/>
        </w:rPr>
        <w:t>skeleton</w:t>
      </w:r>
      <w:r w:rsidRPr="009B1AFB">
        <w:rPr>
          <w:rFonts w:ascii="Arial" w:eastAsia="Times New Roman" w:hAnsi="Arial" w:cs="Arial"/>
          <w:color w:val="000000"/>
          <w:sz w:val="24"/>
          <w:szCs w:val="24"/>
          <w:lang w:eastAsia="es-MX"/>
        </w:rPr>
        <w:t> es la responsable de gestionar las llamadas al método y los datos enviados al objeto real referenciado. Éste es el </w:t>
      </w:r>
      <w:r w:rsidRPr="009B1AFB">
        <w:rPr>
          <w:rFonts w:ascii="Arial" w:eastAsia="Times New Roman" w:hAnsi="Arial" w:cs="Arial"/>
          <w:i/>
          <w:iCs/>
          <w:color w:val="000000"/>
          <w:sz w:val="24"/>
          <w:szCs w:val="24"/>
          <w:lang w:eastAsia="es-MX"/>
        </w:rPr>
        <w:t>proxy</w:t>
      </w:r>
      <w:r w:rsidRPr="009B1AFB">
        <w:rPr>
          <w:rFonts w:ascii="Arial" w:eastAsia="Times New Roman" w:hAnsi="Arial" w:cs="Arial"/>
          <w:color w:val="000000"/>
          <w:sz w:val="24"/>
          <w:szCs w:val="24"/>
          <w:lang w:eastAsia="es-MX"/>
        </w:rPr>
        <w:t xml:space="preserve"> de la parte del servidor para el objeto remoto. El sistema completo puede verse como un modelo de cuatro capas, tal y como se ilustra en la </w:t>
      </w:r>
      <w:r>
        <w:rPr>
          <w:rFonts w:ascii="Arial" w:eastAsia="Times New Roman" w:hAnsi="Arial" w:cs="Arial"/>
          <w:color w:val="000000"/>
          <w:sz w:val="24"/>
          <w:szCs w:val="24"/>
          <w:lang w:eastAsia="es-MX"/>
        </w:rPr>
        <w:t>siguiente figura</w:t>
      </w:r>
      <w:r w:rsidRPr="009B1AFB">
        <w:rPr>
          <w:rFonts w:ascii="Arial" w:eastAsia="Times New Roman" w:hAnsi="Arial" w:cs="Arial"/>
          <w:color w:val="000000"/>
          <w:sz w:val="24"/>
          <w:szCs w:val="24"/>
          <w:lang w:eastAsia="es-MX"/>
        </w:rPr>
        <w:t>.</w:t>
      </w:r>
    </w:p>
    <w:p w14:paraId="651143DC" w14:textId="44AE9E79" w:rsidR="009B1AFB" w:rsidRPr="009B1AFB" w:rsidRDefault="009B1AFB" w:rsidP="009B1AFB">
      <w:pPr>
        <w:spacing w:after="0" w:line="240" w:lineRule="auto"/>
        <w:jc w:val="center"/>
        <w:rPr>
          <w:rFonts w:ascii="Arial" w:eastAsia="Times New Roman" w:hAnsi="Arial" w:cs="Arial"/>
          <w:color w:val="000000"/>
          <w:sz w:val="24"/>
          <w:szCs w:val="24"/>
          <w:lang w:eastAsia="es-MX"/>
        </w:rPr>
      </w:pPr>
      <w:r w:rsidRPr="009B1AFB">
        <w:rPr>
          <w:rFonts w:ascii="Arial" w:eastAsia="Times New Roman" w:hAnsi="Arial" w:cs="Arial"/>
          <w:noProof/>
          <w:color w:val="000000"/>
          <w:sz w:val="24"/>
          <w:szCs w:val="24"/>
          <w:lang w:eastAsia="es-MX"/>
        </w:rPr>
        <w:drawing>
          <wp:inline distT="0" distB="0" distL="0" distR="0" wp14:anchorId="57E10ED2" wp14:editId="34E064E9">
            <wp:extent cx="3305175" cy="1838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838325"/>
                    </a:xfrm>
                    <a:prstGeom prst="rect">
                      <a:avLst/>
                    </a:prstGeom>
                    <a:noFill/>
                    <a:ln>
                      <a:noFill/>
                    </a:ln>
                  </pic:spPr>
                </pic:pic>
              </a:graphicData>
            </a:graphic>
          </wp:inline>
        </w:drawing>
      </w:r>
      <w:r w:rsidRPr="009B1AFB">
        <w:rPr>
          <w:rFonts w:ascii="Arial" w:eastAsia="Times New Roman" w:hAnsi="Arial" w:cs="Arial"/>
          <w:i/>
          <w:iCs/>
          <w:color w:val="000000"/>
          <w:sz w:val="24"/>
          <w:szCs w:val="24"/>
          <w:lang w:eastAsia="es-MX"/>
        </w:rPr>
        <w:t>.</w:t>
      </w:r>
    </w:p>
    <w:p w14:paraId="62652E01" w14:textId="77777777"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La primera capa es la de </w:t>
      </w:r>
      <w:r w:rsidRPr="009B1AFB">
        <w:rPr>
          <w:rFonts w:ascii="Arial" w:eastAsia="Times New Roman" w:hAnsi="Arial" w:cs="Arial"/>
          <w:b/>
          <w:bCs/>
          <w:color w:val="000000"/>
          <w:sz w:val="24"/>
          <w:szCs w:val="24"/>
          <w:lang w:eastAsia="es-MX"/>
        </w:rPr>
        <w:t>aplicación</w:t>
      </w:r>
      <w:r w:rsidRPr="009B1AFB">
        <w:rPr>
          <w:rFonts w:ascii="Arial" w:eastAsia="Times New Roman" w:hAnsi="Arial" w:cs="Arial"/>
          <w:color w:val="000000"/>
          <w:sz w:val="24"/>
          <w:szCs w:val="24"/>
          <w:lang w:eastAsia="es-MX"/>
        </w:rPr>
        <w:t>, y se corresponde con la implementación real de las aplicaciones cliente y servidor. Aquí tienen lugar las llamadas a alto nivel para acceder y exportar objetos remotos. Cualquier aplicación que quiera que sus métodos estén disponibles para su acceso por clientes remotos debe declarar dichos métodos en una interfaz que extienda </w:t>
      </w:r>
      <w:r w:rsidRPr="009B1AFB">
        <w:rPr>
          <w:rFonts w:ascii="Arial" w:eastAsia="Times New Roman" w:hAnsi="Arial" w:cs="Arial"/>
          <w:i/>
          <w:iCs/>
          <w:color w:val="000000"/>
          <w:sz w:val="24"/>
          <w:szCs w:val="24"/>
          <w:lang w:eastAsia="es-MX"/>
        </w:rPr>
        <w:t>java.rmi.Remote</w:t>
      </w:r>
      <w:r w:rsidRPr="009B1AFB">
        <w:rPr>
          <w:rFonts w:ascii="Arial" w:eastAsia="Times New Roman" w:hAnsi="Arial" w:cs="Arial"/>
          <w:color w:val="000000"/>
          <w:sz w:val="24"/>
          <w:szCs w:val="24"/>
          <w:lang w:eastAsia="es-MX"/>
        </w:rPr>
        <w:t>. Dicha interfaz se usa básicamente para "marcar" un objeto como remotamente accesible. Una vez que los métodos han sido implementados, el objeto debe ser exportado. Esto puede hacerse de forma implícita si el objeto extiende la clase UnicastRemoteObject (paquete </w:t>
      </w:r>
      <w:r w:rsidRPr="009B1AFB">
        <w:rPr>
          <w:rFonts w:ascii="Arial" w:eastAsia="Times New Roman" w:hAnsi="Arial" w:cs="Arial"/>
          <w:i/>
          <w:iCs/>
          <w:color w:val="000000"/>
          <w:sz w:val="24"/>
          <w:szCs w:val="24"/>
          <w:lang w:eastAsia="es-MX"/>
        </w:rPr>
        <w:t>java.rmi.server</w:t>
      </w:r>
      <w:r w:rsidRPr="009B1AFB">
        <w:rPr>
          <w:rFonts w:ascii="Arial" w:eastAsia="Times New Roman" w:hAnsi="Arial" w:cs="Arial"/>
          <w:color w:val="000000"/>
          <w:sz w:val="24"/>
          <w:szCs w:val="24"/>
          <w:lang w:eastAsia="es-MX"/>
        </w:rPr>
        <w:t>), o puede hacerse de forma explícita con una llamada al método exportObject() del mismo paquete.</w:t>
      </w:r>
    </w:p>
    <w:p w14:paraId="5EA2C975" w14:textId="77777777"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La capa 2 es la capa </w:t>
      </w:r>
      <w:r w:rsidRPr="009B1AFB">
        <w:rPr>
          <w:rFonts w:ascii="Arial" w:eastAsia="Times New Roman" w:hAnsi="Arial" w:cs="Arial"/>
          <w:b/>
          <w:bCs/>
          <w:i/>
          <w:iCs/>
          <w:color w:val="000000"/>
          <w:sz w:val="24"/>
          <w:szCs w:val="24"/>
          <w:lang w:eastAsia="es-MX"/>
        </w:rPr>
        <w:t>proxy</w:t>
      </w:r>
      <w:r w:rsidRPr="009B1AFB">
        <w:rPr>
          <w:rFonts w:ascii="Arial" w:eastAsia="Times New Roman" w:hAnsi="Arial" w:cs="Arial"/>
          <w:color w:val="000000"/>
          <w:sz w:val="24"/>
          <w:szCs w:val="24"/>
          <w:lang w:eastAsia="es-MX"/>
        </w:rPr>
        <w:t>, o capa stub-skeleton. Esta capa es la que interactúa directamente con la capa de aplicación. Todas las llamadas a objetos remotos y acciones sobre sus parámetros y retorno de objetos tienen lugar en esta capa.</w:t>
      </w:r>
    </w:p>
    <w:p w14:paraId="26177954" w14:textId="77777777" w:rsidR="009B1AFB" w:rsidRPr="009B1AFB"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La capa 3 es la de </w:t>
      </w:r>
      <w:r w:rsidRPr="009B1AFB">
        <w:rPr>
          <w:rFonts w:ascii="Arial" w:eastAsia="Times New Roman" w:hAnsi="Arial" w:cs="Arial"/>
          <w:b/>
          <w:bCs/>
          <w:color w:val="000000"/>
          <w:sz w:val="24"/>
          <w:szCs w:val="24"/>
          <w:lang w:eastAsia="es-MX"/>
        </w:rPr>
        <w:t>referencia remota</w:t>
      </w:r>
      <w:r w:rsidRPr="009B1AFB">
        <w:rPr>
          <w:rFonts w:ascii="Arial" w:eastAsia="Times New Roman" w:hAnsi="Arial" w:cs="Arial"/>
          <w:color w:val="000000"/>
          <w:sz w:val="24"/>
          <w:szCs w:val="24"/>
          <w:lang w:eastAsia="es-MX"/>
        </w:rPr>
        <w:t>, es responsable del manejo de la parte semántica de las invocaciones remotas. También es responsable de la gestión de la replicación de objetos y realización de tareas específicas de la implementación con los objetos remotos, como el establecimiento de las persistencias semánticas y estrategias adecuadas para la recuperación de conexiones perdidas. En esta capa se espera una conexión de tipo </w:t>
      </w:r>
      <w:r w:rsidRPr="009B1AFB">
        <w:rPr>
          <w:rFonts w:ascii="Arial" w:eastAsia="Times New Roman" w:hAnsi="Arial" w:cs="Arial"/>
          <w:i/>
          <w:iCs/>
          <w:color w:val="000000"/>
          <w:sz w:val="24"/>
          <w:szCs w:val="24"/>
          <w:lang w:eastAsia="es-MX"/>
        </w:rPr>
        <w:t>stream</w:t>
      </w:r>
      <w:r w:rsidRPr="009B1AFB">
        <w:rPr>
          <w:rFonts w:ascii="Arial" w:eastAsia="Times New Roman" w:hAnsi="Arial" w:cs="Arial"/>
          <w:color w:val="000000"/>
          <w:sz w:val="24"/>
          <w:szCs w:val="24"/>
          <w:lang w:eastAsia="es-MX"/>
        </w:rPr>
        <w:t> (</w:t>
      </w:r>
      <w:r w:rsidRPr="009B1AFB">
        <w:rPr>
          <w:rFonts w:ascii="Arial" w:eastAsia="Times New Roman" w:hAnsi="Arial" w:cs="Arial"/>
          <w:i/>
          <w:iCs/>
          <w:color w:val="000000"/>
          <w:sz w:val="24"/>
          <w:szCs w:val="24"/>
          <w:lang w:eastAsia="es-MX"/>
        </w:rPr>
        <w:t>stream-oriented</w:t>
      </w:r>
      <w:r w:rsidRPr="009B1AFB">
        <w:rPr>
          <w:rFonts w:ascii="Arial" w:eastAsia="Times New Roman" w:hAnsi="Arial" w:cs="Arial"/>
          <w:color w:val="000000"/>
          <w:sz w:val="24"/>
          <w:szCs w:val="24"/>
          <w:lang w:eastAsia="es-MX"/>
        </w:rPr>
        <w:t> </w:t>
      </w:r>
      <w:r w:rsidRPr="009B1AFB">
        <w:rPr>
          <w:rFonts w:ascii="Arial" w:eastAsia="Times New Roman" w:hAnsi="Arial" w:cs="Arial"/>
          <w:i/>
          <w:iCs/>
          <w:color w:val="000000"/>
          <w:sz w:val="24"/>
          <w:szCs w:val="24"/>
          <w:lang w:eastAsia="es-MX"/>
        </w:rPr>
        <w:t>connection</w:t>
      </w:r>
      <w:r w:rsidRPr="009B1AFB">
        <w:rPr>
          <w:rFonts w:ascii="Arial" w:eastAsia="Times New Roman" w:hAnsi="Arial" w:cs="Arial"/>
          <w:color w:val="000000"/>
          <w:sz w:val="24"/>
          <w:szCs w:val="24"/>
          <w:lang w:eastAsia="es-MX"/>
        </w:rPr>
        <w:t>) desde la capa de transporte.</w:t>
      </w:r>
    </w:p>
    <w:p w14:paraId="4EF81393" w14:textId="38ECA29E" w:rsidR="009F1A96" w:rsidRDefault="009B1AFB" w:rsidP="009B1AFB">
      <w:pPr>
        <w:spacing w:before="100" w:beforeAutospacing="1" w:after="100" w:afterAutospacing="1" w:line="240" w:lineRule="auto"/>
        <w:jc w:val="both"/>
        <w:rPr>
          <w:rFonts w:ascii="Arial" w:eastAsia="Times New Roman" w:hAnsi="Arial" w:cs="Arial"/>
          <w:color w:val="000000"/>
          <w:sz w:val="24"/>
          <w:szCs w:val="24"/>
          <w:lang w:eastAsia="es-MX"/>
        </w:rPr>
      </w:pPr>
      <w:r w:rsidRPr="009B1AFB">
        <w:rPr>
          <w:rFonts w:ascii="Arial" w:eastAsia="Times New Roman" w:hAnsi="Arial" w:cs="Arial"/>
          <w:color w:val="000000"/>
          <w:sz w:val="24"/>
          <w:szCs w:val="24"/>
          <w:lang w:eastAsia="es-MX"/>
        </w:rPr>
        <w:t>La capa 4 es la de </w:t>
      </w:r>
      <w:r w:rsidRPr="009B1AFB">
        <w:rPr>
          <w:rFonts w:ascii="Arial" w:eastAsia="Times New Roman" w:hAnsi="Arial" w:cs="Arial"/>
          <w:b/>
          <w:bCs/>
          <w:color w:val="000000"/>
          <w:sz w:val="24"/>
          <w:szCs w:val="24"/>
          <w:lang w:eastAsia="es-MX"/>
        </w:rPr>
        <w:t>transporte</w:t>
      </w:r>
      <w:r w:rsidRPr="009B1AFB">
        <w:rPr>
          <w:rFonts w:ascii="Arial" w:eastAsia="Times New Roman" w:hAnsi="Arial" w:cs="Arial"/>
          <w:color w:val="000000"/>
          <w:sz w:val="24"/>
          <w:szCs w:val="24"/>
          <w:lang w:eastAsia="es-MX"/>
        </w:rPr>
        <w:t xml:space="preserve">. Es la responsable de realizar las conexiones necesarias y manejo del transporte de los datos de una máquina a otra. El protocolo </w:t>
      </w:r>
      <w:r w:rsidRPr="009B1AFB">
        <w:rPr>
          <w:rFonts w:ascii="Arial" w:eastAsia="Times New Roman" w:hAnsi="Arial" w:cs="Arial"/>
          <w:color w:val="000000"/>
          <w:sz w:val="24"/>
          <w:szCs w:val="24"/>
          <w:lang w:eastAsia="es-MX"/>
        </w:rPr>
        <w:lastRenderedPageBreak/>
        <w:t>de transporte subyacente para RMI es JRMP (</w:t>
      </w:r>
      <w:r w:rsidRPr="009B1AFB">
        <w:rPr>
          <w:rFonts w:ascii="Arial" w:eastAsia="Times New Roman" w:hAnsi="Arial" w:cs="Arial"/>
          <w:i/>
          <w:iCs/>
          <w:color w:val="000000"/>
          <w:sz w:val="24"/>
          <w:szCs w:val="24"/>
          <w:lang w:eastAsia="es-MX"/>
        </w:rPr>
        <w:t>Java Remote Method Protocol</w:t>
      </w:r>
      <w:r w:rsidRPr="009B1AFB">
        <w:rPr>
          <w:rFonts w:ascii="Arial" w:eastAsia="Times New Roman" w:hAnsi="Arial" w:cs="Arial"/>
          <w:color w:val="000000"/>
          <w:sz w:val="24"/>
          <w:szCs w:val="24"/>
          <w:lang w:eastAsia="es-MX"/>
        </w:rPr>
        <w:t>), que solamente es "comprendido" por programas Java.</w:t>
      </w:r>
    </w:p>
    <w:p w14:paraId="692766A1" w14:textId="0C240349" w:rsidR="009F1A96" w:rsidRPr="009B1AFB" w:rsidRDefault="009F1A96" w:rsidP="009B1AFB">
      <w:pPr>
        <w:spacing w:before="100" w:beforeAutospacing="1" w:after="100" w:afterAutospacing="1" w:line="240" w:lineRule="auto"/>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MD5Checksum</w:t>
      </w:r>
    </w:p>
    <w:p w14:paraId="098A784B" w14:textId="612A2FFF" w:rsidR="009B1AFB" w:rsidRDefault="009F1A96" w:rsidP="009B5602">
      <w:pPr>
        <w:jc w:val="both"/>
        <w:rPr>
          <w:rFonts w:ascii="Arial" w:eastAsia="Times New Roman" w:hAnsi="Arial" w:cs="Arial"/>
          <w:color w:val="000000"/>
          <w:sz w:val="24"/>
          <w:szCs w:val="24"/>
          <w:lang w:eastAsia="es-MX"/>
        </w:rPr>
      </w:pPr>
      <w:r w:rsidRPr="009F1A96">
        <w:rPr>
          <w:rFonts w:ascii="Arial" w:eastAsia="Times New Roman" w:hAnsi="Arial" w:cs="Arial"/>
          <w:color w:val="000000"/>
          <w:sz w:val="24"/>
          <w:szCs w:val="24"/>
          <w:lang w:eastAsia="es-MX"/>
        </w:rPr>
        <w:t>MD5 (Message Digest Algorithm 5) es un algoritmo que se utiliza como una función de codificación o huella digital de un archivo. De esta forma, a la hora de descargar un determinado archivo como puede ser un instalador, el código generado por el algoritmo, también llamado hash, viene “unido” al archivo. Un hash MD5 está compuesto por 32 caracteres hexadecimales y una codificación de 128 bits.</w:t>
      </w:r>
    </w:p>
    <w:p w14:paraId="2A8024FA" w14:textId="31908058" w:rsidR="000E56BD" w:rsidRDefault="000E56BD"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El c</w:t>
      </w:r>
      <w:r w:rsidRPr="000E56BD">
        <w:rPr>
          <w:rFonts w:ascii="Arial" w:eastAsia="Times New Roman" w:hAnsi="Arial" w:cs="Arial"/>
          <w:color w:val="000000"/>
          <w:sz w:val="24"/>
          <w:szCs w:val="24"/>
          <w:lang w:eastAsia="es-MX"/>
        </w:rPr>
        <w:t>ódigo MD5, existe un software que analiza el archivo descargado y con el hash de la descarga, acudimos a la web del desarrollador del programa que queremos instalar y buscamos el código original, comprobando si coincide el que nos ha dado el hash con el que aparece en la web. De esta forma veremos si el archivo es fiable o no.</w:t>
      </w:r>
    </w:p>
    <w:p w14:paraId="680B0BC6" w14:textId="77777777" w:rsidR="002235EC" w:rsidRPr="002235EC" w:rsidRDefault="002235EC" w:rsidP="002235EC">
      <w:pPr>
        <w:jc w:val="both"/>
        <w:rPr>
          <w:rFonts w:ascii="Arial" w:eastAsia="Times New Roman" w:hAnsi="Arial" w:cs="Arial"/>
          <w:b/>
          <w:bCs/>
          <w:color w:val="000000"/>
          <w:sz w:val="24"/>
          <w:szCs w:val="24"/>
          <w:lang w:eastAsia="es-MX"/>
        </w:rPr>
      </w:pPr>
      <w:r w:rsidRPr="002235EC">
        <w:rPr>
          <w:rFonts w:ascii="Arial" w:eastAsia="Times New Roman" w:hAnsi="Arial" w:cs="Arial"/>
          <w:b/>
          <w:bCs/>
          <w:color w:val="000000"/>
          <w:sz w:val="24"/>
          <w:szCs w:val="24"/>
          <w:lang w:eastAsia="es-MX"/>
        </w:rPr>
        <w:t>Usos del cifrado MD5</w:t>
      </w:r>
    </w:p>
    <w:p w14:paraId="58E58B8D" w14:textId="2DF72168" w:rsidR="002235EC" w:rsidRPr="002235EC" w:rsidRDefault="002235EC" w:rsidP="002235EC">
      <w:pPr>
        <w:jc w:val="both"/>
        <w:rPr>
          <w:rFonts w:ascii="Arial" w:eastAsia="Times New Roman" w:hAnsi="Arial" w:cs="Arial"/>
          <w:color w:val="000000"/>
          <w:sz w:val="24"/>
          <w:szCs w:val="24"/>
          <w:lang w:eastAsia="es-MX"/>
        </w:rPr>
      </w:pPr>
      <w:r w:rsidRPr="002235EC">
        <w:rPr>
          <w:rFonts w:ascii="Arial" w:eastAsia="Times New Roman" w:hAnsi="Arial" w:cs="Arial"/>
          <w:color w:val="000000"/>
          <w:sz w:val="24"/>
          <w:szCs w:val="24"/>
          <w:lang w:eastAsia="es-MX"/>
        </w:rPr>
        <w:t>Además de para asegurarnos si nos estamos descargando e instalando un sofware fiable y no malicioso, el cifrado MD5 tiene otros usos que tal vez te interesen:</w:t>
      </w:r>
    </w:p>
    <w:p w14:paraId="792793C2" w14:textId="3FF25B32" w:rsidR="002235EC" w:rsidRPr="002235EC" w:rsidRDefault="002235EC" w:rsidP="002235EC">
      <w:pPr>
        <w:pStyle w:val="Prrafodelista"/>
        <w:numPr>
          <w:ilvl w:val="0"/>
          <w:numId w:val="10"/>
        </w:numPr>
        <w:jc w:val="both"/>
        <w:rPr>
          <w:rFonts w:ascii="Arial" w:eastAsia="Times New Roman" w:hAnsi="Arial" w:cs="Arial"/>
          <w:color w:val="000000"/>
          <w:sz w:val="24"/>
          <w:szCs w:val="24"/>
          <w:lang w:eastAsia="es-MX"/>
        </w:rPr>
      </w:pPr>
      <w:r w:rsidRPr="002235EC">
        <w:rPr>
          <w:rFonts w:ascii="Arial" w:eastAsia="Times New Roman" w:hAnsi="Arial" w:cs="Arial"/>
          <w:color w:val="000000"/>
          <w:sz w:val="24"/>
          <w:szCs w:val="24"/>
          <w:lang w:eastAsia="es-MX"/>
        </w:rPr>
        <w:t xml:space="preserve">A través de un programa podemos crear un código MD5 para alguno de nuestros archivos, y de esta manera asegurarnos que únicamente nosotros podemos hacer uso de </w:t>
      </w:r>
      <w:r w:rsidR="002D3272" w:rsidRPr="002235EC">
        <w:rPr>
          <w:rFonts w:ascii="Arial" w:eastAsia="Times New Roman" w:hAnsi="Arial" w:cs="Arial"/>
          <w:color w:val="000000"/>
          <w:sz w:val="24"/>
          <w:szCs w:val="24"/>
          <w:lang w:eastAsia="es-MX"/>
        </w:rPr>
        <w:t>él</w:t>
      </w:r>
      <w:r w:rsidRPr="002235EC">
        <w:rPr>
          <w:rFonts w:ascii="Arial" w:eastAsia="Times New Roman" w:hAnsi="Arial" w:cs="Arial"/>
          <w:color w:val="000000"/>
          <w:sz w:val="24"/>
          <w:szCs w:val="24"/>
          <w:lang w:eastAsia="es-MX"/>
        </w:rPr>
        <w:t>.</w:t>
      </w:r>
    </w:p>
    <w:p w14:paraId="7E5C7D1F" w14:textId="77777777" w:rsidR="002235EC" w:rsidRPr="002235EC" w:rsidRDefault="002235EC" w:rsidP="002235EC">
      <w:pPr>
        <w:pStyle w:val="Prrafodelista"/>
        <w:numPr>
          <w:ilvl w:val="0"/>
          <w:numId w:val="10"/>
        </w:numPr>
        <w:jc w:val="both"/>
        <w:rPr>
          <w:rFonts w:ascii="Arial" w:eastAsia="Times New Roman" w:hAnsi="Arial" w:cs="Arial"/>
          <w:color w:val="000000"/>
          <w:sz w:val="24"/>
          <w:szCs w:val="24"/>
          <w:lang w:eastAsia="es-MX"/>
        </w:rPr>
      </w:pPr>
      <w:r w:rsidRPr="002235EC">
        <w:rPr>
          <w:rFonts w:ascii="Arial" w:eastAsia="Times New Roman" w:hAnsi="Arial" w:cs="Arial"/>
          <w:color w:val="000000"/>
          <w:sz w:val="24"/>
          <w:szCs w:val="24"/>
          <w:lang w:eastAsia="es-MX"/>
        </w:rPr>
        <w:t>Una vez hayamos realizado una descarga y dispongamos del archivo completo, podemos utilizarlo en una instalación de firmware como puede ser un router.</w:t>
      </w:r>
    </w:p>
    <w:p w14:paraId="22A41E29" w14:textId="12760485" w:rsidR="009B1AFB" w:rsidRDefault="002235EC" w:rsidP="002235EC">
      <w:pPr>
        <w:pStyle w:val="Prrafodelista"/>
        <w:numPr>
          <w:ilvl w:val="0"/>
          <w:numId w:val="10"/>
        </w:numPr>
        <w:jc w:val="both"/>
        <w:rPr>
          <w:rFonts w:ascii="Arial" w:eastAsia="Times New Roman" w:hAnsi="Arial" w:cs="Arial"/>
          <w:color w:val="000000"/>
          <w:sz w:val="24"/>
          <w:szCs w:val="24"/>
          <w:lang w:eastAsia="es-MX"/>
        </w:rPr>
      </w:pPr>
      <w:r w:rsidRPr="002235EC">
        <w:rPr>
          <w:rFonts w:ascii="Arial" w:eastAsia="Times New Roman" w:hAnsi="Arial" w:cs="Arial"/>
          <w:color w:val="000000"/>
          <w:sz w:val="24"/>
          <w:szCs w:val="24"/>
          <w:lang w:eastAsia="es-MX"/>
        </w:rPr>
        <w:t>Comprobar que un texto no ha sido modificado a la hora de enviárselo a otra persona y pueda llegar de forma distinta a como era el original. Existen páginas webs en donde nosotros metemos el texto que vamos a enviar, esta web nos devuelve el hash, y es este el que enviamos a nuestro destinatario para que compruebe que el texto es el correcto.</w:t>
      </w:r>
    </w:p>
    <w:p w14:paraId="54980E39" w14:textId="07AF0937" w:rsidR="004343D9" w:rsidRDefault="004343D9" w:rsidP="004343D9">
      <w:pPr>
        <w:jc w:val="both"/>
        <w:rPr>
          <w:rFonts w:ascii="Arial" w:eastAsia="Times New Roman" w:hAnsi="Arial" w:cs="Arial"/>
          <w:color w:val="000000"/>
          <w:sz w:val="24"/>
          <w:szCs w:val="24"/>
          <w:lang w:eastAsia="es-MX"/>
        </w:rPr>
      </w:pPr>
    </w:p>
    <w:p w14:paraId="6101369B" w14:textId="0698B7EC" w:rsidR="004343D9" w:rsidRDefault="004343D9" w:rsidP="004343D9">
      <w:pPr>
        <w:jc w:val="both"/>
        <w:rPr>
          <w:rFonts w:ascii="Arial" w:eastAsia="Times New Roman" w:hAnsi="Arial" w:cs="Arial"/>
          <w:color w:val="000000"/>
          <w:sz w:val="24"/>
          <w:szCs w:val="24"/>
          <w:lang w:eastAsia="es-MX"/>
        </w:rPr>
      </w:pPr>
    </w:p>
    <w:p w14:paraId="2BD48385" w14:textId="12C6544B" w:rsidR="004343D9" w:rsidRDefault="004343D9" w:rsidP="004343D9">
      <w:pPr>
        <w:jc w:val="both"/>
        <w:rPr>
          <w:rFonts w:ascii="Arial" w:eastAsia="Times New Roman" w:hAnsi="Arial" w:cs="Arial"/>
          <w:color w:val="000000"/>
          <w:sz w:val="24"/>
          <w:szCs w:val="24"/>
          <w:lang w:eastAsia="es-MX"/>
        </w:rPr>
      </w:pPr>
    </w:p>
    <w:p w14:paraId="5D9C85F4" w14:textId="58CBD122" w:rsidR="004343D9" w:rsidRDefault="004343D9" w:rsidP="004343D9">
      <w:pPr>
        <w:jc w:val="both"/>
        <w:rPr>
          <w:rFonts w:ascii="Arial" w:eastAsia="Times New Roman" w:hAnsi="Arial" w:cs="Arial"/>
          <w:color w:val="000000"/>
          <w:sz w:val="24"/>
          <w:szCs w:val="24"/>
          <w:lang w:eastAsia="es-MX"/>
        </w:rPr>
      </w:pPr>
    </w:p>
    <w:p w14:paraId="1E22E9FC" w14:textId="3C7719DA" w:rsidR="004343D9" w:rsidRDefault="004343D9" w:rsidP="004343D9">
      <w:pPr>
        <w:jc w:val="both"/>
        <w:rPr>
          <w:rFonts w:ascii="Arial" w:eastAsia="Times New Roman" w:hAnsi="Arial" w:cs="Arial"/>
          <w:color w:val="000000"/>
          <w:sz w:val="24"/>
          <w:szCs w:val="24"/>
          <w:lang w:eastAsia="es-MX"/>
        </w:rPr>
      </w:pPr>
    </w:p>
    <w:p w14:paraId="4027879A" w14:textId="4789FCC1" w:rsidR="004343D9" w:rsidRDefault="004343D9" w:rsidP="004343D9">
      <w:pPr>
        <w:jc w:val="both"/>
        <w:rPr>
          <w:rFonts w:ascii="Arial" w:eastAsia="Times New Roman" w:hAnsi="Arial" w:cs="Arial"/>
          <w:color w:val="000000"/>
          <w:sz w:val="24"/>
          <w:szCs w:val="24"/>
          <w:lang w:eastAsia="es-MX"/>
        </w:rPr>
      </w:pPr>
    </w:p>
    <w:p w14:paraId="13B261D7" w14:textId="3D6033E5" w:rsidR="004343D9" w:rsidRDefault="004343D9" w:rsidP="004343D9">
      <w:pPr>
        <w:jc w:val="both"/>
        <w:rPr>
          <w:rFonts w:ascii="Arial" w:eastAsia="Times New Roman" w:hAnsi="Arial" w:cs="Arial"/>
          <w:color w:val="000000"/>
          <w:sz w:val="24"/>
          <w:szCs w:val="24"/>
          <w:lang w:eastAsia="es-MX"/>
        </w:rPr>
      </w:pPr>
    </w:p>
    <w:p w14:paraId="2EB3BA46" w14:textId="77777777" w:rsidR="004343D9" w:rsidRPr="004343D9" w:rsidRDefault="004343D9" w:rsidP="004343D9">
      <w:pPr>
        <w:jc w:val="both"/>
        <w:rPr>
          <w:rFonts w:ascii="Arial" w:eastAsia="Times New Roman" w:hAnsi="Arial" w:cs="Arial"/>
          <w:color w:val="000000"/>
          <w:sz w:val="24"/>
          <w:szCs w:val="24"/>
          <w:lang w:eastAsia="es-MX"/>
        </w:rPr>
      </w:pPr>
    </w:p>
    <w:p w14:paraId="0A276660" w14:textId="2FC831C1" w:rsidR="009B5602" w:rsidRPr="00F8296B" w:rsidRDefault="009B5602" w:rsidP="009B5602">
      <w:pPr>
        <w:jc w:val="both"/>
        <w:rPr>
          <w:rFonts w:ascii="Arial" w:eastAsia="Times New Roman" w:hAnsi="Arial" w:cs="Arial"/>
          <w:b/>
          <w:bCs/>
          <w:color w:val="000000"/>
          <w:sz w:val="24"/>
          <w:szCs w:val="24"/>
          <w:lang w:eastAsia="es-MX"/>
        </w:rPr>
      </w:pPr>
      <w:r w:rsidRPr="00F8296B">
        <w:rPr>
          <w:rFonts w:ascii="Arial" w:eastAsia="Times New Roman" w:hAnsi="Arial" w:cs="Arial"/>
          <w:b/>
          <w:bCs/>
          <w:color w:val="000000"/>
          <w:sz w:val="24"/>
          <w:szCs w:val="24"/>
          <w:lang w:eastAsia="es-MX"/>
        </w:rPr>
        <w:lastRenderedPageBreak/>
        <w:t>Desarrollo</w:t>
      </w:r>
    </w:p>
    <w:p w14:paraId="06FC1218" w14:textId="7C1F60DD" w:rsidR="009B5602" w:rsidRDefault="009B1AFB"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Como se menciono al inicio para esta practica se hace uso de 3 diferentes tipos de servidores corriendo en 3 hilos distintos</w:t>
      </w:r>
      <w:r w:rsidR="00251E55">
        <w:rPr>
          <w:rFonts w:ascii="Arial" w:eastAsia="Times New Roman" w:hAnsi="Arial" w:cs="Arial"/>
          <w:color w:val="000000"/>
          <w:sz w:val="24"/>
          <w:szCs w:val="24"/>
          <w:lang w:eastAsia="es-MX"/>
        </w:rPr>
        <w:t>, uno es el servidor Multicast en donde residen los otros 2 servidores, ademas de ser en donde los clientes se conectan para poder hacer la búsqueda y la descarga de los archivos en el servidor.</w:t>
      </w:r>
      <w:r w:rsidR="00990E8A">
        <w:rPr>
          <w:rFonts w:ascii="Arial" w:eastAsia="Times New Roman" w:hAnsi="Arial" w:cs="Arial"/>
          <w:color w:val="000000"/>
          <w:sz w:val="24"/>
          <w:szCs w:val="24"/>
          <w:lang w:eastAsia="es-MX"/>
        </w:rPr>
        <w:t xml:space="preserve"> El servidor RMI nos sirve para poder realizar la búsqueda de los archivos en nuestro servidor, ademas de que ahí también hacemos uso del MD5Checksum y finalmente el servidor unicast para poder hacer el envió de nuestro archivo encontrado si es lo que solicito el cliente.</w:t>
      </w:r>
    </w:p>
    <w:p w14:paraId="5AD3F306" w14:textId="13F9E24F" w:rsidR="00990E8A" w:rsidRDefault="00990E8A"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Este es el resultado al correr los 3 servidores al mismo tiempo:</w:t>
      </w:r>
    </w:p>
    <w:p w14:paraId="746BBC73" w14:textId="1D2B1A59" w:rsidR="00990E8A" w:rsidRDefault="00990E8A" w:rsidP="00990E8A">
      <w:pPr>
        <w:jc w:val="center"/>
        <w:rPr>
          <w:rFonts w:ascii="Arial" w:eastAsia="Times New Roman" w:hAnsi="Arial" w:cs="Arial"/>
          <w:color w:val="000000"/>
          <w:sz w:val="24"/>
          <w:szCs w:val="24"/>
          <w:lang w:eastAsia="es-MX"/>
        </w:rPr>
      </w:pPr>
      <w:r>
        <w:rPr>
          <w:noProof/>
        </w:rPr>
        <w:drawing>
          <wp:inline distT="0" distB="0" distL="0" distR="0" wp14:anchorId="199E7D89" wp14:editId="305B052F">
            <wp:extent cx="5612130" cy="61468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14680"/>
                    </a:xfrm>
                    <a:prstGeom prst="rect">
                      <a:avLst/>
                    </a:prstGeom>
                  </pic:spPr>
                </pic:pic>
              </a:graphicData>
            </a:graphic>
          </wp:inline>
        </w:drawing>
      </w:r>
    </w:p>
    <w:p w14:paraId="26DA1958" w14:textId="19397A8A" w:rsidR="00251E55" w:rsidRDefault="00990E8A"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En este caso ya los servidores están a la espera de clientes con los que realizar la conexión.</w:t>
      </w:r>
    </w:p>
    <w:p w14:paraId="4D1EB9AD" w14:textId="44A5E734" w:rsidR="00990E8A" w:rsidRDefault="00990E8A"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Por otro lado, el cliente intenta hacer contacto con los 3 servidores, en el caso de correr el cliente nos arroja lo siguiente del lado de cliente en consola:</w:t>
      </w:r>
    </w:p>
    <w:p w14:paraId="455CD6EA" w14:textId="2BA37FB2" w:rsidR="00990E8A" w:rsidRDefault="00990E8A" w:rsidP="009B5602">
      <w:pPr>
        <w:jc w:val="both"/>
        <w:rPr>
          <w:rFonts w:ascii="Arial" w:eastAsia="Times New Roman" w:hAnsi="Arial" w:cs="Arial"/>
          <w:color w:val="000000"/>
          <w:sz w:val="24"/>
          <w:szCs w:val="24"/>
          <w:lang w:eastAsia="es-MX"/>
        </w:rPr>
      </w:pPr>
      <w:r>
        <w:rPr>
          <w:noProof/>
        </w:rPr>
        <w:drawing>
          <wp:inline distT="0" distB="0" distL="0" distR="0" wp14:anchorId="7E7E2CA1" wp14:editId="79EDFB53">
            <wp:extent cx="5612130" cy="4641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64185"/>
                    </a:xfrm>
                    <a:prstGeom prst="rect">
                      <a:avLst/>
                    </a:prstGeom>
                  </pic:spPr>
                </pic:pic>
              </a:graphicData>
            </a:graphic>
          </wp:inline>
        </w:drawing>
      </w:r>
    </w:p>
    <w:p w14:paraId="205785B3" w14:textId="6B5A70C7" w:rsidR="00990E8A" w:rsidRDefault="00990E8A"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 forma grafica nos da el siguiente resultado:</w:t>
      </w:r>
    </w:p>
    <w:p w14:paraId="07A5722A" w14:textId="43F2138D" w:rsidR="00990E8A" w:rsidRDefault="00990E8A" w:rsidP="009B5602">
      <w:pPr>
        <w:jc w:val="both"/>
        <w:rPr>
          <w:rFonts w:ascii="Arial" w:eastAsia="Times New Roman" w:hAnsi="Arial" w:cs="Arial"/>
          <w:color w:val="000000"/>
          <w:sz w:val="24"/>
          <w:szCs w:val="24"/>
          <w:lang w:eastAsia="es-MX"/>
        </w:rPr>
      </w:pPr>
      <w:r>
        <w:rPr>
          <w:noProof/>
        </w:rPr>
        <w:drawing>
          <wp:inline distT="0" distB="0" distL="0" distR="0" wp14:anchorId="6469621F" wp14:editId="333CF0E3">
            <wp:extent cx="5612130" cy="31178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17850"/>
                    </a:xfrm>
                    <a:prstGeom prst="rect">
                      <a:avLst/>
                    </a:prstGeom>
                  </pic:spPr>
                </pic:pic>
              </a:graphicData>
            </a:graphic>
          </wp:inline>
        </w:drawing>
      </w:r>
    </w:p>
    <w:p w14:paraId="0F4ED6DF" w14:textId="39060F45" w:rsidR="009B5602" w:rsidRDefault="00990E8A" w:rsidP="00E92487">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lastRenderedPageBreak/>
        <w:t>Como vemos se conforma de un campo para hacer la búsqueda de los archivos y en caso de encontrarlos nos permitirá descargarlos.</w:t>
      </w:r>
    </w:p>
    <w:p w14:paraId="3884A3FB" w14:textId="7BF40A99" w:rsidR="00E92487" w:rsidRPr="00797A4F" w:rsidRDefault="00E92487" w:rsidP="00E92487">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En este caso tenemos los siguientes archivos en nuestro servidor:</w:t>
      </w:r>
      <w:r w:rsidRPr="00E92487">
        <w:rPr>
          <w:noProof/>
        </w:rPr>
        <w:t xml:space="preserve"> </w:t>
      </w:r>
      <w:r>
        <w:rPr>
          <w:noProof/>
        </w:rPr>
        <w:drawing>
          <wp:inline distT="0" distB="0" distL="0" distR="0" wp14:anchorId="762154B7" wp14:editId="55890F0D">
            <wp:extent cx="5612130" cy="12763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76350"/>
                    </a:xfrm>
                    <a:prstGeom prst="rect">
                      <a:avLst/>
                    </a:prstGeom>
                  </pic:spPr>
                </pic:pic>
              </a:graphicData>
            </a:graphic>
          </wp:inline>
        </w:drawing>
      </w:r>
    </w:p>
    <w:p w14:paraId="5E95ECAC" w14:textId="79C1F2BC" w:rsidR="009B5602" w:rsidRDefault="00E92487" w:rsidP="009B5602">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Si buscamos alguno por ejemplo el que tiene el nombre de natch</w:t>
      </w:r>
    </w:p>
    <w:p w14:paraId="208A2124" w14:textId="45D51FCD" w:rsidR="00E92487" w:rsidRDefault="00E92487" w:rsidP="009B5602">
      <w:pPr>
        <w:jc w:val="both"/>
        <w:rPr>
          <w:rFonts w:ascii="Arial" w:eastAsia="Times New Roman" w:hAnsi="Arial" w:cs="Arial"/>
          <w:color w:val="000000"/>
          <w:sz w:val="24"/>
          <w:szCs w:val="24"/>
          <w:lang w:eastAsia="es-MX"/>
        </w:rPr>
      </w:pPr>
      <w:r>
        <w:rPr>
          <w:noProof/>
        </w:rPr>
        <w:drawing>
          <wp:inline distT="0" distB="0" distL="0" distR="0" wp14:anchorId="7F97FF93" wp14:editId="2A276EDF">
            <wp:extent cx="5612130" cy="30956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95625"/>
                    </a:xfrm>
                    <a:prstGeom prst="rect">
                      <a:avLst/>
                    </a:prstGeom>
                  </pic:spPr>
                </pic:pic>
              </a:graphicData>
            </a:graphic>
          </wp:inline>
        </w:drawing>
      </w:r>
    </w:p>
    <w:p w14:paraId="5EC70FAD" w14:textId="5998DAF6" w:rsidR="00E92487" w:rsidRPr="00E92487" w:rsidRDefault="00E92487" w:rsidP="009B5602">
      <w:pPr>
        <w:jc w:val="both"/>
        <w:rPr>
          <w:noProof/>
        </w:rPr>
      </w:pPr>
      <w:r>
        <w:rPr>
          <w:rFonts w:ascii="Arial" w:eastAsia="Times New Roman" w:hAnsi="Arial" w:cs="Arial"/>
          <w:color w:val="000000"/>
          <w:sz w:val="24"/>
          <w:szCs w:val="24"/>
          <w:lang w:eastAsia="es-MX"/>
        </w:rPr>
        <w:lastRenderedPageBreak/>
        <w:t>Nos dice que el archivo no existe ya que no ponemos extensión del archivo la cual es necesaria, cuando ponemos la extensión correcta nos da el siguiente resultado:</w:t>
      </w:r>
      <w:r w:rsidRPr="00E92487">
        <w:rPr>
          <w:noProof/>
        </w:rPr>
        <w:t xml:space="preserve"> </w:t>
      </w:r>
      <w:r>
        <w:rPr>
          <w:noProof/>
        </w:rPr>
        <w:drawing>
          <wp:inline distT="0" distB="0" distL="0" distR="0" wp14:anchorId="427B2CB9" wp14:editId="2FBE4947">
            <wp:extent cx="5612130" cy="30689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68955"/>
                    </a:xfrm>
                    <a:prstGeom prst="rect">
                      <a:avLst/>
                    </a:prstGeom>
                  </pic:spPr>
                </pic:pic>
              </a:graphicData>
            </a:graphic>
          </wp:inline>
        </w:drawing>
      </w:r>
    </w:p>
    <w:p w14:paraId="382171DE" w14:textId="1515C9AB" w:rsidR="00E92487" w:rsidRDefault="00E92487" w:rsidP="009B5602">
      <w:pPr>
        <w:jc w:val="both"/>
        <w:rPr>
          <w:rFonts w:ascii="Arial" w:hAnsi="Arial" w:cs="Arial"/>
          <w:sz w:val="24"/>
          <w:szCs w:val="24"/>
        </w:rPr>
      </w:pPr>
      <w:r>
        <w:rPr>
          <w:rFonts w:ascii="Arial" w:hAnsi="Arial" w:cs="Arial"/>
          <w:sz w:val="24"/>
          <w:szCs w:val="24"/>
        </w:rPr>
        <w:t>Mientras tanto en la consola del servidor nos arroja lo siguiente:</w:t>
      </w:r>
    </w:p>
    <w:p w14:paraId="7FE67464" w14:textId="0800AACF" w:rsidR="00E92487" w:rsidRDefault="00E92487" w:rsidP="009B5602">
      <w:pPr>
        <w:jc w:val="both"/>
        <w:rPr>
          <w:rFonts w:ascii="Arial" w:hAnsi="Arial" w:cs="Arial"/>
          <w:sz w:val="24"/>
          <w:szCs w:val="24"/>
        </w:rPr>
      </w:pPr>
      <w:r>
        <w:rPr>
          <w:noProof/>
        </w:rPr>
        <w:drawing>
          <wp:inline distT="0" distB="0" distL="0" distR="0" wp14:anchorId="56649ABA" wp14:editId="6C90BF1D">
            <wp:extent cx="3048000" cy="647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647700"/>
                    </a:xfrm>
                    <a:prstGeom prst="rect">
                      <a:avLst/>
                    </a:prstGeom>
                  </pic:spPr>
                </pic:pic>
              </a:graphicData>
            </a:graphic>
          </wp:inline>
        </w:drawing>
      </w:r>
    </w:p>
    <w:p w14:paraId="1CA570A3" w14:textId="45131E9B" w:rsidR="00E92487" w:rsidRDefault="00E92487" w:rsidP="009B5602">
      <w:pPr>
        <w:jc w:val="both"/>
        <w:rPr>
          <w:rFonts w:ascii="Arial" w:hAnsi="Arial" w:cs="Arial"/>
          <w:sz w:val="24"/>
          <w:szCs w:val="24"/>
        </w:rPr>
      </w:pPr>
      <w:r>
        <w:rPr>
          <w:rFonts w:ascii="Arial" w:hAnsi="Arial" w:cs="Arial"/>
          <w:sz w:val="24"/>
          <w:szCs w:val="24"/>
        </w:rPr>
        <w:t>Y en el lado del cliente:</w:t>
      </w:r>
    </w:p>
    <w:p w14:paraId="098A040B" w14:textId="6C1EEA6C" w:rsidR="00E92487" w:rsidRDefault="00E92487" w:rsidP="009B5602">
      <w:pPr>
        <w:jc w:val="both"/>
        <w:rPr>
          <w:rFonts w:ascii="Arial" w:hAnsi="Arial" w:cs="Arial"/>
          <w:sz w:val="24"/>
          <w:szCs w:val="24"/>
        </w:rPr>
      </w:pPr>
      <w:r>
        <w:rPr>
          <w:noProof/>
        </w:rPr>
        <w:drawing>
          <wp:inline distT="0" distB="0" distL="0" distR="0" wp14:anchorId="6E1D3524" wp14:editId="142BB72D">
            <wp:extent cx="5612130" cy="9048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04875"/>
                    </a:xfrm>
                    <a:prstGeom prst="rect">
                      <a:avLst/>
                    </a:prstGeom>
                  </pic:spPr>
                </pic:pic>
              </a:graphicData>
            </a:graphic>
          </wp:inline>
        </w:drawing>
      </w:r>
    </w:p>
    <w:p w14:paraId="79143076" w14:textId="50849B39" w:rsidR="00E92487" w:rsidRDefault="00E92487" w:rsidP="009B5602">
      <w:pPr>
        <w:jc w:val="both"/>
        <w:rPr>
          <w:rFonts w:ascii="Arial" w:hAnsi="Arial" w:cs="Arial"/>
          <w:sz w:val="24"/>
          <w:szCs w:val="24"/>
        </w:rPr>
      </w:pPr>
      <w:r>
        <w:rPr>
          <w:rFonts w:ascii="Arial" w:hAnsi="Arial" w:cs="Arial"/>
          <w:sz w:val="24"/>
          <w:szCs w:val="24"/>
        </w:rPr>
        <w:t>Si descargamos él archivo la barra inferior la GUI se empezará a llenar con la información que se ha descargado y cuando se a complete nos dará un mensaje de que la descarga se realiza con éxito.</w:t>
      </w:r>
    </w:p>
    <w:p w14:paraId="10E090EA" w14:textId="2968AA34" w:rsidR="00E92487" w:rsidRDefault="00CD6F77" w:rsidP="009B5602">
      <w:pPr>
        <w:jc w:val="both"/>
        <w:rPr>
          <w:rFonts w:ascii="Arial" w:hAnsi="Arial" w:cs="Arial"/>
          <w:sz w:val="24"/>
          <w:szCs w:val="24"/>
        </w:rPr>
      </w:pPr>
      <w:r>
        <w:rPr>
          <w:noProof/>
        </w:rPr>
        <w:lastRenderedPageBreak/>
        <w:drawing>
          <wp:inline distT="0" distB="0" distL="0" distR="0" wp14:anchorId="63A666E4" wp14:editId="16C54805">
            <wp:extent cx="5612130" cy="30784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78480"/>
                    </a:xfrm>
                    <a:prstGeom prst="rect">
                      <a:avLst/>
                    </a:prstGeom>
                  </pic:spPr>
                </pic:pic>
              </a:graphicData>
            </a:graphic>
          </wp:inline>
        </w:drawing>
      </w:r>
    </w:p>
    <w:p w14:paraId="2F56642F" w14:textId="794C1F1D" w:rsidR="00CD6F77" w:rsidRDefault="00CD6F77" w:rsidP="009B5602">
      <w:pPr>
        <w:jc w:val="both"/>
        <w:rPr>
          <w:rFonts w:ascii="Arial" w:hAnsi="Arial" w:cs="Arial"/>
          <w:sz w:val="24"/>
          <w:szCs w:val="24"/>
        </w:rPr>
      </w:pPr>
      <w:r>
        <w:rPr>
          <w:rFonts w:ascii="Arial" w:hAnsi="Arial" w:cs="Arial"/>
          <w:sz w:val="24"/>
          <w:szCs w:val="24"/>
        </w:rPr>
        <w:t>Y se descarga dentro de la carpeta llamada descargas en el proyecto y es guardado con el mismo nombre que tiene el servidor.</w:t>
      </w:r>
      <w:r>
        <w:rPr>
          <w:noProof/>
        </w:rPr>
        <w:drawing>
          <wp:inline distT="0" distB="0" distL="0" distR="0" wp14:anchorId="4BF24121" wp14:editId="27B96336">
            <wp:extent cx="5410200" cy="15716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1571625"/>
                    </a:xfrm>
                    <a:prstGeom prst="rect">
                      <a:avLst/>
                    </a:prstGeom>
                  </pic:spPr>
                </pic:pic>
              </a:graphicData>
            </a:graphic>
          </wp:inline>
        </w:drawing>
      </w:r>
    </w:p>
    <w:p w14:paraId="785298F6" w14:textId="2F03D02E" w:rsidR="00CD6F77" w:rsidRDefault="00CD6F77" w:rsidP="009B5602">
      <w:pPr>
        <w:jc w:val="both"/>
        <w:rPr>
          <w:rFonts w:ascii="Arial" w:hAnsi="Arial" w:cs="Arial"/>
          <w:sz w:val="24"/>
          <w:szCs w:val="24"/>
        </w:rPr>
      </w:pPr>
      <w:r>
        <w:rPr>
          <w:rFonts w:ascii="Arial" w:hAnsi="Arial" w:cs="Arial"/>
          <w:sz w:val="24"/>
          <w:szCs w:val="24"/>
        </w:rPr>
        <w:t>Del lado del servidor nos aparece lo siguiente, en donde se hace la conexión y envió por medio del servidor unicast imprimiendo que porcentaje del archivo a sido enviado al cliente.</w:t>
      </w:r>
    </w:p>
    <w:p w14:paraId="5F72AB92" w14:textId="405645DC" w:rsidR="00CD6F77" w:rsidRDefault="00CD6F77" w:rsidP="009B5602">
      <w:pPr>
        <w:jc w:val="both"/>
        <w:rPr>
          <w:rFonts w:ascii="Arial" w:hAnsi="Arial" w:cs="Arial"/>
          <w:sz w:val="24"/>
          <w:szCs w:val="24"/>
        </w:rPr>
      </w:pPr>
      <w:r>
        <w:rPr>
          <w:noProof/>
        </w:rPr>
        <w:drawing>
          <wp:inline distT="0" distB="0" distL="0" distR="0" wp14:anchorId="775AE0CA" wp14:editId="746E934D">
            <wp:extent cx="43815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914400"/>
                    </a:xfrm>
                    <a:prstGeom prst="rect">
                      <a:avLst/>
                    </a:prstGeom>
                  </pic:spPr>
                </pic:pic>
              </a:graphicData>
            </a:graphic>
          </wp:inline>
        </w:drawing>
      </w:r>
    </w:p>
    <w:p w14:paraId="48C2D7E5" w14:textId="79568BFE" w:rsidR="00CD6F77" w:rsidRDefault="00CD6F77" w:rsidP="009B5602">
      <w:pPr>
        <w:jc w:val="both"/>
        <w:rPr>
          <w:rFonts w:ascii="Arial" w:hAnsi="Arial" w:cs="Arial"/>
          <w:sz w:val="24"/>
          <w:szCs w:val="24"/>
        </w:rPr>
      </w:pPr>
      <w:r>
        <w:rPr>
          <w:rFonts w:ascii="Arial" w:hAnsi="Arial" w:cs="Arial"/>
          <w:sz w:val="24"/>
          <w:szCs w:val="24"/>
        </w:rPr>
        <w:t>Por parte del cliente nos dice la ruta completa del archivo que será descargada, se conecta al servidor y empieza la recepción del archivo por partes.</w:t>
      </w:r>
    </w:p>
    <w:p w14:paraId="2258256E" w14:textId="3A29BF05" w:rsidR="00CD6F77" w:rsidRDefault="00CD6F77" w:rsidP="009B5602">
      <w:pPr>
        <w:jc w:val="both"/>
        <w:rPr>
          <w:rFonts w:ascii="Arial" w:hAnsi="Arial" w:cs="Arial"/>
          <w:sz w:val="24"/>
          <w:szCs w:val="24"/>
        </w:rPr>
      </w:pPr>
      <w:r>
        <w:rPr>
          <w:noProof/>
        </w:rPr>
        <w:drawing>
          <wp:inline distT="0" distB="0" distL="0" distR="0" wp14:anchorId="6E91F0AA" wp14:editId="03344479">
            <wp:extent cx="5612130" cy="4826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82600"/>
                    </a:xfrm>
                    <a:prstGeom prst="rect">
                      <a:avLst/>
                    </a:prstGeom>
                  </pic:spPr>
                </pic:pic>
              </a:graphicData>
            </a:graphic>
          </wp:inline>
        </w:drawing>
      </w:r>
    </w:p>
    <w:p w14:paraId="25732DAD" w14:textId="0EBD46F9" w:rsidR="009B5602" w:rsidRPr="008754BD" w:rsidRDefault="009B5602" w:rsidP="009B5602">
      <w:pPr>
        <w:jc w:val="both"/>
        <w:rPr>
          <w:rFonts w:ascii="Arial" w:eastAsia="Times New Roman" w:hAnsi="Arial" w:cs="Arial"/>
          <w:color w:val="000000"/>
          <w:sz w:val="28"/>
          <w:szCs w:val="28"/>
          <w:u w:val="single"/>
          <w:lang w:eastAsia="es-MX"/>
        </w:rPr>
      </w:pPr>
      <w:r w:rsidRPr="008754BD">
        <w:rPr>
          <w:rFonts w:ascii="Arial" w:hAnsi="Arial" w:cs="Arial"/>
          <w:sz w:val="24"/>
          <w:szCs w:val="24"/>
        </w:rPr>
        <w:lastRenderedPageBreak/>
        <w:t xml:space="preserve">En esta práctica se puede observar de manera perfecta el </w:t>
      </w:r>
      <w:r w:rsidR="0068391F">
        <w:rPr>
          <w:rFonts w:ascii="Arial" w:hAnsi="Arial" w:cs="Arial"/>
          <w:sz w:val="24"/>
          <w:szCs w:val="24"/>
        </w:rPr>
        <w:t>uso d</w:t>
      </w:r>
      <w:r w:rsidR="009F4913">
        <w:rPr>
          <w:rFonts w:ascii="Arial" w:hAnsi="Arial" w:cs="Arial"/>
          <w:sz w:val="24"/>
          <w:szCs w:val="24"/>
        </w:rPr>
        <w:t>e servidores RMI, multicast y unicast, prácticamente usando todo lo visto en el curso, lo cual es muy interesante, ademas, de que la aplicación que se desarrollo es una aplicación muy famosa y usada</w:t>
      </w:r>
      <w:r w:rsidR="007D418B">
        <w:rPr>
          <w:rFonts w:ascii="Arial" w:hAnsi="Arial" w:cs="Arial"/>
          <w:sz w:val="24"/>
          <w:szCs w:val="24"/>
        </w:rPr>
        <w:t>, permite el rápido entendimiento de estos temas y ademas de ser entretenido el desarrollo, agregar que el hecho de hacer uso de MD5Checksum es interesante ya que vemos un añadido bastante interesante e importante, el cual muy posiblemente será útil para futuros programas.</w:t>
      </w:r>
    </w:p>
    <w:p w14:paraId="0BC12173" w14:textId="68F5B7C4" w:rsidR="00766CD1" w:rsidRPr="009B5602" w:rsidRDefault="00766CD1" w:rsidP="009B5602"/>
    <w:sectPr w:rsidR="00766CD1" w:rsidRPr="009B56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0B54"/>
    <w:multiLevelType w:val="multilevel"/>
    <w:tmpl w:val="3068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37C40"/>
    <w:multiLevelType w:val="multilevel"/>
    <w:tmpl w:val="3068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5425B"/>
    <w:multiLevelType w:val="multilevel"/>
    <w:tmpl w:val="9B9A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F1F69"/>
    <w:multiLevelType w:val="multilevel"/>
    <w:tmpl w:val="3068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29248E"/>
    <w:multiLevelType w:val="multilevel"/>
    <w:tmpl w:val="3068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C41E97"/>
    <w:multiLevelType w:val="multilevel"/>
    <w:tmpl w:val="3068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376491"/>
    <w:multiLevelType w:val="multilevel"/>
    <w:tmpl w:val="3068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890448"/>
    <w:multiLevelType w:val="multilevel"/>
    <w:tmpl w:val="F77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775B2691"/>
    <w:multiLevelType w:val="hybridMultilevel"/>
    <w:tmpl w:val="842296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4"/>
  </w:num>
  <w:num w:numId="5">
    <w:abstractNumId w:val="3"/>
  </w:num>
  <w:num w:numId="6">
    <w:abstractNumId w:val="5"/>
  </w:num>
  <w:num w:numId="7">
    <w:abstractNumId w:val="1"/>
  </w:num>
  <w:num w:numId="8">
    <w:abstractNumId w:val="0"/>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788"/>
    <w:rsid w:val="00052B8F"/>
    <w:rsid w:val="000E56BD"/>
    <w:rsid w:val="002235EC"/>
    <w:rsid w:val="0024467F"/>
    <w:rsid w:val="00251E55"/>
    <w:rsid w:val="002D3272"/>
    <w:rsid w:val="00314BF3"/>
    <w:rsid w:val="003645CC"/>
    <w:rsid w:val="003E198E"/>
    <w:rsid w:val="004343D9"/>
    <w:rsid w:val="00452FC3"/>
    <w:rsid w:val="004900A9"/>
    <w:rsid w:val="005A6529"/>
    <w:rsid w:val="005B0BE0"/>
    <w:rsid w:val="005E3DA5"/>
    <w:rsid w:val="00625008"/>
    <w:rsid w:val="00670C1E"/>
    <w:rsid w:val="0068391F"/>
    <w:rsid w:val="006C727E"/>
    <w:rsid w:val="007018E8"/>
    <w:rsid w:val="00766CD1"/>
    <w:rsid w:val="007D418B"/>
    <w:rsid w:val="00823934"/>
    <w:rsid w:val="00842445"/>
    <w:rsid w:val="00856DE5"/>
    <w:rsid w:val="008862D7"/>
    <w:rsid w:val="008E1E2F"/>
    <w:rsid w:val="008F38B0"/>
    <w:rsid w:val="00911E5D"/>
    <w:rsid w:val="0094362D"/>
    <w:rsid w:val="00990E8A"/>
    <w:rsid w:val="009B1AFB"/>
    <w:rsid w:val="009B5602"/>
    <w:rsid w:val="009C0816"/>
    <w:rsid w:val="009F1A96"/>
    <w:rsid w:val="009F4913"/>
    <w:rsid w:val="00A01E4C"/>
    <w:rsid w:val="00A04F06"/>
    <w:rsid w:val="00AD4EA3"/>
    <w:rsid w:val="00AF173C"/>
    <w:rsid w:val="00B30387"/>
    <w:rsid w:val="00BE64C5"/>
    <w:rsid w:val="00C27A4F"/>
    <w:rsid w:val="00CD6F77"/>
    <w:rsid w:val="00D92A45"/>
    <w:rsid w:val="00E92487"/>
    <w:rsid w:val="00E95788"/>
    <w:rsid w:val="00F175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A2B5"/>
  <w15:chartTrackingRefBased/>
  <w15:docId w15:val="{C6B0B9C1-9D89-4AA6-9C30-D833443D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60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9578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E95788"/>
    <w:pPr>
      <w:spacing w:after="120" w:line="264" w:lineRule="auto"/>
      <w:ind w:left="720"/>
      <w:contextualSpacing/>
    </w:pPr>
    <w:rPr>
      <w:rFonts w:eastAsiaTheme="minorEastAsia"/>
      <w:sz w:val="20"/>
      <w:szCs w:val="20"/>
    </w:rPr>
  </w:style>
  <w:style w:type="paragraph" w:styleId="HTMLconformatoprevio">
    <w:name w:val="HTML Preformatted"/>
    <w:basedOn w:val="Normal"/>
    <w:link w:val="HTMLconformatoprevioCar"/>
    <w:uiPriority w:val="99"/>
    <w:unhideWhenUsed/>
    <w:rsid w:val="00E9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E95788"/>
    <w:rPr>
      <w:rFonts w:ascii="Courier New" w:eastAsiaTheme="minorEastAsia" w:hAnsi="Courier New" w:cs="Courier New"/>
      <w:sz w:val="20"/>
      <w:szCs w:val="20"/>
      <w:lang w:eastAsia="es-MX"/>
    </w:rPr>
  </w:style>
  <w:style w:type="paragraph" w:customStyle="1" w:styleId="msonormal0">
    <w:name w:val="msonormal"/>
    <w:basedOn w:val="Normal"/>
    <w:rsid w:val="00856DE5"/>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D92A45"/>
    <w:rPr>
      <w:color w:val="0563C1" w:themeColor="hyperlink"/>
      <w:u w:val="single"/>
    </w:rPr>
  </w:style>
  <w:style w:type="character" w:styleId="Mencinsinresolver">
    <w:name w:val="Unresolved Mention"/>
    <w:basedOn w:val="Fuentedeprrafopredeter"/>
    <w:uiPriority w:val="99"/>
    <w:semiHidden/>
    <w:unhideWhenUsed/>
    <w:rsid w:val="00D92A45"/>
    <w:rPr>
      <w:color w:val="605E5C"/>
      <w:shd w:val="clear" w:color="auto" w:fill="E1DFDD"/>
    </w:rPr>
  </w:style>
  <w:style w:type="table" w:styleId="Tablaconcuadrcula">
    <w:name w:val="Table Grid"/>
    <w:basedOn w:val="Tablanormal"/>
    <w:uiPriority w:val="39"/>
    <w:rsid w:val="008E1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
    <w:name w:val="caption"/>
    <w:basedOn w:val="Normal"/>
    <w:rsid w:val="009B1AF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9B1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1632">
      <w:bodyDiv w:val="1"/>
      <w:marLeft w:val="0"/>
      <w:marRight w:val="0"/>
      <w:marTop w:val="0"/>
      <w:marBottom w:val="0"/>
      <w:divBdr>
        <w:top w:val="none" w:sz="0" w:space="0" w:color="auto"/>
        <w:left w:val="none" w:sz="0" w:space="0" w:color="auto"/>
        <w:bottom w:val="none" w:sz="0" w:space="0" w:color="auto"/>
        <w:right w:val="none" w:sz="0" w:space="0" w:color="auto"/>
      </w:divBdr>
      <w:divsChild>
        <w:div w:id="1148550256">
          <w:marLeft w:val="0"/>
          <w:marRight w:val="0"/>
          <w:marTop w:val="0"/>
          <w:marBottom w:val="0"/>
          <w:divBdr>
            <w:top w:val="none" w:sz="0" w:space="0" w:color="auto"/>
            <w:left w:val="none" w:sz="0" w:space="0" w:color="auto"/>
            <w:bottom w:val="none" w:sz="0" w:space="0" w:color="auto"/>
            <w:right w:val="none" w:sz="0" w:space="0" w:color="auto"/>
          </w:divBdr>
          <w:divsChild>
            <w:div w:id="17673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2364">
      <w:bodyDiv w:val="1"/>
      <w:marLeft w:val="0"/>
      <w:marRight w:val="0"/>
      <w:marTop w:val="0"/>
      <w:marBottom w:val="0"/>
      <w:divBdr>
        <w:top w:val="none" w:sz="0" w:space="0" w:color="auto"/>
        <w:left w:val="none" w:sz="0" w:space="0" w:color="auto"/>
        <w:bottom w:val="none" w:sz="0" w:space="0" w:color="auto"/>
        <w:right w:val="none" w:sz="0" w:space="0" w:color="auto"/>
      </w:divBdr>
    </w:div>
    <w:div w:id="287588011">
      <w:bodyDiv w:val="1"/>
      <w:marLeft w:val="0"/>
      <w:marRight w:val="0"/>
      <w:marTop w:val="0"/>
      <w:marBottom w:val="0"/>
      <w:divBdr>
        <w:top w:val="none" w:sz="0" w:space="0" w:color="auto"/>
        <w:left w:val="none" w:sz="0" w:space="0" w:color="auto"/>
        <w:bottom w:val="none" w:sz="0" w:space="0" w:color="auto"/>
        <w:right w:val="none" w:sz="0" w:space="0" w:color="auto"/>
      </w:divBdr>
    </w:div>
    <w:div w:id="369964080">
      <w:bodyDiv w:val="1"/>
      <w:marLeft w:val="0"/>
      <w:marRight w:val="0"/>
      <w:marTop w:val="0"/>
      <w:marBottom w:val="0"/>
      <w:divBdr>
        <w:top w:val="none" w:sz="0" w:space="0" w:color="auto"/>
        <w:left w:val="none" w:sz="0" w:space="0" w:color="auto"/>
        <w:bottom w:val="none" w:sz="0" w:space="0" w:color="auto"/>
        <w:right w:val="none" w:sz="0" w:space="0" w:color="auto"/>
      </w:divBdr>
    </w:div>
    <w:div w:id="553273484">
      <w:bodyDiv w:val="1"/>
      <w:marLeft w:val="0"/>
      <w:marRight w:val="0"/>
      <w:marTop w:val="0"/>
      <w:marBottom w:val="0"/>
      <w:divBdr>
        <w:top w:val="none" w:sz="0" w:space="0" w:color="auto"/>
        <w:left w:val="none" w:sz="0" w:space="0" w:color="auto"/>
        <w:bottom w:val="none" w:sz="0" w:space="0" w:color="auto"/>
        <w:right w:val="none" w:sz="0" w:space="0" w:color="auto"/>
      </w:divBdr>
    </w:div>
    <w:div w:id="728959441">
      <w:bodyDiv w:val="1"/>
      <w:marLeft w:val="0"/>
      <w:marRight w:val="0"/>
      <w:marTop w:val="0"/>
      <w:marBottom w:val="0"/>
      <w:divBdr>
        <w:top w:val="none" w:sz="0" w:space="0" w:color="auto"/>
        <w:left w:val="none" w:sz="0" w:space="0" w:color="auto"/>
        <w:bottom w:val="none" w:sz="0" w:space="0" w:color="auto"/>
        <w:right w:val="none" w:sz="0" w:space="0" w:color="auto"/>
      </w:divBdr>
    </w:div>
    <w:div w:id="729350898">
      <w:bodyDiv w:val="1"/>
      <w:marLeft w:val="0"/>
      <w:marRight w:val="0"/>
      <w:marTop w:val="0"/>
      <w:marBottom w:val="0"/>
      <w:divBdr>
        <w:top w:val="none" w:sz="0" w:space="0" w:color="auto"/>
        <w:left w:val="none" w:sz="0" w:space="0" w:color="auto"/>
        <w:bottom w:val="none" w:sz="0" w:space="0" w:color="auto"/>
        <w:right w:val="none" w:sz="0" w:space="0" w:color="auto"/>
      </w:divBdr>
      <w:divsChild>
        <w:div w:id="451095196">
          <w:marLeft w:val="0"/>
          <w:marRight w:val="0"/>
          <w:marTop w:val="0"/>
          <w:marBottom w:val="0"/>
          <w:divBdr>
            <w:top w:val="none" w:sz="0" w:space="0" w:color="auto"/>
            <w:left w:val="none" w:sz="0" w:space="0" w:color="auto"/>
            <w:bottom w:val="none" w:sz="0" w:space="0" w:color="auto"/>
            <w:right w:val="none" w:sz="0" w:space="0" w:color="auto"/>
          </w:divBdr>
          <w:divsChild>
            <w:div w:id="19249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0983">
      <w:bodyDiv w:val="1"/>
      <w:marLeft w:val="0"/>
      <w:marRight w:val="0"/>
      <w:marTop w:val="0"/>
      <w:marBottom w:val="0"/>
      <w:divBdr>
        <w:top w:val="none" w:sz="0" w:space="0" w:color="auto"/>
        <w:left w:val="none" w:sz="0" w:space="0" w:color="auto"/>
        <w:bottom w:val="none" w:sz="0" w:space="0" w:color="auto"/>
        <w:right w:val="none" w:sz="0" w:space="0" w:color="auto"/>
      </w:divBdr>
    </w:div>
    <w:div w:id="791754827">
      <w:bodyDiv w:val="1"/>
      <w:marLeft w:val="0"/>
      <w:marRight w:val="0"/>
      <w:marTop w:val="0"/>
      <w:marBottom w:val="0"/>
      <w:divBdr>
        <w:top w:val="none" w:sz="0" w:space="0" w:color="auto"/>
        <w:left w:val="none" w:sz="0" w:space="0" w:color="auto"/>
        <w:bottom w:val="none" w:sz="0" w:space="0" w:color="auto"/>
        <w:right w:val="none" w:sz="0" w:space="0" w:color="auto"/>
      </w:divBdr>
    </w:div>
    <w:div w:id="850727368">
      <w:bodyDiv w:val="1"/>
      <w:marLeft w:val="0"/>
      <w:marRight w:val="0"/>
      <w:marTop w:val="0"/>
      <w:marBottom w:val="0"/>
      <w:divBdr>
        <w:top w:val="none" w:sz="0" w:space="0" w:color="auto"/>
        <w:left w:val="none" w:sz="0" w:space="0" w:color="auto"/>
        <w:bottom w:val="none" w:sz="0" w:space="0" w:color="auto"/>
        <w:right w:val="none" w:sz="0" w:space="0" w:color="auto"/>
      </w:divBdr>
    </w:div>
    <w:div w:id="860246861">
      <w:bodyDiv w:val="1"/>
      <w:marLeft w:val="0"/>
      <w:marRight w:val="0"/>
      <w:marTop w:val="0"/>
      <w:marBottom w:val="0"/>
      <w:divBdr>
        <w:top w:val="none" w:sz="0" w:space="0" w:color="auto"/>
        <w:left w:val="none" w:sz="0" w:space="0" w:color="auto"/>
        <w:bottom w:val="none" w:sz="0" w:space="0" w:color="auto"/>
        <w:right w:val="none" w:sz="0" w:space="0" w:color="auto"/>
      </w:divBdr>
    </w:div>
    <w:div w:id="894203047">
      <w:bodyDiv w:val="1"/>
      <w:marLeft w:val="0"/>
      <w:marRight w:val="0"/>
      <w:marTop w:val="0"/>
      <w:marBottom w:val="0"/>
      <w:divBdr>
        <w:top w:val="none" w:sz="0" w:space="0" w:color="auto"/>
        <w:left w:val="none" w:sz="0" w:space="0" w:color="auto"/>
        <w:bottom w:val="none" w:sz="0" w:space="0" w:color="auto"/>
        <w:right w:val="none" w:sz="0" w:space="0" w:color="auto"/>
      </w:divBdr>
    </w:div>
    <w:div w:id="945698826">
      <w:bodyDiv w:val="1"/>
      <w:marLeft w:val="0"/>
      <w:marRight w:val="0"/>
      <w:marTop w:val="0"/>
      <w:marBottom w:val="0"/>
      <w:divBdr>
        <w:top w:val="none" w:sz="0" w:space="0" w:color="auto"/>
        <w:left w:val="none" w:sz="0" w:space="0" w:color="auto"/>
        <w:bottom w:val="none" w:sz="0" w:space="0" w:color="auto"/>
        <w:right w:val="none" w:sz="0" w:space="0" w:color="auto"/>
      </w:divBdr>
    </w:div>
    <w:div w:id="996225913">
      <w:bodyDiv w:val="1"/>
      <w:marLeft w:val="0"/>
      <w:marRight w:val="0"/>
      <w:marTop w:val="0"/>
      <w:marBottom w:val="0"/>
      <w:divBdr>
        <w:top w:val="none" w:sz="0" w:space="0" w:color="auto"/>
        <w:left w:val="none" w:sz="0" w:space="0" w:color="auto"/>
        <w:bottom w:val="none" w:sz="0" w:space="0" w:color="auto"/>
        <w:right w:val="none" w:sz="0" w:space="0" w:color="auto"/>
      </w:divBdr>
    </w:div>
    <w:div w:id="1002656993">
      <w:bodyDiv w:val="1"/>
      <w:marLeft w:val="0"/>
      <w:marRight w:val="0"/>
      <w:marTop w:val="0"/>
      <w:marBottom w:val="0"/>
      <w:divBdr>
        <w:top w:val="none" w:sz="0" w:space="0" w:color="auto"/>
        <w:left w:val="none" w:sz="0" w:space="0" w:color="auto"/>
        <w:bottom w:val="none" w:sz="0" w:space="0" w:color="auto"/>
        <w:right w:val="none" w:sz="0" w:space="0" w:color="auto"/>
      </w:divBdr>
    </w:div>
    <w:div w:id="1073819409">
      <w:bodyDiv w:val="1"/>
      <w:marLeft w:val="0"/>
      <w:marRight w:val="0"/>
      <w:marTop w:val="0"/>
      <w:marBottom w:val="0"/>
      <w:divBdr>
        <w:top w:val="none" w:sz="0" w:space="0" w:color="auto"/>
        <w:left w:val="none" w:sz="0" w:space="0" w:color="auto"/>
        <w:bottom w:val="none" w:sz="0" w:space="0" w:color="auto"/>
        <w:right w:val="none" w:sz="0" w:space="0" w:color="auto"/>
      </w:divBdr>
      <w:divsChild>
        <w:div w:id="1393770609">
          <w:marLeft w:val="0"/>
          <w:marRight w:val="0"/>
          <w:marTop w:val="0"/>
          <w:marBottom w:val="0"/>
          <w:divBdr>
            <w:top w:val="none" w:sz="0" w:space="0" w:color="auto"/>
            <w:left w:val="none" w:sz="0" w:space="0" w:color="auto"/>
            <w:bottom w:val="none" w:sz="0" w:space="0" w:color="auto"/>
            <w:right w:val="none" w:sz="0" w:space="0" w:color="auto"/>
          </w:divBdr>
          <w:divsChild>
            <w:div w:id="10770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4047">
      <w:bodyDiv w:val="1"/>
      <w:marLeft w:val="0"/>
      <w:marRight w:val="0"/>
      <w:marTop w:val="0"/>
      <w:marBottom w:val="0"/>
      <w:divBdr>
        <w:top w:val="none" w:sz="0" w:space="0" w:color="auto"/>
        <w:left w:val="none" w:sz="0" w:space="0" w:color="auto"/>
        <w:bottom w:val="none" w:sz="0" w:space="0" w:color="auto"/>
        <w:right w:val="none" w:sz="0" w:space="0" w:color="auto"/>
      </w:divBdr>
      <w:divsChild>
        <w:div w:id="1105882435">
          <w:marLeft w:val="0"/>
          <w:marRight w:val="0"/>
          <w:marTop w:val="0"/>
          <w:marBottom w:val="0"/>
          <w:divBdr>
            <w:top w:val="none" w:sz="0" w:space="0" w:color="auto"/>
            <w:left w:val="none" w:sz="0" w:space="0" w:color="auto"/>
            <w:bottom w:val="none" w:sz="0" w:space="0" w:color="auto"/>
            <w:right w:val="none" w:sz="0" w:space="0" w:color="auto"/>
          </w:divBdr>
          <w:divsChild>
            <w:div w:id="12126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477">
      <w:bodyDiv w:val="1"/>
      <w:marLeft w:val="0"/>
      <w:marRight w:val="0"/>
      <w:marTop w:val="0"/>
      <w:marBottom w:val="0"/>
      <w:divBdr>
        <w:top w:val="none" w:sz="0" w:space="0" w:color="auto"/>
        <w:left w:val="none" w:sz="0" w:space="0" w:color="auto"/>
        <w:bottom w:val="none" w:sz="0" w:space="0" w:color="auto"/>
        <w:right w:val="none" w:sz="0" w:space="0" w:color="auto"/>
      </w:divBdr>
    </w:div>
    <w:div w:id="1257251569">
      <w:bodyDiv w:val="1"/>
      <w:marLeft w:val="0"/>
      <w:marRight w:val="0"/>
      <w:marTop w:val="0"/>
      <w:marBottom w:val="0"/>
      <w:divBdr>
        <w:top w:val="none" w:sz="0" w:space="0" w:color="auto"/>
        <w:left w:val="none" w:sz="0" w:space="0" w:color="auto"/>
        <w:bottom w:val="none" w:sz="0" w:space="0" w:color="auto"/>
        <w:right w:val="none" w:sz="0" w:space="0" w:color="auto"/>
      </w:divBdr>
    </w:div>
    <w:div w:id="1311324883">
      <w:bodyDiv w:val="1"/>
      <w:marLeft w:val="0"/>
      <w:marRight w:val="0"/>
      <w:marTop w:val="0"/>
      <w:marBottom w:val="0"/>
      <w:divBdr>
        <w:top w:val="none" w:sz="0" w:space="0" w:color="auto"/>
        <w:left w:val="none" w:sz="0" w:space="0" w:color="auto"/>
        <w:bottom w:val="none" w:sz="0" w:space="0" w:color="auto"/>
        <w:right w:val="none" w:sz="0" w:space="0" w:color="auto"/>
      </w:divBdr>
    </w:div>
    <w:div w:id="1342898384">
      <w:bodyDiv w:val="1"/>
      <w:marLeft w:val="0"/>
      <w:marRight w:val="0"/>
      <w:marTop w:val="0"/>
      <w:marBottom w:val="0"/>
      <w:divBdr>
        <w:top w:val="none" w:sz="0" w:space="0" w:color="auto"/>
        <w:left w:val="none" w:sz="0" w:space="0" w:color="auto"/>
        <w:bottom w:val="none" w:sz="0" w:space="0" w:color="auto"/>
        <w:right w:val="none" w:sz="0" w:space="0" w:color="auto"/>
      </w:divBdr>
    </w:div>
    <w:div w:id="1398286998">
      <w:bodyDiv w:val="1"/>
      <w:marLeft w:val="0"/>
      <w:marRight w:val="0"/>
      <w:marTop w:val="0"/>
      <w:marBottom w:val="0"/>
      <w:divBdr>
        <w:top w:val="none" w:sz="0" w:space="0" w:color="auto"/>
        <w:left w:val="none" w:sz="0" w:space="0" w:color="auto"/>
        <w:bottom w:val="none" w:sz="0" w:space="0" w:color="auto"/>
        <w:right w:val="none" w:sz="0" w:space="0" w:color="auto"/>
      </w:divBdr>
    </w:div>
    <w:div w:id="1491409917">
      <w:bodyDiv w:val="1"/>
      <w:marLeft w:val="0"/>
      <w:marRight w:val="0"/>
      <w:marTop w:val="0"/>
      <w:marBottom w:val="0"/>
      <w:divBdr>
        <w:top w:val="none" w:sz="0" w:space="0" w:color="auto"/>
        <w:left w:val="none" w:sz="0" w:space="0" w:color="auto"/>
        <w:bottom w:val="none" w:sz="0" w:space="0" w:color="auto"/>
        <w:right w:val="none" w:sz="0" w:space="0" w:color="auto"/>
      </w:divBdr>
      <w:divsChild>
        <w:div w:id="89351818">
          <w:marLeft w:val="0"/>
          <w:marRight w:val="0"/>
          <w:marTop w:val="0"/>
          <w:marBottom w:val="0"/>
          <w:divBdr>
            <w:top w:val="none" w:sz="0" w:space="0" w:color="auto"/>
            <w:left w:val="none" w:sz="0" w:space="0" w:color="auto"/>
            <w:bottom w:val="none" w:sz="0" w:space="0" w:color="auto"/>
            <w:right w:val="none" w:sz="0" w:space="0" w:color="auto"/>
          </w:divBdr>
        </w:div>
      </w:divsChild>
    </w:div>
    <w:div w:id="1496148793">
      <w:bodyDiv w:val="1"/>
      <w:marLeft w:val="0"/>
      <w:marRight w:val="0"/>
      <w:marTop w:val="0"/>
      <w:marBottom w:val="0"/>
      <w:divBdr>
        <w:top w:val="none" w:sz="0" w:space="0" w:color="auto"/>
        <w:left w:val="none" w:sz="0" w:space="0" w:color="auto"/>
        <w:bottom w:val="none" w:sz="0" w:space="0" w:color="auto"/>
        <w:right w:val="none" w:sz="0" w:space="0" w:color="auto"/>
      </w:divBdr>
    </w:div>
    <w:div w:id="1620646530">
      <w:bodyDiv w:val="1"/>
      <w:marLeft w:val="0"/>
      <w:marRight w:val="0"/>
      <w:marTop w:val="0"/>
      <w:marBottom w:val="0"/>
      <w:divBdr>
        <w:top w:val="none" w:sz="0" w:space="0" w:color="auto"/>
        <w:left w:val="none" w:sz="0" w:space="0" w:color="auto"/>
        <w:bottom w:val="none" w:sz="0" w:space="0" w:color="auto"/>
        <w:right w:val="none" w:sz="0" w:space="0" w:color="auto"/>
      </w:divBdr>
    </w:div>
    <w:div w:id="1707682205">
      <w:bodyDiv w:val="1"/>
      <w:marLeft w:val="0"/>
      <w:marRight w:val="0"/>
      <w:marTop w:val="0"/>
      <w:marBottom w:val="0"/>
      <w:divBdr>
        <w:top w:val="none" w:sz="0" w:space="0" w:color="auto"/>
        <w:left w:val="none" w:sz="0" w:space="0" w:color="auto"/>
        <w:bottom w:val="none" w:sz="0" w:space="0" w:color="auto"/>
        <w:right w:val="none" w:sz="0" w:space="0" w:color="auto"/>
      </w:divBdr>
    </w:div>
    <w:div w:id="1804349388">
      <w:bodyDiv w:val="1"/>
      <w:marLeft w:val="0"/>
      <w:marRight w:val="0"/>
      <w:marTop w:val="0"/>
      <w:marBottom w:val="0"/>
      <w:divBdr>
        <w:top w:val="none" w:sz="0" w:space="0" w:color="auto"/>
        <w:left w:val="none" w:sz="0" w:space="0" w:color="auto"/>
        <w:bottom w:val="none" w:sz="0" w:space="0" w:color="auto"/>
        <w:right w:val="none" w:sz="0" w:space="0" w:color="auto"/>
      </w:divBdr>
    </w:div>
    <w:div w:id="1825849031">
      <w:bodyDiv w:val="1"/>
      <w:marLeft w:val="0"/>
      <w:marRight w:val="0"/>
      <w:marTop w:val="0"/>
      <w:marBottom w:val="0"/>
      <w:divBdr>
        <w:top w:val="none" w:sz="0" w:space="0" w:color="auto"/>
        <w:left w:val="none" w:sz="0" w:space="0" w:color="auto"/>
        <w:bottom w:val="none" w:sz="0" w:space="0" w:color="auto"/>
        <w:right w:val="none" w:sz="0" w:space="0" w:color="auto"/>
      </w:divBdr>
    </w:div>
    <w:div w:id="1842701019">
      <w:bodyDiv w:val="1"/>
      <w:marLeft w:val="0"/>
      <w:marRight w:val="0"/>
      <w:marTop w:val="0"/>
      <w:marBottom w:val="0"/>
      <w:divBdr>
        <w:top w:val="none" w:sz="0" w:space="0" w:color="auto"/>
        <w:left w:val="none" w:sz="0" w:space="0" w:color="auto"/>
        <w:bottom w:val="none" w:sz="0" w:space="0" w:color="auto"/>
        <w:right w:val="none" w:sz="0" w:space="0" w:color="auto"/>
      </w:divBdr>
    </w:div>
    <w:div w:id="1902860616">
      <w:bodyDiv w:val="1"/>
      <w:marLeft w:val="0"/>
      <w:marRight w:val="0"/>
      <w:marTop w:val="0"/>
      <w:marBottom w:val="0"/>
      <w:divBdr>
        <w:top w:val="none" w:sz="0" w:space="0" w:color="auto"/>
        <w:left w:val="none" w:sz="0" w:space="0" w:color="auto"/>
        <w:bottom w:val="none" w:sz="0" w:space="0" w:color="auto"/>
        <w:right w:val="none" w:sz="0" w:space="0" w:color="auto"/>
      </w:divBdr>
    </w:div>
    <w:div w:id="1937010457">
      <w:bodyDiv w:val="1"/>
      <w:marLeft w:val="0"/>
      <w:marRight w:val="0"/>
      <w:marTop w:val="0"/>
      <w:marBottom w:val="0"/>
      <w:divBdr>
        <w:top w:val="none" w:sz="0" w:space="0" w:color="auto"/>
        <w:left w:val="none" w:sz="0" w:space="0" w:color="auto"/>
        <w:bottom w:val="none" w:sz="0" w:space="0" w:color="auto"/>
        <w:right w:val="none" w:sz="0" w:space="0" w:color="auto"/>
      </w:divBdr>
    </w:div>
    <w:div w:id="1950115314">
      <w:bodyDiv w:val="1"/>
      <w:marLeft w:val="0"/>
      <w:marRight w:val="0"/>
      <w:marTop w:val="0"/>
      <w:marBottom w:val="0"/>
      <w:divBdr>
        <w:top w:val="none" w:sz="0" w:space="0" w:color="auto"/>
        <w:left w:val="none" w:sz="0" w:space="0" w:color="auto"/>
        <w:bottom w:val="none" w:sz="0" w:space="0" w:color="auto"/>
        <w:right w:val="none" w:sz="0" w:space="0" w:color="auto"/>
      </w:divBdr>
      <w:divsChild>
        <w:div w:id="435099295">
          <w:marLeft w:val="0"/>
          <w:marRight w:val="0"/>
          <w:marTop w:val="0"/>
          <w:marBottom w:val="0"/>
          <w:divBdr>
            <w:top w:val="none" w:sz="0" w:space="0" w:color="auto"/>
            <w:left w:val="none" w:sz="0" w:space="0" w:color="auto"/>
            <w:bottom w:val="none" w:sz="0" w:space="0" w:color="auto"/>
            <w:right w:val="none" w:sz="0" w:space="0" w:color="auto"/>
          </w:divBdr>
        </w:div>
        <w:div w:id="177811355">
          <w:marLeft w:val="0"/>
          <w:marRight w:val="0"/>
          <w:marTop w:val="0"/>
          <w:marBottom w:val="0"/>
          <w:divBdr>
            <w:top w:val="none" w:sz="0" w:space="0" w:color="auto"/>
            <w:left w:val="none" w:sz="0" w:space="0" w:color="auto"/>
            <w:bottom w:val="none" w:sz="0" w:space="0" w:color="auto"/>
            <w:right w:val="none" w:sz="0" w:space="0" w:color="auto"/>
          </w:divBdr>
        </w:div>
      </w:divsChild>
    </w:div>
    <w:div w:id="2061585918">
      <w:bodyDiv w:val="1"/>
      <w:marLeft w:val="0"/>
      <w:marRight w:val="0"/>
      <w:marTop w:val="0"/>
      <w:marBottom w:val="0"/>
      <w:divBdr>
        <w:top w:val="none" w:sz="0" w:space="0" w:color="auto"/>
        <w:left w:val="none" w:sz="0" w:space="0" w:color="auto"/>
        <w:bottom w:val="none" w:sz="0" w:space="0" w:color="auto"/>
        <w:right w:val="none" w:sz="0" w:space="0" w:color="auto"/>
      </w:divBdr>
    </w:div>
    <w:div w:id="211702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A4B1B8-38F7-4867-BAA5-CDF996B6D3B3}">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17FF1-D638-4793-B06F-44E5291CD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9</Pages>
  <Words>1394</Words>
  <Characters>7668</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edmundo sanchez mendez</cp:lastModifiedBy>
  <cp:revision>30</cp:revision>
  <dcterms:created xsi:type="dcterms:W3CDTF">2021-05-31T22:47:00Z</dcterms:created>
  <dcterms:modified xsi:type="dcterms:W3CDTF">2021-06-21T22:43:00Z</dcterms:modified>
</cp:coreProperties>
</file>