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bookmarkStart w:id="0" w:name="_GoBack"/>
      <w:bookmarkEnd w:id="0"/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260AFA">
              <w:t xml:space="preserve">     ADM002 -  Realizar Cadastro do Usuário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084C5B">
              <w:t>Edna</w:t>
            </w:r>
            <w:r w:rsidR="00871FF0">
              <w:t xml:space="preserve">                                          </w:t>
            </w:r>
            <w:r w:rsidR="00084C5B">
              <w:t xml:space="preserve">  </w:t>
            </w:r>
            <w:r w:rsidR="00871FF0">
              <w:t xml:space="preserve">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="00260AFA">
              <w:t>Realizar o cadastro de usuários</w:t>
            </w:r>
            <w:r w:rsidRPr="0052356A">
              <w:t xml:space="preserve"> </w:t>
            </w:r>
            <w:r w:rsidR="00024715">
              <w:t>no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024715">
              <w:t xml:space="preserve">Ter </w:t>
            </w:r>
            <w:r w:rsidR="00260AFA">
              <w:t xml:space="preserve">novos usuários para </w:t>
            </w:r>
            <w:r w:rsidR="00024715">
              <w:t>realizar cadastro</w:t>
            </w:r>
            <w:r w:rsidR="00260AFA">
              <w:t>.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260AFA">
              <w:t xml:space="preserve"> O 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260AFA" w:rsidP="00306D6C">
            <w:r>
              <w:rPr>
                <w:b/>
              </w:rPr>
              <w:t xml:space="preserve">Pós – Condições:  </w:t>
            </w:r>
            <w:r w:rsidR="00024715">
              <w:t>Nov</w:t>
            </w:r>
            <w:r>
              <w:t>os usuários</w:t>
            </w:r>
            <w:r w:rsidR="00024715">
              <w:t xml:space="preserve"> poderão </w:t>
            </w:r>
            <w:r w:rsidR="008954DB">
              <w:t>utilizar as funcionalidades do sistema.</w:t>
            </w:r>
          </w:p>
        </w:tc>
      </w:tr>
      <w:tr w:rsidR="008954DB" w:rsidTr="00847D4C">
        <w:trPr>
          <w:trHeight w:val="2792"/>
        </w:trPr>
        <w:tc>
          <w:tcPr>
            <w:tcW w:w="8808" w:type="dxa"/>
          </w:tcPr>
          <w:p w:rsidR="008954DB" w:rsidRPr="00DA2643" w:rsidRDefault="008954DB" w:rsidP="00306D6C">
            <w:r w:rsidRPr="002163BB">
              <w:rPr>
                <w:b/>
              </w:rPr>
              <w:t>Fluxo Normal:</w:t>
            </w:r>
            <w:r w:rsidR="00E809DA">
              <w:t xml:space="preserve">  </w:t>
            </w:r>
            <w:r w:rsidRPr="003C5122">
              <w:rPr>
                <w:b/>
              </w:rPr>
              <w:t>Realizar cadastro</w:t>
            </w:r>
            <w:r w:rsidR="00DA2643">
              <w:rPr>
                <w:b/>
              </w:rPr>
              <w:t xml:space="preserve"> de usuários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260AFA">
              <w:t xml:space="preserve"> opção Usuários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7E3B0A">
              <w:t>eleciona a opção Cadastrar Nov</w:t>
            </w:r>
            <w:r w:rsidR="00260AFA">
              <w:t>o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exibe a tela com o formulário para preenchimento dos dados;</w:t>
            </w:r>
          </w:p>
          <w:p w:rsidR="008954DB" w:rsidRPr="0015749C" w:rsidRDefault="00143A9D" w:rsidP="008954DB">
            <w:pPr>
              <w:pStyle w:val="PargrafodaLista"/>
              <w:numPr>
                <w:ilvl w:val="0"/>
                <w:numId w:val="2"/>
              </w:numPr>
            </w:pPr>
            <w:r>
              <w:t>O a</w:t>
            </w:r>
            <w:r w:rsidR="007E3B0A">
              <w:t xml:space="preserve">dministrador </w:t>
            </w:r>
            <w:r w:rsidR="007E3B0A" w:rsidRPr="0015749C">
              <w:t>informa</w:t>
            </w:r>
            <w:r w:rsidR="008954DB" w:rsidRPr="0015749C">
              <w:t xml:space="preserve"> os dad</w:t>
            </w:r>
            <w:r w:rsidR="008954DB">
              <w:t>os</w:t>
            </w:r>
            <w:r w:rsidR="008F394C">
              <w:t xml:space="preserve"> de cadastro da empresa </w:t>
            </w:r>
            <w:r w:rsidR="007E3B0A">
              <w:t>e clica em Cadastrar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verifica o preenchimento </w:t>
            </w:r>
            <w:r>
              <w:t>e a validade dos dado</w:t>
            </w:r>
            <w:r w:rsidRPr="0015749C">
              <w:t>s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grava os dados em meio persistente </w:t>
            </w:r>
            <w:r w:rsidR="00260AFA">
              <w:t>e vai para a tela de listagem de usuários</w:t>
            </w:r>
            <w:r w:rsidRPr="0015749C">
              <w:t>.</w:t>
            </w:r>
          </w:p>
          <w:p w:rsidR="008954DB" w:rsidRPr="0015749C" w:rsidRDefault="008954DB" w:rsidP="00306D6C">
            <w:pPr>
              <w:ind w:left="1785"/>
            </w:pPr>
          </w:p>
        </w:tc>
      </w:tr>
      <w:tr w:rsidR="008954DB" w:rsidTr="00847D4C">
        <w:trPr>
          <w:trHeight w:val="949"/>
        </w:trPr>
        <w:tc>
          <w:tcPr>
            <w:tcW w:w="8808" w:type="dxa"/>
          </w:tcPr>
          <w:p w:rsidR="008954DB" w:rsidRDefault="008954DB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52356A">
              <w:rPr>
                <w:b/>
              </w:rPr>
              <w:t xml:space="preserve">3.1 O usuário clicar em </w:t>
            </w:r>
            <w:r w:rsidR="00342B44">
              <w:rPr>
                <w:b/>
              </w:rPr>
              <w:t>c</w:t>
            </w:r>
            <w:r w:rsidR="00DB4C05">
              <w:rPr>
                <w:b/>
              </w:rPr>
              <w:t>ancelar</w:t>
            </w:r>
            <w:r w:rsidRPr="0052356A">
              <w:rPr>
                <w:b/>
              </w:rPr>
              <w:t>.</w:t>
            </w:r>
          </w:p>
          <w:p w:rsidR="008954DB" w:rsidRPr="00EA73AD" w:rsidRDefault="008954DB" w:rsidP="008954DB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não verifica preenchimento e validade dos dados e </w:t>
            </w:r>
            <w:r w:rsidR="00A97869">
              <w:t>retorna para</w:t>
            </w:r>
            <w:r w:rsidR="009E2D59">
              <w:t xml:space="preserve"> tela inicial </w:t>
            </w:r>
            <w:r>
              <w:t>sem salvar nada.</w:t>
            </w:r>
          </w:p>
        </w:tc>
      </w:tr>
      <w:tr w:rsidR="008954DB" w:rsidTr="00847D4C">
        <w:trPr>
          <w:trHeight w:val="1403"/>
        </w:trPr>
        <w:tc>
          <w:tcPr>
            <w:tcW w:w="8808" w:type="dxa"/>
          </w:tcPr>
          <w:p w:rsidR="008954DB" w:rsidRPr="0052356A" w:rsidRDefault="008954DB" w:rsidP="00306D6C">
            <w:r w:rsidRPr="000B5E18">
              <w:rPr>
                <w:b/>
              </w:rPr>
              <w:t xml:space="preserve">Fluxo de </w:t>
            </w:r>
            <w:r w:rsidRPr="0052356A">
              <w:rPr>
                <w:b/>
              </w:rPr>
              <w:t>Exceção:   4.1 Os dados fornecidos estão incompletos</w:t>
            </w:r>
          </w:p>
          <w:p w:rsidR="008954DB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8954DB" w:rsidRPr="000B5E18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8C8" w:rsidRDefault="00CE28C8" w:rsidP="008954DB">
      <w:pPr>
        <w:spacing w:after="0" w:line="240" w:lineRule="auto"/>
      </w:pPr>
      <w:r>
        <w:separator/>
      </w:r>
    </w:p>
  </w:endnote>
  <w:endnote w:type="continuationSeparator" w:id="0">
    <w:p w:rsidR="00CE28C8" w:rsidRDefault="00CE28C8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8C8" w:rsidRDefault="00CE28C8" w:rsidP="008954DB">
      <w:pPr>
        <w:spacing w:after="0" w:line="240" w:lineRule="auto"/>
      </w:pPr>
      <w:r>
        <w:separator/>
      </w:r>
    </w:p>
  </w:footnote>
  <w:footnote w:type="continuationSeparator" w:id="0">
    <w:p w:rsidR="00CE28C8" w:rsidRDefault="00CE28C8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 w:rsidR="00714653">
      <w:t>,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84C5B"/>
    <w:rsid w:val="000C7B65"/>
    <w:rsid w:val="00103035"/>
    <w:rsid w:val="00124EF9"/>
    <w:rsid w:val="00143A9D"/>
    <w:rsid w:val="00144CAA"/>
    <w:rsid w:val="001D7580"/>
    <w:rsid w:val="00260AFA"/>
    <w:rsid w:val="00342B44"/>
    <w:rsid w:val="00421457"/>
    <w:rsid w:val="004A46ED"/>
    <w:rsid w:val="005904A9"/>
    <w:rsid w:val="00714653"/>
    <w:rsid w:val="007525B7"/>
    <w:rsid w:val="007B221B"/>
    <w:rsid w:val="007E3B0A"/>
    <w:rsid w:val="00847D4C"/>
    <w:rsid w:val="00871FF0"/>
    <w:rsid w:val="008954DB"/>
    <w:rsid w:val="008A4FB5"/>
    <w:rsid w:val="008F394C"/>
    <w:rsid w:val="009E2D59"/>
    <w:rsid w:val="00A97869"/>
    <w:rsid w:val="00B0387D"/>
    <w:rsid w:val="00C00C4B"/>
    <w:rsid w:val="00CA3B01"/>
    <w:rsid w:val="00CE28C8"/>
    <w:rsid w:val="00DA2643"/>
    <w:rsid w:val="00DB4C05"/>
    <w:rsid w:val="00E809DA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20</cp:revision>
  <dcterms:created xsi:type="dcterms:W3CDTF">2017-03-03T19:39:00Z</dcterms:created>
  <dcterms:modified xsi:type="dcterms:W3CDTF">2017-09-03T02:26:00Z</dcterms:modified>
</cp:coreProperties>
</file>