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7D8" w:rsidRDefault="001057D8"/>
    <w:p w:rsidR="00937E26" w:rsidRPr="005B1B9F" w:rsidRDefault="001057D8" w:rsidP="005B1B9F">
      <w:pPr>
        <w:jc w:val="center"/>
        <w:rPr>
          <w:b/>
          <w:sz w:val="32"/>
        </w:rPr>
      </w:pPr>
      <w:r w:rsidRPr="005B1B9F">
        <w:rPr>
          <w:b/>
          <w:sz w:val="32"/>
        </w:rPr>
        <w:t>M</w:t>
      </w:r>
      <w:r w:rsidR="00A50D9E" w:rsidRPr="005B1B9F">
        <w:rPr>
          <w:b/>
          <w:sz w:val="32"/>
        </w:rPr>
        <w:t>atriz de Resultados</w:t>
      </w:r>
    </w:p>
    <w:p w:rsidR="001063AD" w:rsidRDefault="001063AD" w:rsidP="005B1B9F">
      <w:pPr>
        <w:jc w:val="both"/>
      </w:pPr>
      <w:r>
        <w:t xml:space="preserve">La </w:t>
      </w:r>
      <w:r w:rsidR="0059447E">
        <w:t>M</w:t>
      </w:r>
      <w:r>
        <w:t>atriz de</w:t>
      </w:r>
      <w:r w:rsidR="00CF2709">
        <w:t xml:space="preserve"> </w:t>
      </w:r>
      <w:r w:rsidR="0059447E">
        <w:t>R</w:t>
      </w:r>
      <w:r>
        <w:t>esultados (</w:t>
      </w:r>
      <w:proofErr w:type="spellStart"/>
      <w:r>
        <w:t>MdR</w:t>
      </w:r>
      <w:proofErr w:type="spellEnd"/>
      <w:r>
        <w:t>) es una herramienta elaborada</w:t>
      </w:r>
      <w:r w:rsidR="00ED7A3E">
        <w:t xml:space="preserve"> </w:t>
      </w:r>
      <w:r>
        <w:t>durante el diseño del proyecto que permite desarrollar y presentar la</w:t>
      </w:r>
      <w:r w:rsidR="00ED7A3E">
        <w:t xml:space="preserve"> </w:t>
      </w:r>
      <w:r>
        <w:t>correlación entre los objetivos del proyecto y los indicadores de los</w:t>
      </w:r>
      <w:r w:rsidR="00ED7A3E">
        <w:t xml:space="preserve"> </w:t>
      </w:r>
      <w:r>
        <w:t>resultados sectoriales alineados con las metas de desarrollo del país. La</w:t>
      </w:r>
      <w:r w:rsidR="00ED7A3E">
        <w:t xml:space="preserve"> </w:t>
      </w:r>
      <w:proofErr w:type="spellStart"/>
      <w:r>
        <w:t>MdR</w:t>
      </w:r>
      <w:proofErr w:type="spellEnd"/>
      <w:r>
        <w:t xml:space="preserve"> proporciona un modelo lógico (en algunos casos se usa el marco</w:t>
      </w:r>
      <w:r w:rsidR="00ED7A3E">
        <w:t xml:space="preserve"> </w:t>
      </w:r>
      <w:r>
        <w:t>lógico) para alcanzar los resultados del proyecto. Se trata de una</w:t>
      </w:r>
      <w:r w:rsidR="00ED7A3E">
        <w:t xml:space="preserve"> </w:t>
      </w:r>
      <w:r>
        <w:t>herramienta ampliamente utilizada entre las organizaciones financiadoras de</w:t>
      </w:r>
      <w:r w:rsidR="00ED7A3E">
        <w:t xml:space="preserve"> </w:t>
      </w:r>
      <w:r>
        <w:t>desarrollo (en particular en el BID) y es un insumo fundamental para el Acta</w:t>
      </w:r>
      <w:r w:rsidR="00ED7A3E">
        <w:t xml:space="preserve"> </w:t>
      </w:r>
      <w:r>
        <w:t xml:space="preserve">de Constitución del </w:t>
      </w:r>
      <w:r w:rsidR="0059447E">
        <w:t>P</w:t>
      </w:r>
      <w:r>
        <w:t>royecto, que como dijimos anteriormente, es el</w:t>
      </w:r>
      <w:r w:rsidR="00ED7A3E">
        <w:t xml:space="preserve"> </w:t>
      </w:r>
      <w:r>
        <w:t>documento más comúnmente utilizado en la gestión de proyectos</w:t>
      </w:r>
      <w:r w:rsidR="0059447E">
        <w:t xml:space="preserve"> y que marca el inicio oficial del proyecto</w:t>
      </w:r>
      <w:r>
        <w:t xml:space="preserve">. La </w:t>
      </w:r>
      <w:proofErr w:type="spellStart"/>
      <w:r>
        <w:t>MdR</w:t>
      </w:r>
      <w:proofErr w:type="spellEnd"/>
      <w:r w:rsidR="00ED7A3E">
        <w:t xml:space="preserve"> </w:t>
      </w:r>
      <w:r>
        <w:t>tiene una importancia clave en la etapa de inicio (arranque) de la implementación del proyecto ya que proporciona insumos para el proceso de</w:t>
      </w:r>
      <w:r w:rsidR="00ED7A3E">
        <w:t xml:space="preserve"> </w:t>
      </w:r>
      <w:r>
        <w:t>planificación a la vez que sirve como instrumento de seguimiento durante la</w:t>
      </w:r>
      <w:r w:rsidR="00ED7A3E">
        <w:t xml:space="preserve"> </w:t>
      </w:r>
      <w:r>
        <w:t>implementación del proyecto</w:t>
      </w:r>
      <w:r w:rsidR="0059447E">
        <w:t xml:space="preserve"> y que eventualmente llevan al armado de la matriz de planificación ya que estos insumos con usados como entradas en las 7 herramientas de la metodología, lo que posteriormente da los insumos para dicha matriz</w:t>
      </w:r>
      <w:r>
        <w:t>.</w:t>
      </w:r>
    </w:p>
    <w:p w:rsidR="00A50D9E" w:rsidRDefault="001063AD" w:rsidP="005B1B9F">
      <w:pPr>
        <w:jc w:val="both"/>
      </w:pPr>
      <w:r>
        <w:t>Una de las responsabilidades del gerente de proyecto es la de verificar</w:t>
      </w:r>
      <w:r w:rsidR="00ED7A3E">
        <w:t xml:space="preserve"> </w:t>
      </w:r>
      <w:r>
        <w:t>la validez y la actualidad de la matriz de resultados. Si existieran</w:t>
      </w:r>
      <w:r w:rsidR="00ED7A3E">
        <w:t xml:space="preserve"> </w:t>
      </w:r>
      <w:r>
        <w:t>discrepancias, consultas o propuestas de cambio, deberá presentarlas a la</w:t>
      </w:r>
      <w:r w:rsidR="00ED7A3E">
        <w:t xml:space="preserve"> </w:t>
      </w:r>
      <w:r>
        <w:t>Junta Directiva del proyecto para aprobación.</w:t>
      </w:r>
      <w:r w:rsidR="00ED7A3E">
        <w:t xml:space="preserve"> </w:t>
      </w:r>
      <w:r>
        <w:t xml:space="preserve">La </w:t>
      </w:r>
      <w:proofErr w:type="spellStart"/>
      <w:r>
        <w:t>MdR</w:t>
      </w:r>
      <w:proofErr w:type="spellEnd"/>
      <w:r>
        <w:t xml:space="preserve"> ofrece información relevante para que el equipo del proyecto</w:t>
      </w:r>
      <w:r w:rsidR="00ED7A3E">
        <w:t xml:space="preserve"> </w:t>
      </w:r>
      <w:r>
        <w:t>se familiarice de forma muy rápida con los objetivos del proyecto y pueda</w:t>
      </w:r>
      <w:r w:rsidR="00ED7A3E">
        <w:t xml:space="preserve"> </w:t>
      </w:r>
      <w:r>
        <w:t>contribuir más estratégicamente durante la ejecución de las actividades y la</w:t>
      </w:r>
      <w:r w:rsidR="00ED7A3E">
        <w:t xml:space="preserve"> </w:t>
      </w:r>
      <w:r>
        <w:t xml:space="preserve">obtención de los resultados. </w:t>
      </w:r>
    </w:p>
    <w:p w:rsidR="00ED7A3E" w:rsidRDefault="00ED7A3E"/>
    <w:p w:rsidR="00A50D9E" w:rsidRDefault="00A50D9E">
      <w:r w:rsidRPr="005B1B9F">
        <w:rPr>
          <w:b/>
          <w:sz w:val="24"/>
        </w:rPr>
        <w:t>Descripción de los componentes de la matriz de resultados</w:t>
      </w:r>
      <w:r>
        <w:t>:</w:t>
      </w:r>
    </w:p>
    <w:p w:rsidR="001063AD" w:rsidRPr="00ED7A3E" w:rsidRDefault="00A50D9E" w:rsidP="005B1B9F">
      <w:pPr>
        <w:autoSpaceDE w:val="0"/>
        <w:autoSpaceDN w:val="0"/>
        <w:adjustRightInd w:val="0"/>
        <w:spacing w:after="0" w:line="240" w:lineRule="auto"/>
        <w:jc w:val="both"/>
      </w:pPr>
      <w:r w:rsidRPr="005B1B9F">
        <w:rPr>
          <w:b/>
        </w:rPr>
        <w:t>Objetivo del proyecto</w:t>
      </w:r>
      <w:r>
        <w:t>:</w:t>
      </w:r>
      <w:r w:rsidR="0009517B">
        <w:t xml:space="preserve"> </w:t>
      </w:r>
      <w:r w:rsidR="0009517B" w:rsidRPr="0009517B">
        <w:t>Es el impacto esperado en términos de desarrollo físico, financiero, institucional, social, ambiental o de otra especie al que se espera que el proyecto o programa contribuya. Debe responder al qué y el para qué del proyecto o programa.</w:t>
      </w:r>
      <w:r w:rsidR="001063AD">
        <w:t xml:space="preserve"> </w:t>
      </w:r>
      <w:r w:rsidR="001063AD" w:rsidRPr="00ED7A3E">
        <w:t>Es la meta final, expresada en el resultado de</w:t>
      </w:r>
      <w:r w:rsidR="00ED7A3E">
        <w:t xml:space="preserve"> </w:t>
      </w:r>
      <w:r w:rsidR="001063AD" w:rsidRPr="00ED7A3E">
        <w:t>desarrollo físico, financiero, institucional, social, ambiental o de otra</w:t>
      </w:r>
    </w:p>
    <w:p w:rsidR="00A50D9E" w:rsidRDefault="001063AD" w:rsidP="00BB032C">
      <w:pPr>
        <w:autoSpaceDE w:val="0"/>
        <w:autoSpaceDN w:val="0"/>
        <w:adjustRightInd w:val="0"/>
        <w:spacing w:after="0" w:line="240" w:lineRule="auto"/>
        <w:jc w:val="both"/>
      </w:pPr>
      <w:proofErr w:type="gramStart"/>
      <w:r w:rsidRPr="00ED7A3E">
        <w:t>especie</w:t>
      </w:r>
      <w:proofErr w:type="gramEnd"/>
      <w:r w:rsidRPr="00ED7A3E">
        <w:t>, al que se espera que el proyecto o programa contribuya. El</w:t>
      </w:r>
      <w:r w:rsidR="00ED7A3E">
        <w:t xml:space="preserve"> </w:t>
      </w:r>
      <w:r w:rsidRPr="00ED7A3E">
        <w:t>objetivo del proyecto debe responder al qué y al para qué del proyecto.</w:t>
      </w:r>
    </w:p>
    <w:p w:rsidR="00BB032C" w:rsidRDefault="00BB032C" w:rsidP="00BB032C">
      <w:pPr>
        <w:autoSpaceDE w:val="0"/>
        <w:autoSpaceDN w:val="0"/>
        <w:adjustRightInd w:val="0"/>
        <w:spacing w:after="0" w:line="240" w:lineRule="auto"/>
        <w:jc w:val="both"/>
      </w:pPr>
    </w:p>
    <w:p w:rsidR="00B6628E" w:rsidRDefault="00B6628E" w:rsidP="00BB032C">
      <w:pPr>
        <w:autoSpaceDE w:val="0"/>
        <w:autoSpaceDN w:val="0"/>
        <w:adjustRightInd w:val="0"/>
        <w:spacing w:after="0" w:line="240" w:lineRule="auto"/>
        <w:jc w:val="both"/>
      </w:pPr>
    </w:p>
    <w:p w:rsidR="00A50D9E" w:rsidRDefault="00A50D9E" w:rsidP="005B1B9F">
      <w:pPr>
        <w:jc w:val="both"/>
      </w:pPr>
      <w:r w:rsidRPr="005B1B9F">
        <w:rPr>
          <w:b/>
        </w:rPr>
        <w:t>Indicadores de resultados</w:t>
      </w:r>
      <w:r>
        <w:t>:</w:t>
      </w:r>
      <w:r w:rsidR="0009517B">
        <w:t xml:space="preserve"> </w:t>
      </w:r>
      <w:r w:rsidR="001063AD">
        <w:t>Miden el logro del objetivo</w:t>
      </w:r>
      <w:r w:rsidR="0059447E">
        <w:t xml:space="preserve"> y/o los resultados esperados</w:t>
      </w:r>
      <w:r w:rsidR="001063AD">
        <w:t>. Los indicadores deben ser específicos, medibles, alcanzables, relevantes y ubicados temporalmente.</w:t>
      </w:r>
      <w:r w:rsidR="0059447E">
        <w:t xml:space="preserve"> Mayores detalles pueden ser encontrados en la sección de Indicadores S.M.A.R.T. </w:t>
      </w:r>
    </w:p>
    <w:p w:rsidR="00A50D9E" w:rsidRDefault="00A50D9E"/>
    <w:p w:rsidR="00B6628E" w:rsidRDefault="00B6628E" w:rsidP="005B1B9F">
      <w:pPr>
        <w:pStyle w:val="NormalWeb"/>
        <w:jc w:val="both"/>
        <w:rPr>
          <w:rFonts w:asciiTheme="minorHAnsi" w:eastAsiaTheme="minorHAnsi" w:hAnsiTheme="minorHAnsi" w:cstheme="minorBidi"/>
          <w:b/>
          <w:sz w:val="22"/>
          <w:szCs w:val="22"/>
          <w:lang w:eastAsia="en-US"/>
        </w:rPr>
      </w:pPr>
    </w:p>
    <w:p w:rsidR="0059447E" w:rsidRPr="005B1B9F" w:rsidRDefault="00A50D9E" w:rsidP="005B1B9F">
      <w:pPr>
        <w:pStyle w:val="NormalWeb"/>
        <w:jc w:val="both"/>
        <w:rPr>
          <w:rFonts w:asciiTheme="minorHAnsi" w:eastAsiaTheme="minorHAnsi" w:hAnsiTheme="minorHAnsi" w:cstheme="minorBidi"/>
          <w:sz w:val="22"/>
          <w:szCs w:val="22"/>
          <w:lang w:eastAsia="en-US"/>
        </w:rPr>
      </w:pPr>
      <w:r w:rsidRPr="005B1B9F">
        <w:rPr>
          <w:rFonts w:asciiTheme="minorHAnsi" w:eastAsiaTheme="minorHAnsi" w:hAnsiTheme="minorHAnsi" w:cstheme="minorBidi"/>
          <w:b/>
          <w:sz w:val="22"/>
          <w:szCs w:val="22"/>
          <w:lang w:eastAsia="en-US"/>
        </w:rPr>
        <w:t>Línea de base</w:t>
      </w:r>
      <w:r w:rsidRPr="005B1B9F">
        <w:rPr>
          <w:rFonts w:asciiTheme="minorHAnsi" w:eastAsiaTheme="minorHAnsi" w:hAnsiTheme="minorHAnsi" w:cstheme="minorBidi"/>
          <w:sz w:val="22"/>
          <w:szCs w:val="22"/>
          <w:lang w:eastAsia="en-US"/>
        </w:rPr>
        <w:t xml:space="preserve"> (para los indicadores de resultados):</w:t>
      </w:r>
      <w:r w:rsidR="0009517B" w:rsidRPr="005B1B9F">
        <w:rPr>
          <w:rFonts w:asciiTheme="minorHAnsi" w:eastAsiaTheme="minorHAnsi" w:hAnsiTheme="minorHAnsi" w:cstheme="minorBidi"/>
          <w:sz w:val="22"/>
          <w:szCs w:val="22"/>
          <w:lang w:eastAsia="en-US"/>
        </w:rPr>
        <w:t xml:space="preserve"> </w:t>
      </w:r>
      <w:r w:rsidR="001063AD" w:rsidRPr="005B1B9F">
        <w:rPr>
          <w:rFonts w:asciiTheme="minorHAnsi" w:eastAsiaTheme="minorHAnsi" w:hAnsiTheme="minorHAnsi" w:cstheme="minorBidi"/>
          <w:sz w:val="22"/>
          <w:szCs w:val="22"/>
          <w:lang w:eastAsia="en-US"/>
        </w:rPr>
        <w:t>Son los valores o el estado de los indicadores de</w:t>
      </w:r>
      <w:r w:rsidR="00ED7A3E" w:rsidRPr="005B1B9F">
        <w:rPr>
          <w:rFonts w:asciiTheme="minorHAnsi" w:eastAsiaTheme="minorHAnsi" w:hAnsiTheme="minorHAnsi" w:cstheme="minorBidi"/>
          <w:sz w:val="22"/>
          <w:szCs w:val="22"/>
          <w:lang w:eastAsia="en-US"/>
        </w:rPr>
        <w:t xml:space="preserve"> </w:t>
      </w:r>
      <w:r w:rsidR="001063AD" w:rsidRPr="005B1B9F">
        <w:rPr>
          <w:rFonts w:asciiTheme="minorHAnsi" w:eastAsiaTheme="minorHAnsi" w:hAnsiTheme="minorHAnsi" w:cstheme="minorBidi"/>
          <w:sz w:val="22"/>
          <w:szCs w:val="22"/>
          <w:lang w:eastAsia="en-US"/>
        </w:rPr>
        <w:t>resultado al inicio del proyecto</w:t>
      </w:r>
      <w:r w:rsidR="0059447E" w:rsidRPr="005B1B9F">
        <w:rPr>
          <w:rFonts w:asciiTheme="minorHAnsi" w:eastAsiaTheme="minorHAnsi" w:hAnsiTheme="minorHAnsi" w:cstheme="minorBidi"/>
          <w:sz w:val="22"/>
          <w:szCs w:val="22"/>
          <w:lang w:eastAsia="en-US"/>
        </w:rPr>
        <w:t xml:space="preserve"> y s</w:t>
      </w:r>
      <w:r w:rsidR="001063AD" w:rsidRPr="005B1B9F">
        <w:rPr>
          <w:rFonts w:asciiTheme="minorHAnsi" w:eastAsiaTheme="minorHAnsi" w:hAnsiTheme="minorHAnsi" w:cstheme="minorBidi"/>
          <w:sz w:val="22"/>
          <w:szCs w:val="22"/>
          <w:lang w:eastAsia="en-US"/>
        </w:rPr>
        <w:t>irven para medir los cambios que ha</w:t>
      </w:r>
      <w:r w:rsidR="00ED7A3E" w:rsidRPr="005B1B9F">
        <w:rPr>
          <w:rFonts w:asciiTheme="minorHAnsi" w:eastAsiaTheme="minorHAnsi" w:hAnsiTheme="minorHAnsi" w:cstheme="minorBidi"/>
          <w:sz w:val="22"/>
          <w:szCs w:val="22"/>
          <w:lang w:eastAsia="en-US"/>
        </w:rPr>
        <w:t xml:space="preserve"> </w:t>
      </w:r>
      <w:r w:rsidR="001063AD" w:rsidRPr="005B1B9F">
        <w:rPr>
          <w:rFonts w:asciiTheme="minorHAnsi" w:eastAsiaTheme="minorHAnsi" w:hAnsiTheme="minorHAnsi" w:cstheme="minorBidi"/>
          <w:sz w:val="22"/>
          <w:szCs w:val="22"/>
          <w:lang w:eastAsia="en-US"/>
        </w:rPr>
        <w:t>logrado el proyecto.</w:t>
      </w:r>
      <w:r w:rsidR="0059447E" w:rsidRPr="005B1B9F">
        <w:rPr>
          <w:rFonts w:asciiTheme="minorHAnsi" w:eastAsiaTheme="minorHAnsi" w:hAnsiTheme="minorHAnsi" w:cstheme="minorBidi"/>
          <w:sz w:val="22"/>
          <w:szCs w:val="22"/>
          <w:lang w:eastAsia="en-US"/>
        </w:rPr>
        <w:t xml:space="preserve"> La línea de base o línea basal o estudio de base es la primera </w:t>
      </w:r>
      <w:hyperlink r:id="rId8" w:tooltip="Medición" w:history="1">
        <w:r w:rsidR="0059447E" w:rsidRPr="005B1B9F">
          <w:rPr>
            <w:rFonts w:asciiTheme="minorHAnsi" w:eastAsiaTheme="minorHAnsi" w:hAnsiTheme="minorHAnsi" w:cstheme="minorBidi"/>
            <w:sz w:val="22"/>
            <w:szCs w:val="22"/>
            <w:lang w:eastAsia="en-US"/>
          </w:rPr>
          <w:t>medición</w:t>
        </w:r>
      </w:hyperlink>
      <w:r w:rsidR="0059447E" w:rsidRPr="005B1B9F">
        <w:rPr>
          <w:rFonts w:asciiTheme="minorHAnsi" w:eastAsiaTheme="minorHAnsi" w:hAnsiTheme="minorHAnsi" w:cstheme="minorBidi"/>
          <w:sz w:val="22"/>
          <w:szCs w:val="22"/>
          <w:lang w:eastAsia="en-US"/>
        </w:rPr>
        <w:t xml:space="preserve"> de todos los indicadores contemplados en el diseño de un </w:t>
      </w:r>
      <w:hyperlink r:id="rId9" w:tooltip="Proyecto de desarrollo social (aún no redactado)" w:history="1">
        <w:r w:rsidR="0059447E" w:rsidRPr="005B1B9F">
          <w:rPr>
            <w:rFonts w:asciiTheme="minorHAnsi" w:eastAsiaTheme="minorHAnsi" w:hAnsiTheme="minorHAnsi" w:cstheme="minorBidi"/>
            <w:sz w:val="22"/>
            <w:szCs w:val="22"/>
            <w:lang w:eastAsia="en-US"/>
          </w:rPr>
          <w:t>proyecto de desarrollo social</w:t>
        </w:r>
      </w:hyperlink>
      <w:r w:rsidR="0059447E" w:rsidRPr="005B1B9F">
        <w:rPr>
          <w:rFonts w:asciiTheme="minorHAnsi" w:eastAsiaTheme="minorHAnsi" w:hAnsiTheme="minorHAnsi" w:cstheme="minorBidi"/>
          <w:sz w:val="22"/>
          <w:szCs w:val="22"/>
          <w:lang w:eastAsia="en-US"/>
        </w:rPr>
        <w:t xml:space="preserve"> y, por ende, permite conocer el valor de los indicadores al momento de iniciarse las acciones planificadas, es decir, establece el 'punto de partida' del proyecto o intervención.</w:t>
      </w:r>
      <w:r w:rsidR="0059447E" w:rsidRPr="005B1B9F">
        <w:rPr>
          <w:rFonts w:asciiTheme="minorHAnsi" w:eastAsiaTheme="minorHAnsi" w:hAnsiTheme="minorHAnsi" w:cstheme="minorBidi"/>
          <w:vanish/>
          <w:sz w:val="22"/>
          <w:szCs w:val="22"/>
          <w:lang w:eastAsia="en-US"/>
        </w:rPr>
        <w:t>[]</w:t>
      </w:r>
    </w:p>
    <w:p w:rsidR="0059447E" w:rsidRPr="005B1B9F" w:rsidRDefault="0059447E" w:rsidP="005B1B9F">
      <w:pPr>
        <w:pStyle w:val="NormalWeb"/>
        <w:jc w:val="both"/>
        <w:rPr>
          <w:rFonts w:asciiTheme="minorHAnsi" w:eastAsiaTheme="minorHAnsi" w:hAnsiTheme="minorHAnsi" w:cstheme="minorBidi"/>
          <w:sz w:val="22"/>
          <w:szCs w:val="22"/>
          <w:lang w:eastAsia="en-US"/>
        </w:rPr>
      </w:pPr>
      <w:r w:rsidRPr="005B1B9F">
        <w:rPr>
          <w:rFonts w:asciiTheme="minorHAnsi" w:eastAsiaTheme="minorHAnsi" w:hAnsiTheme="minorHAnsi" w:cstheme="minorBidi"/>
          <w:sz w:val="22"/>
          <w:szCs w:val="22"/>
          <w:lang w:eastAsia="en-US"/>
        </w:rPr>
        <w:t xml:space="preserve">La línea de base suele tener un carácter cuantitativo y puede recurrir tanto a </w:t>
      </w:r>
      <w:hyperlink r:id="rId10" w:tooltip="Fuente primaria" w:history="1">
        <w:r w:rsidRPr="005B1B9F">
          <w:rPr>
            <w:rFonts w:asciiTheme="minorHAnsi" w:eastAsiaTheme="minorHAnsi" w:hAnsiTheme="minorHAnsi" w:cstheme="minorBidi"/>
            <w:sz w:val="22"/>
            <w:szCs w:val="22"/>
            <w:lang w:eastAsia="en-US"/>
          </w:rPr>
          <w:t>fuentes primarias</w:t>
        </w:r>
      </w:hyperlink>
      <w:r w:rsidRPr="005B1B9F">
        <w:rPr>
          <w:rFonts w:asciiTheme="minorHAnsi" w:eastAsiaTheme="minorHAnsi" w:hAnsiTheme="minorHAnsi" w:cstheme="minorBidi"/>
          <w:sz w:val="22"/>
          <w:szCs w:val="22"/>
          <w:lang w:eastAsia="en-US"/>
        </w:rPr>
        <w:t xml:space="preserve"> (producidas </w:t>
      </w:r>
      <w:r w:rsidRPr="005B1B9F">
        <w:rPr>
          <w:rFonts w:asciiTheme="minorHAnsi" w:eastAsiaTheme="minorHAnsi" w:hAnsiTheme="minorHAnsi" w:cstheme="minorBidi"/>
          <w:i/>
          <w:sz w:val="22"/>
          <w:szCs w:val="22"/>
          <w:lang w:eastAsia="en-US"/>
        </w:rPr>
        <w:t>ad-hoc</w:t>
      </w:r>
      <w:r w:rsidRPr="005B1B9F">
        <w:rPr>
          <w:rFonts w:asciiTheme="minorHAnsi" w:eastAsiaTheme="minorHAnsi" w:hAnsiTheme="minorHAnsi" w:cstheme="minorBidi"/>
          <w:sz w:val="22"/>
          <w:szCs w:val="22"/>
          <w:lang w:eastAsia="en-US"/>
        </w:rPr>
        <w:t xml:space="preserve">) como a </w:t>
      </w:r>
      <w:hyperlink r:id="rId11" w:tooltip="Fuente secundaria" w:history="1">
        <w:r w:rsidRPr="005B1B9F">
          <w:rPr>
            <w:rFonts w:asciiTheme="minorHAnsi" w:eastAsiaTheme="minorHAnsi" w:hAnsiTheme="minorHAnsi" w:cstheme="minorBidi"/>
            <w:sz w:val="22"/>
            <w:szCs w:val="22"/>
            <w:lang w:eastAsia="en-US"/>
          </w:rPr>
          <w:t>secundarias</w:t>
        </w:r>
      </w:hyperlink>
      <w:r w:rsidRPr="005B1B9F">
        <w:rPr>
          <w:rFonts w:asciiTheme="minorHAnsi" w:eastAsiaTheme="minorHAnsi" w:hAnsiTheme="minorHAnsi" w:cstheme="minorBidi"/>
          <w:sz w:val="22"/>
          <w:szCs w:val="22"/>
          <w:lang w:eastAsia="en-US"/>
        </w:rPr>
        <w:t xml:space="preserve"> (por ejemplo: censos, estudios previos), empero se prefiere las fuentes primarias dado que muchas veces los proyectos de desarrollo conciernen a un escenario específico no contemplado por otros investigadores.</w:t>
      </w:r>
    </w:p>
    <w:p w:rsidR="0059447E" w:rsidRPr="005B1B9F" w:rsidRDefault="0059447E" w:rsidP="005B1B9F">
      <w:pPr>
        <w:pStyle w:val="NormalWeb"/>
        <w:jc w:val="both"/>
        <w:rPr>
          <w:rFonts w:asciiTheme="minorHAnsi" w:eastAsiaTheme="minorHAnsi" w:hAnsiTheme="minorHAnsi" w:cstheme="minorBidi"/>
          <w:sz w:val="22"/>
          <w:szCs w:val="22"/>
          <w:lang w:eastAsia="en-US"/>
        </w:rPr>
      </w:pPr>
      <w:r w:rsidRPr="005B1B9F">
        <w:rPr>
          <w:rFonts w:asciiTheme="minorHAnsi" w:eastAsiaTheme="minorHAnsi" w:hAnsiTheme="minorHAnsi" w:cstheme="minorBidi"/>
          <w:sz w:val="22"/>
          <w:szCs w:val="22"/>
          <w:lang w:eastAsia="en-US"/>
        </w:rPr>
        <w:t xml:space="preserve">Dentro del </w:t>
      </w:r>
      <w:hyperlink r:id="rId12" w:tooltip="Ciclo del proyecto" w:history="1">
        <w:r w:rsidRPr="005B1B9F">
          <w:rPr>
            <w:rFonts w:asciiTheme="minorHAnsi" w:eastAsiaTheme="minorHAnsi" w:hAnsiTheme="minorHAnsi" w:cstheme="minorBidi"/>
            <w:sz w:val="22"/>
            <w:szCs w:val="22"/>
            <w:lang w:eastAsia="en-US"/>
          </w:rPr>
          <w:t xml:space="preserve">ciclo </w:t>
        </w:r>
        <w:r w:rsidR="005B1B9F">
          <w:rPr>
            <w:rFonts w:asciiTheme="minorHAnsi" w:eastAsiaTheme="minorHAnsi" w:hAnsiTheme="minorHAnsi" w:cstheme="minorBidi"/>
            <w:sz w:val="22"/>
            <w:szCs w:val="22"/>
            <w:lang w:eastAsia="en-US"/>
          </w:rPr>
          <w:t xml:space="preserve">de vida </w:t>
        </w:r>
        <w:r w:rsidRPr="005B1B9F">
          <w:rPr>
            <w:rFonts w:asciiTheme="minorHAnsi" w:eastAsiaTheme="minorHAnsi" w:hAnsiTheme="minorHAnsi" w:cstheme="minorBidi"/>
            <w:sz w:val="22"/>
            <w:szCs w:val="22"/>
            <w:lang w:eastAsia="en-US"/>
          </w:rPr>
          <w:t>del proyecto</w:t>
        </w:r>
      </w:hyperlink>
      <w:r w:rsidRPr="005B1B9F">
        <w:rPr>
          <w:rFonts w:asciiTheme="minorHAnsi" w:eastAsiaTheme="minorHAnsi" w:hAnsiTheme="minorHAnsi" w:cstheme="minorBidi"/>
          <w:sz w:val="22"/>
          <w:szCs w:val="22"/>
          <w:lang w:eastAsia="en-US"/>
        </w:rPr>
        <w:t xml:space="preserve">, la línea de base debe realizarse cuando éste se inicia; de lo contrario, no se contará con datos que permitan establecer comparaciones posteriores e indagar por los cambios ocurridos conforme el proyecto se vaya implementando. Asimismo, de no realizarse se hacen menos confiables las posteriores </w:t>
      </w:r>
      <w:hyperlink r:id="rId13" w:tooltip="Evaluación de proyectos" w:history="1">
        <w:r w:rsidRPr="005B1B9F">
          <w:rPr>
            <w:rFonts w:asciiTheme="minorHAnsi" w:eastAsiaTheme="minorHAnsi" w:hAnsiTheme="minorHAnsi" w:cstheme="minorBidi"/>
            <w:sz w:val="22"/>
            <w:szCs w:val="22"/>
            <w:lang w:eastAsia="en-US"/>
          </w:rPr>
          <w:t>evaluaciones de resultados</w:t>
        </w:r>
      </w:hyperlink>
      <w:r w:rsidRPr="005B1B9F">
        <w:rPr>
          <w:rFonts w:asciiTheme="minorHAnsi" w:eastAsiaTheme="minorHAnsi" w:hAnsiTheme="minorHAnsi" w:cstheme="minorBidi"/>
          <w:sz w:val="22"/>
          <w:szCs w:val="22"/>
          <w:lang w:eastAsia="en-US"/>
        </w:rPr>
        <w:t xml:space="preserve"> y/o </w:t>
      </w:r>
      <w:hyperlink r:id="rId14" w:tooltip="Evaluación de proyectos" w:history="1">
        <w:r w:rsidRPr="005B1B9F">
          <w:rPr>
            <w:rFonts w:asciiTheme="minorHAnsi" w:eastAsiaTheme="minorHAnsi" w:hAnsiTheme="minorHAnsi" w:cstheme="minorBidi"/>
            <w:sz w:val="22"/>
            <w:szCs w:val="22"/>
            <w:lang w:eastAsia="en-US"/>
          </w:rPr>
          <w:t>de impacto</w:t>
        </w:r>
      </w:hyperlink>
      <w:r w:rsidRPr="005B1B9F">
        <w:rPr>
          <w:rFonts w:asciiTheme="minorHAnsi" w:eastAsiaTheme="minorHAnsi" w:hAnsiTheme="minorHAnsi" w:cstheme="minorBidi"/>
          <w:sz w:val="22"/>
          <w:szCs w:val="22"/>
          <w:lang w:eastAsia="en-US"/>
        </w:rPr>
        <w:t xml:space="preserve"> de un proyecto de desarrollo.</w:t>
      </w:r>
    </w:p>
    <w:p w:rsidR="00A50D9E" w:rsidRDefault="0059447E" w:rsidP="00BB032C">
      <w:pPr>
        <w:pStyle w:val="NormalWeb"/>
        <w:jc w:val="both"/>
        <w:rPr>
          <w:rFonts w:asciiTheme="minorHAnsi" w:eastAsiaTheme="minorHAnsi" w:hAnsiTheme="minorHAnsi" w:cstheme="minorBidi"/>
          <w:sz w:val="22"/>
          <w:szCs w:val="22"/>
          <w:lang w:eastAsia="en-US"/>
        </w:rPr>
      </w:pPr>
      <w:r w:rsidRPr="005B1B9F">
        <w:rPr>
          <w:rFonts w:asciiTheme="minorHAnsi" w:eastAsiaTheme="minorHAnsi" w:hAnsiTheme="minorHAnsi" w:cstheme="minorBidi"/>
          <w:sz w:val="22"/>
          <w:szCs w:val="22"/>
          <w:lang w:eastAsia="en-US"/>
        </w:rPr>
        <w:t>El resultado de la línea base se expresa en un informe que describe la situación del problema identificado antes de la intervención del proyecto y la información elaborada se conoce como año base, punto de referencia o año cero</w:t>
      </w:r>
    </w:p>
    <w:p w:rsidR="00B6628E" w:rsidRPr="00BB032C" w:rsidRDefault="00B6628E" w:rsidP="00BB032C">
      <w:pPr>
        <w:pStyle w:val="NormalWeb"/>
        <w:jc w:val="both"/>
        <w:rPr>
          <w:rFonts w:asciiTheme="minorHAnsi" w:eastAsiaTheme="minorHAnsi" w:hAnsiTheme="minorHAnsi" w:cstheme="minorBidi"/>
          <w:sz w:val="22"/>
          <w:szCs w:val="22"/>
          <w:lang w:eastAsia="en-US"/>
        </w:rPr>
      </w:pPr>
    </w:p>
    <w:p w:rsidR="00A50D9E" w:rsidRDefault="00A50D9E" w:rsidP="006860BF">
      <w:pPr>
        <w:autoSpaceDE w:val="0"/>
        <w:autoSpaceDN w:val="0"/>
        <w:adjustRightInd w:val="0"/>
        <w:spacing w:after="0" w:line="240" w:lineRule="auto"/>
        <w:jc w:val="both"/>
      </w:pPr>
      <w:r w:rsidRPr="005B1B9F">
        <w:rPr>
          <w:b/>
        </w:rPr>
        <w:t>Meta</w:t>
      </w:r>
      <w:r>
        <w:t xml:space="preserve"> (para los indicadores de resultados):</w:t>
      </w:r>
      <w:r w:rsidR="0009517B">
        <w:t xml:space="preserve"> </w:t>
      </w:r>
      <w:r w:rsidR="001063AD" w:rsidRPr="00ED7A3E">
        <w:t>Son los valores o el estado de los indicadores</w:t>
      </w:r>
      <w:r w:rsidR="005B1B9F">
        <w:t xml:space="preserve"> de resultado </w:t>
      </w:r>
      <w:r w:rsidR="001063AD" w:rsidRPr="00ED7A3E">
        <w:t xml:space="preserve">a la conclusión del </w:t>
      </w:r>
      <w:r w:rsidR="00ED7A3E">
        <w:t xml:space="preserve"> </w:t>
      </w:r>
      <w:r w:rsidR="001063AD" w:rsidRPr="00ED7A3E">
        <w:t>proyecto; es lo que el proyecto espera lograr.</w:t>
      </w:r>
      <w:r w:rsidR="005B1B9F">
        <w:t xml:space="preserve"> Una meta en términos generales es un valor mesurable al que se desea llegar dentro de un objetivo. </w:t>
      </w:r>
    </w:p>
    <w:p w:rsidR="00A50D9E" w:rsidRDefault="00A50D9E" w:rsidP="006860BF">
      <w:pPr>
        <w:jc w:val="both"/>
      </w:pPr>
    </w:p>
    <w:p w:rsidR="001063AD" w:rsidRDefault="00A50D9E" w:rsidP="006860BF">
      <w:pPr>
        <w:jc w:val="both"/>
      </w:pPr>
      <w:r w:rsidRPr="000737CD">
        <w:rPr>
          <w:b/>
        </w:rPr>
        <w:t>Componente n</w:t>
      </w:r>
      <w:r>
        <w:t>:</w:t>
      </w:r>
      <w:r w:rsidR="0009517B">
        <w:t xml:space="preserve"> </w:t>
      </w:r>
      <w:r w:rsidR="005B1B9F">
        <w:t>Los componentes son los p</w:t>
      </w:r>
      <w:r w:rsidR="0009517B" w:rsidRPr="0009517B">
        <w:t>roductos</w:t>
      </w:r>
      <w:r w:rsidR="005B1B9F">
        <w:t>, sea en forma de  b</w:t>
      </w:r>
      <w:r w:rsidR="0009517B" w:rsidRPr="0009517B">
        <w:t>ienes de capital o servicios que</w:t>
      </w:r>
      <w:r w:rsidR="005B1B9F">
        <w:t xml:space="preserve"> </w:t>
      </w:r>
      <w:r w:rsidR="0009517B" w:rsidRPr="0009517B">
        <w:t>se producen con la intervención</w:t>
      </w:r>
      <w:r w:rsidR="005B1B9F">
        <w:t xml:space="preserve"> (ejecución del proyecto)</w:t>
      </w:r>
      <w:r w:rsidR="0009517B" w:rsidRPr="0009517B">
        <w:t>.</w:t>
      </w:r>
      <w:r w:rsidR="001063AD">
        <w:t xml:space="preserve">  </w:t>
      </w:r>
      <w:r w:rsidR="000737CD">
        <w:t>Dentro de la matriz se especifican las siguientes columnas que facilitan el seguimiento del proyecto para lograr el seguimiento de lo que va a producir (pueden ser equiparados a hitos): a).</w:t>
      </w:r>
      <w:r w:rsidR="001063AD">
        <w:t xml:space="preserve">Productos: </w:t>
      </w:r>
      <w:r w:rsidR="000737CD">
        <w:t>los</w:t>
      </w:r>
      <w:r w:rsidR="001063AD">
        <w:t xml:space="preserve"> bienes de capital o servicios que se producen</w:t>
      </w:r>
      <w:r w:rsidR="00ED7A3E">
        <w:t xml:space="preserve"> </w:t>
      </w:r>
      <w:r w:rsidR="001063AD">
        <w:t>con la intervención; b</w:t>
      </w:r>
      <w:r w:rsidR="000737CD">
        <w:t>)</w:t>
      </w:r>
      <w:r w:rsidR="001063AD">
        <w:t>. Resultados intermedios: se trata de los efectos de una</w:t>
      </w:r>
      <w:r w:rsidR="00ED7A3E">
        <w:t xml:space="preserve"> </w:t>
      </w:r>
      <w:r w:rsidR="001063AD">
        <w:t xml:space="preserve">intervención </w:t>
      </w:r>
      <w:r w:rsidR="000737CD">
        <w:t xml:space="preserve">después de un determinado período de tiempo </w:t>
      </w:r>
      <w:r w:rsidR="001063AD">
        <w:t>que conduce al resultado deseado; c</w:t>
      </w:r>
      <w:r w:rsidR="000737CD">
        <w:t>)</w:t>
      </w:r>
      <w:r w:rsidR="001063AD">
        <w:t>. Resultado: Son los eventos, las condiciones o las ocurrencias que indican el logro del objetivo del proyecto.</w:t>
      </w:r>
    </w:p>
    <w:p w:rsidR="00B6628E" w:rsidRDefault="00B6628E" w:rsidP="006860BF">
      <w:pPr>
        <w:jc w:val="both"/>
      </w:pPr>
    </w:p>
    <w:p w:rsidR="00B6628E" w:rsidRDefault="00B6628E" w:rsidP="006860BF">
      <w:pPr>
        <w:jc w:val="both"/>
      </w:pPr>
    </w:p>
    <w:p w:rsidR="00B6628E" w:rsidRDefault="00B6628E" w:rsidP="006860BF">
      <w:pPr>
        <w:jc w:val="both"/>
      </w:pPr>
    </w:p>
    <w:p w:rsidR="00A50D9E" w:rsidRDefault="00A50D9E" w:rsidP="006860BF">
      <w:pPr>
        <w:jc w:val="both"/>
      </w:pPr>
      <w:r w:rsidRPr="000737CD">
        <w:rPr>
          <w:b/>
        </w:rPr>
        <w:lastRenderedPageBreak/>
        <w:t>Línea de base</w:t>
      </w:r>
      <w:r>
        <w:t xml:space="preserve"> (para componente n)</w:t>
      </w:r>
      <w:proofErr w:type="gramStart"/>
      <w:r>
        <w:t xml:space="preserve">: </w:t>
      </w:r>
      <w:r w:rsidR="0009517B">
        <w:t xml:space="preserve"> </w:t>
      </w:r>
      <w:r w:rsidR="0009517B" w:rsidRPr="0009517B">
        <w:t>Valor</w:t>
      </w:r>
      <w:proofErr w:type="gramEnd"/>
      <w:r w:rsidR="0009517B" w:rsidRPr="0009517B">
        <w:t>/Estado actual de los productos al inicio del proyecto.</w:t>
      </w:r>
      <w:r w:rsidR="000737CD">
        <w:t xml:space="preserve"> El concepto es similar a los considerados para los indicadores de resultados, pero orientados a los resultados. Se mide el inicio del objetivo (usualmente inexistente) y se van marcando los resultados obtenidos con la ejecución del proyecto. Se pueden tener líneas de base sobre el tiempo de ejecución del proyecto, sobre el costo de ejecución del proyecto, sobre el alcance de los entregables del proyecto, y una línea de base técnica sobre los requerimientos de los entregables del proyecto.</w:t>
      </w:r>
    </w:p>
    <w:p w:rsidR="00A50D9E" w:rsidRDefault="00A50D9E" w:rsidP="006860BF">
      <w:pPr>
        <w:autoSpaceDE w:val="0"/>
        <w:autoSpaceDN w:val="0"/>
        <w:adjustRightInd w:val="0"/>
        <w:spacing w:after="0" w:line="240" w:lineRule="auto"/>
        <w:jc w:val="both"/>
      </w:pPr>
      <w:r w:rsidRPr="000737CD">
        <w:rPr>
          <w:b/>
        </w:rPr>
        <w:t>Año x</w:t>
      </w:r>
      <w:r>
        <w:t xml:space="preserve">: </w:t>
      </w:r>
      <w:r w:rsidR="001063AD" w:rsidRPr="00ED7A3E">
        <w:t>Grado de progreso en la entrega o la ejecución del (los) producto(s) en el año durante el que se registra el avance.</w:t>
      </w:r>
      <w:r w:rsidR="006860BF">
        <w:t xml:space="preserve"> Se describen los logros, metas, objetivos establecidos a alcanzarse en dicho año.</w:t>
      </w:r>
    </w:p>
    <w:p w:rsidR="00A50D9E" w:rsidRDefault="00A50D9E" w:rsidP="006860BF">
      <w:pPr>
        <w:jc w:val="both"/>
      </w:pPr>
    </w:p>
    <w:p w:rsidR="00A50D9E" w:rsidRDefault="00A50D9E" w:rsidP="006860BF">
      <w:pPr>
        <w:jc w:val="both"/>
      </w:pPr>
      <w:r w:rsidRPr="000737CD">
        <w:rPr>
          <w:b/>
        </w:rPr>
        <w:t>Meta</w:t>
      </w:r>
      <w:r>
        <w:t xml:space="preserve"> (para componente n):</w:t>
      </w:r>
      <w:r w:rsidR="0009517B">
        <w:t xml:space="preserve"> </w:t>
      </w:r>
      <w:r w:rsidR="0009517B" w:rsidRPr="0009517B">
        <w:t>Valor/Estado de los productos al final del proyecto.</w:t>
      </w:r>
      <w:r w:rsidR="000737CD">
        <w:t xml:space="preserve"> Ver concepto de meta anteriormente descrito.</w:t>
      </w:r>
    </w:p>
    <w:p w:rsidR="00A50D9E" w:rsidRDefault="00A50D9E" w:rsidP="006860BF">
      <w:pPr>
        <w:jc w:val="both"/>
      </w:pPr>
    </w:p>
    <w:p w:rsidR="00A50D9E" w:rsidRDefault="00A50D9E" w:rsidP="006860BF">
      <w:pPr>
        <w:autoSpaceDE w:val="0"/>
        <w:autoSpaceDN w:val="0"/>
        <w:adjustRightInd w:val="0"/>
        <w:spacing w:after="0" w:line="240" w:lineRule="auto"/>
        <w:jc w:val="both"/>
      </w:pPr>
      <w:r w:rsidRPr="000737CD">
        <w:rPr>
          <w:b/>
        </w:rPr>
        <w:t>Comentarios</w:t>
      </w:r>
      <w:r>
        <w:t xml:space="preserve">: </w:t>
      </w:r>
      <w:r w:rsidR="001063AD" w:rsidRPr="00ED7A3E">
        <w:t>Aclaraciones acerca de los indicadores utilizados o</w:t>
      </w:r>
      <w:r w:rsidR="00ED7A3E">
        <w:t xml:space="preserve"> </w:t>
      </w:r>
      <w:r w:rsidR="001063AD" w:rsidRPr="00ED7A3E">
        <w:t>sobre el grado de avance o cualquier tipo de nota aclaratoria (aquí</w:t>
      </w:r>
      <w:r w:rsidR="00ED7A3E">
        <w:t xml:space="preserve"> </w:t>
      </w:r>
      <w:r w:rsidR="001063AD" w:rsidRPr="00ED7A3E">
        <w:t>también se incluyen los supuestos del proyecto para lograr el objetivo).</w:t>
      </w:r>
    </w:p>
    <w:p w:rsidR="001057D8" w:rsidRDefault="001057D8" w:rsidP="006860BF">
      <w:pPr>
        <w:jc w:val="both"/>
      </w:pPr>
    </w:p>
    <w:p w:rsidR="001057D8" w:rsidRDefault="001057D8" w:rsidP="006860BF">
      <w:pPr>
        <w:jc w:val="both"/>
      </w:pPr>
      <w:r w:rsidRPr="000737CD">
        <w:rPr>
          <w:b/>
          <w:sz w:val="24"/>
        </w:rPr>
        <w:t>Procedimientos de armado</w:t>
      </w:r>
      <w:r>
        <w:t xml:space="preserve">: </w:t>
      </w:r>
    </w:p>
    <w:p w:rsidR="001063AD" w:rsidRPr="00ED7A3E" w:rsidRDefault="001063AD" w:rsidP="006860BF">
      <w:pPr>
        <w:autoSpaceDE w:val="0"/>
        <w:autoSpaceDN w:val="0"/>
        <w:adjustRightInd w:val="0"/>
        <w:spacing w:after="0" w:line="240" w:lineRule="auto"/>
        <w:jc w:val="both"/>
      </w:pPr>
      <w:r w:rsidRPr="00ED7A3E">
        <w:t xml:space="preserve">La </w:t>
      </w:r>
      <w:proofErr w:type="spellStart"/>
      <w:r w:rsidRPr="00ED7A3E">
        <w:t>MdR</w:t>
      </w:r>
      <w:proofErr w:type="spellEnd"/>
      <w:r w:rsidRPr="00ED7A3E">
        <w:t xml:space="preserve"> presenta y explica la forma en que deberá lograrse el objetivo</w:t>
      </w:r>
      <w:r w:rsidR="00ED7A3E">
        <w:t xml:space="preserve"> </w:t>
      </w:r>
      <w:r w:rsidRPr="00ED7A3E">
        <w:t>de desarrollo; además, incluye las relaciones causales entre la ejecución de</w:t>
      </w:r>
      <w:r w:rsidR="00ED7A3E">
        <w:t xml:space="preserve"> </w:t>
      </w:r>
      <w:r w:rsidRPr="00ED7A3E">
        <w:t>las actividades, la entrega de los productos y el logro de los resultados; y</w:t>
      </w:r>
      <w:r w:rsidR="00ED7A3E">
        <w:t xml:space="preserve"> </w:t>
      </w:r>
      <w:r w:rsidRPr="00ED7A3E">
        <w:t>propone indicadores, líneas de base y metas para documentar los logros. La</w:t>
      </w:r>
      <w:r w:rsidR="00ED7A3E">
        <w:t xml:space="preserve"> </w:t>
      </w:r>
      <w:r w:rsidRPr="00ED7A3E">
        <w:t>matriz es uno de los insumos/requisitos para elaborar el plan de riesgos. El</w:t>
      </w:r>
      <w:r w:rsidR="00ED7A3E">
        <w:t xml:space="preserve"> </w:t>
      </w:r>
      <w:r w:rsidRPr="00ED7A3E">
        <w:t>Gráfico I.8 muestra cómo se relacionan los diferentes componentes de la</w:t>
      </w:r>
      <w:r w:rsidR="00ED7A3E">
        <w:t xml:space="preserve"> </w:t>
      </w:r>
      <w:proofErr w:type="spellStart"/>
      <w:r w:rsidRPr="00ED7A3E">
        <w:t>MdR</w:t>
      </w:r>
      <w:proofErr w:type="spellEnd"/>
      <w:r w:rsidRPr="00ED7A3E">
        <w:t>.</w:t>
      </w:r>
    </w:p>
    <w:p w:rsidR="001063AD" w:rsidRDefault="001063AD" w:rsidP="001063AD"/>
    <w:p w:rsidR="001A0C5B" w:rsidRPr="006860BF" w:rsidRDefault="001A0C5B" w:rsidP="001063AD">
      <w:pPr>
        <w:rPr>
          <w:b/>
          <w:sz w:val="24"/>
        </w:rPr>
      </w:pPr>
      <w:r w:rsidRPr="006860BF">
        <w:rPr>
          <w:b/>
          <w:sz w:val="24"/>
        </w:rPr>
        <w:t>Los indicadores claves de desempeño</w:t>
      </w:r>
    </w:p>
    <w:p w:rsidR="001A0C5B" w:rsidRPr="006860BF" w:rsidRDefault="001A0C5B" w:rsidP="006860BF">
      <w:pPr>
        <w:pStyle w:val="NormalWeb"/>
        <w:jc w:val="both"/>
        <w:rPr>
          <w:rFonts w:asciiTheme="minorHAnsi" w:hAnsiTheme="minorHAnsi" w:cstheme="minorHAnsi"/>
          <w:sz w:val="22"/>
          <w:szCs w:val="22"/>
          <w:lang w:val="es-ES"/>
        </w:rPr>
      </w:pPr>
      <w:r w:rsidRPr="006860BF">
        <w:rPr>
          <w:rFonts w:asciiTheme="minorHAnsi" w:hAnsiTheme="minorHAnsi" w:cstheme="minorHAnsi"/>
          <w:b/>
          <w:bCs/>
          <w:sz w:val="22"/>
          <w:szCs w:val="22"/>
          <w:lang w:val="es-ES"/>
        </w:rPr>
        <w:t>KPI</w:t>
      </w:r>
      <w:r w:rsidRPr="006860BF">
        <w:rPr>
          <w:rFonts w:asciiTheme="minorHAnsi" w:hAnsiTheme="minorHAnsi" w:cstheme="minorHAnsi"/>
          <w:sz w:val="22"/>
          <w:szCs w:val="22"/>
          <w:lang w:val="es-ES"/>
        </w:rPr>
        <w:t xml:space="preserve">, del inglés </w:t>
      </w:r>
      <w:r w:rsidRPr="006860BF">
        <w:rPr>
          <w:rFonts w:asciiTheme="minorHAnsi" w:hAnsiTheme="minorHAnsi" w:cstheme="minorHAnsi"/>
          <w:i/>
          <w:iCs/>
          <w:sz w:val="22"/>
          <w:szCs w:val="22"/>
          <w:lang w:val="es-ES"/>
        </w:rPr>
        <w:t xml:space="preserve">Key Performance </w:t>
      </w:r>
      <w:proofErr w:type="spellStart"/>
      <w:r w:rsidRPr="006860BF">
        <w:rPr>
          <w:rFonts w:asciiTheme="minorHAnsi" w:hAnsiTheme="minorHAnsi" w:cstheme="minorHAnsi"/>
          <w:i/>
          <w:iCs/>
          <w:sz w:val="22"/>
          <w:szCs w:val="22"/>
          <w:lang w:val="es-ES"/>
        </w:rPr>
        <w:t>Indicators</w:t>
      </w:r>
      <w:proofErr w:type="spellEnd"/>
      <w:r w:rsidRPr="006860BF">
        <w:rPr>
          <w:rFonts w:asciiTheme="minorHAnsi" w:hAnsiTheme="minorHAnsi" w:cstheme="minorHAnsi"/>
          <w:sz w:val="22"/>
          <w:szCs w:val="22"/>
          <w:lang w:val="es-ES"/>
        </w:rPr>
        <w:t>, o Indicadores</w:t>
      </w:r>
      <w:r w:rsidRPr="006860BF">
        <w:rPr>
          <w:rFonts w:asciiTheme="minorHAnsi" w:hAnsiTheme="minorHAnsi" w:cstheme="minorHAnsi"/>
          <w:b/>
          <w:bCs/>
          <w:sz w:val="22"/>
          <w:szCs w:val="22"/>
          <w:lang w:val="es-ES"/>
        </w:rPr>
        <w:t xml:space="preserve"> Clave de Desempeño</w:t>
      </w:r>
      <w:r w:rsidRPr="006860BF">
        <w:rPr>
          <w:rFonts w:asciiTheme="minorHAnsi" w:hAnsiTheme="minorHAnsi" w:cstheme="minorHAnsi"/>
          <w:sz w:val="22"/>
          <w:szCs w:val="22"/>
          <w:lang w:val="es-ES"/>
        </w:rPr>
        <w:t>, miden el nivel del desempeño de un proceso, enfocándose en el "cómo" e indicando el rendimiento de los procesos, de forma que se pueda alcanzar el objetivo fijado.</w:t>
      </w:r>
    </w:p>
    <w:p w:rsidR="001A0C5B" w:rsidRPr="006860BF" w:rsidRDefault="001A0C5B" w:rsidP="006860BF">
      <w:pPr>
        <w:pStyle w:val="NormalWeb"/>
        <w:jc w:val="both"/>
        <w:rPr>
          <w:rFonts w:asciiTheme="minorHAnsi" w:hAnsiTheme="minorHAnsi" w:cstheme="minorHAnsi"/>
          <w:sz w:val="22"/>
          <w:szCs w:val="22"/>
          <w:lang w:val="es-ES"/>
        </w:rPr>
      </w:pPr>
      <w:r w:rsidRPr="006860BF">
        <w:rPr>
          <w:rFonts w:asciiTheme="minorHAnsi" w:hAnsiTheme="minorHAnsi" w:cstheme="minorHAnsi"/>
          <w:sz w:val="22"/>
          <w:szCs w:val="22"/>
          <w:lang w:val="es-ES"/>
        </w:rPr>
        <w:t xml:space="preserve">Los indicadores clave de desempeño son métricas financieras o no financieras, utilizadas para cuantificar objetivos que reflejan el rendimiento de una organización, y que generalmente se recogen en su plan estratégico. Estos indicadores son utilizados en inteligencia de negocio para asistir o ayudar al estado actual de un negocio a prescribir una línea de acción futura. El acto de monitorizar los indicadores clave de desempeño en tiempo real se conoce como </w:t>
      </w:r>
      <w:r w:rsidRPr="006860BF">
        <w:rPr>
          <w:rFonts w:asciiTheme="minorHAnsi" w:hAnsiTheme="minorHAnsi" w:cstheme="minorHAnsi"/>
          <w:b/>
          <w:bCs/>
          <w:sz w:val="22"/>
          <w:szCs w:val="22"/>
          <w:lang w:val="es-ES"/>
        </w:rPr>
        <w:t>monitorización de actividad de negocio</w:t>
      </w:r>
      <w:r w:rsidRPr="006860BF">
        <w:rPr>
          <w:rFonts w:asciiTheme="minorHAnsi" w:hAnsiTheme="minorHAnsi" w:cstheme="minorHAnsi"/>
          <w:sz w:val="22"/>
          <w:szCs w:val="22"/>
          <w:lang w:val="es-ES"/>
        </w:rPr>
        <w:t xml:space="preserve">. Los indicadores de rendimiento son frecuentemente utilizados para </w:t>
      </w:r>
      <w:r w:rsidRPr="006860BF">
        <w:rPr>
          <w:rFonts w:asciiTheme="minorHAnsi" w:hAnsiTheme="minorHAnsi" w:cstheme="minorHAnsi"/>
          <w:sz w:val="22"/>
          <w:szCs w:val="22"/>
          <w:lang w:val="es-ES"/>
        </w:rPr>
        <w:lastRenderedPageBreak/>
        <w:t>"valorar" actividades complicadas de medir como los beneficios de desarrollos líderes, compromiso de empleados, servicio o satisfacción.</w:t>
      </w:r>
    </w:p>
    <w:p w:rsidR="001A0C5B" w:rsidRPr="006860BF" w:rsidRDefault="001A0C5B" w:rsidP="006860BF">
      <w:pPr>
        <w:pStyle w:val="NormalWeb"/>
        <w:jc w:val="both"/>
        <w:rPr>
          <w:rFonts w:asciiTheme="minorHAnsi" w:hAnsiTheme="minorHAnsi" w:cstheme="minorHAnsi"/>
          <w:sz w:val="22"/>
          <w:szCs w:val="22"/>
          <w:lang w:val="es-ES"/>
        </w:rPr>
      </w:pPr>
      <w:r w:rsidRPr="006860BF">
        <w:rPr>
          <w:rFonts w:asciiTheme="minorHAnsi" w:hAnsiTheme="minorHAnsi" w:cstheme="minorHAnsi"/>
          <w:sz w:val="22"/>
          <w:szCs w:val="22"/>
          <w:lang w:val="es-ES"/>
        </w:rPr>
        <w:t xml:space="preserve">Los </w:t>
      </w:r>
      <w:proofErr w:type="spellStart"/>
      <w:r w:rsidRPr="006860BF">
        <w:rPr>
          <w:rFonts w:asciiTheme="minorHAnsi" w:hAnsiTheme="minorHAnsi" w:cstheme="minorHAnsi"/>
          <w:sz w:val="22"/>
          <w:szCs w:val="22"/>
          <w:lang w:val="es-ES"/>
        </w:rPr>
        <w:t>KPIs</w:t>
      </w:r>
      <w:proofErr w:type="spellEnd"/>
      <w:r w:rsidRPr="006860BF">
        <w:rPr>
          <w:rFonts w:asciiTheme="minorHAnsi" w:hAnsiTheme="minorHAnsi" w:cstheme="minorHAnsi"/>
          <w:sz w:val="22"/>
          <w:szCs w:val="22"/>
          <w:lang w:val="es-ES"/>
        </w:rPr>
        <w:t xml:space="preserve"> suelen estar atados a la estrategia de la organización (ejemplificadas en las técnicas como la del cuadro de mando integral o </w:t>
      </w:r>
      <w:proofErr w:type="spellStart"/>
      <w:r w:rsidRPr="006860BF">
        <w:rPr>
          <w:rFonts w:asciiTheme="minorHAnsi" w:hAnsiTheme="minorHAnsi" w:cstheme="minorHAnsi"/>
          <w:sz w:val="22"/>
          <w:szCs w:val="22"/>
          <w:lang w:val="es-ES"/>
        </w:rPr>
        <w:t>Balanced</w:t>
      </w:r>
      <w:proofErr w:type="spellEnd"/>
      <w:r w:rsidRPr="006860BF">
        <w:rPr>
          <w:rFonts w:asciiTheme="minorHAnsi" w:hAnsiTheme="minorHAnsi" w:cstheme="minorHAnsi"/>
          <w:sz w:val="22"/>
          <w:szCs w:val="22"/>
          <w:lang w:val="es-ES"/>
        </w:rPr>
        <w:t xml:space="preserve"> </w:t>
      </w:r>
      <w:proofErr w:type="spellStart"/>
      <w:r w:rsidRPr="006860BF">
        <w:rPr>
          <w:rFonts w:asciiTheme="minorHAnsi" w:hAnsiTheme="minorHAnsi" w:cstheme="minorHAnsi"/>
          <w:sz w:val="22"/>
          <w:szCs w:val="22"/>
          <w:lang w:val="es-ES"/>
        </w:rPr>
        <w:t>ScoredCard</w:t>
      </w:r>
      <w:proofErr w:type="spellEnd"/>
      <w:r w:rsidRPr="006860BF">
        <w:rPr>
          <w:rFonts w:asciiTheme="minorHAnsi" w:hAnsiTheme="minorHAnsi" w:cstheme="minorHAnsi"/>
          <w:sz w:val="22"/>
          <w:szCs w:val="22"/>
          <w:lang w:val="es-ES"/>
        </w:rPr>
        <w:t xml:space="preserve"> - BSC). Los </w:t>
      </w:r>
      <w:proofErr w:type="spellStart"/>
      <w:r w:rsidRPr="006860BF">
        <w:rPr>
          <w:rFonts w:asciiTheme="minorHAnsi" w:hAnsiTheme="minorHAnsi" w:cstheme="minorHAnsi"/>
          <w:sz w:val="22"/>
          <w:szCs w:val="22"/>
          <w:lang w:val="es-ES"/>
        </w:rPr>
        <w:t>KPIs</w:t>
      </w:r>
      <w:proofErr w:type="spellEnd"/>
      <w:r w:rsidRPr="006860BF">
        <w:rPr>
          <w:rFonts w:asciiTheme="minorHAnsi" w:hAnsiTheme="minorHAnsi" w:cstheme="minorHAnsi"/>
          <w:sz w:val="22"/>
          <w:szCs w:val="22"/>
          <w:lang w:val="es-ES"/>
        </w:rPr>
        <w:t xml:space="preserve"> son "vehículos de comunicación"; permiten que los ejecutivos de alto nivel comuniquen la misión y visión de la empresa a los niveles jerárquicos más bajos, involucrando directamente a todos los colaboradores en realización de los objetivos estratégicos de la empresa. Así los </w:t>
      </w:r>
      <w:proofErr w:type="spellStart"/>
      <w:r w:rsidRPr="006860BF">
        <w:rPr>
          <w:rFonts w:asciiTheme="minorHAnsi" w:hAnsiTheme="minorHAnsi" w:cstheme="minorHAnsi"/>
          <w:sz w:val="22"/>
          <w:szCs w:val="22"/>
          <w:lang w:val="es-ES"/>
        </w:rPr>
        <w:t>KPIs</w:t>
      </w:r>
      <w:proofErr w:type="spellEnd"/>
      <w:r w:rsidRPr="006860BF">
        <w:rPr>
          <w:rFonts w:asciiTheme="minorHAnsi" w:hAnsiTheme="minorHAnsi" w:cstheme="minorHAnsi"/>
          <w:sz w:val="22"/>
          <w:szCs w:val="22"/>
          <w:lang w:val="es-ES"/>
        </w:rPr>
        <w:t xml:space="preserve"> tienen como objetivos principales: medir el nivel de servicio, realizar un diagnostico de la situación, comunicar e informar sobre la situación y los objetivos, motivar los equipos responsables del cumplimiento de los objetivos reflejados en el KPI, progresar constantemente.</w:t>
      </w:r>
    </w:p>
    <w:p w:rsidR="001A0C5B" w:rsidRPr="006860BF" w:rsidRDefault="001A0C5B" w:rsidP="006860BF">
      <w:pPr>
        <w:jc w:val="both"/>
        <w:rPr>
          <w:rFonts w:cstheme="minorHAnsi"/>
          <w:lang w:val="es-ES"/>
        </w:rPr>
      </w:pPr>
      <w:r w:rsidRPr="006860BF">
        <w:rPr>
          <w:rFonts w:cstheme="minorHAnsi"/>
          <w:lang w:val="es-ES"/>
        </w:rPr>
        <w:t xml:space="preserve">Referencia: </w:t>
      </w:r>
      <w:hyperlink r:id="rId15" w:history="1">
        <w:r w:rsidRPr="006860BF">
          <w:rPr>
            <w:rStyle w:val="Hyperlink"/>
            <w:rFonts w:cstheme="minorHAnsi"/>
            <w:lang w:val="es-ES"/>
          </w:rPr>
          <w:t>http://es.wikipedia.org/wiki/KPI</w:t>
        </w:r>
      </w:hyperlink>
    </w:p>
    <w:p w:rsidR="00B6628E" w:rsidRDefault="00B6628E" w:rsidP="006860BF">
      <w:pPr>
        <w:autoSpaceDE w:val="0"/>
        <w:autoSpaceDN w:val="0"/>
        <w:adjustRightInd w:val="0"/>
        <w:spacing w:after="0" w:line="240" w:lineRule="auto"/>
        <w:jc w:val="both"/>
        <w:rPr>
          <w:rFonts w:cstheme="minorHAnsi"/>
          <w:b/>
        </w:rPr>
      </w:pPr>
    </w:p>
    <w:p w:rsidR="001063AD" w:rsidRPr="006860BF" w:rsidRDefault="001063AD" w:rsidP="006860BF">
      <w:pPr>
        <w:autoSpaceDE w:val="0"/>
        <w:autoSpaceDN w:val="0"/>
        <w:adjustRightInd w:val="0"/>
        <w:spacing w:after="0" w:line="240" w:lineRule="auto"/>
        <w:jc w:val="both"/>
        <w:rPr>
          <w:rFonts w:cstheme="minorHAnsi"/>
          <w:b/>
        </w:rPr>
      </w:pPr>
      <w:r w:rsidRPr="006860BF">
        <w:rPr>
          <w:rFonts w:cstheme="minorHAnsi"/>
          <w:b/>
        </w:rPr>
        <w:t>Los indicadores S</w:t>
      </w:r>
      <w:r w:rsidR="00B0535E">
        <w:rPr>
          <w:rFonts w:cstheme="minorHAnsi"/>
          <w:b/>
        </w:rPr>
        <w:t>.</w:t>
      </w:r>
      <w:r w:rsidRPr="006860BF">
        <w:rPr>
          <w:rFonts w:cstheme="minorHAnsi"/>
          <w:b/>
        </w:rPr>
        <w:t>M</w:t>
      </w:r>
      <w:r w:rsidR="00B0535E">
        <w:rPr>
          <w:rFonts w:cstheme="minorHAnsi"/>
          <w:b/>
        </w:rPr>
        <w:t>.</w:t>
      </w:r>
      <w:r w:rsidRPr="006860BF">
        <w:rPr>
          <w:rFonts w:cstheme="minorHAnsi"/>
          <w:b/>
        </w:rPr>
        <w:t>A</w:t>
      </w:r>
      <w:r w:rsidR="00B0535E">
        <w:rPr>
          <w:rFonts w:cstheme="minorHAnsi"/>
          <w:b/>
        </w:rPr>
        <w:t>.</w:t>
      </w:r>
      <w:r w:rsidRPr="006860BF">
        <w:rPr>
          <w:rFonts w:cstheme="minorHAnsi"/>
          <w:b/>
        </w:rPr>
        <w:t>R</w:t>
      </w:r>
      <w:r w:rsidR="00B0535E">
        <w:rPr>
          <w:rFonts w:cstheme="minorHAnsi"/>
          <w:b/>
        </w:rPr>
        <w:t>.</w:t>
      </w:r>
      <w:r w:rsidRPr="006860BF">
        <w:rPr>
          <w:rFonts w:cstheme="minorHAnsi"/>
          <w:b/>
        </w:rPr>
        <w:t>T</w:t>
      </w:r>
      <w:r w:rsidR="00B0535E">
        <w:rPr>
          <w:rFonts w:cstheme="minorHAnsi"/>
          <w:b/>
        </w:rPr>
        <w:t>.</w:t>
      </w:r>
    </w:p>
    <w:p w:rsidR="00B415EB" w:rsidRPr="006860BF" w:rsidRDefault="00B415EB" w:rsidP="006860BF">
      <w:pPr>
        <w:autoSpaceDE w:val="0"/>
        <w:autoSpaceDN w:val="0"/>
        <w:adjustRightInd w:val="0"/>
        <w:spacing w:after="0" w:line="240" w:lineRule="auto"/>
        <w:jc w:val="both"/>
        <w:rPr>
          <w:rFonts w:cstheme="minorHAnsi"/>
        </w:rPr>
      </w:pPr>
    </w:p>
    <w:p w:rsidR="001063AD" w:rsidRPr="006860BF" w:rsidRDefault="001063AD" w:rsidP="006860BF">
      <w:pPr>
        <w:autoSpaceDE w:val="0"/>
        <w:autoSpaceDN w:val="0"/>
        <w:adjustRightInd w:val="0"/>
        <w:spacing w:after="0" w:line="240" w:lineRule="auto"/>
        <w:jc w:val="both"/>
        <w:rPr>
          <w:rFonts w:cstheme="minorHAnsi"/>
        </w:rPr>
      </w:pPr>
      <w:r w:rsidRPr="006860BF">
        <w:rPr>
          <w:rFonts w:cstheme="minorHAnsi"/>
        </w:rPr>
        <w:t>Existen varios factores que permiten que los proyectos logren sus</w:t>
      </w:r>
      <w:r w:rsidR="00ED7A3E" w:rsidRPr="006860BF">
        <w:rPr>
          <w:rFonts w:cstheme="minorHAnsi"/>
        </w:rPr>
        <w:t xml:space="preserve"> </w:t>
      </w:r>
      <w:r w:rsidRPr="006860BF">
        <w:rPr>
          <w:rFonts w:cstheme="minorHAnsi"/>
        </w:rPr>
        <w:t>resultados. Estos son: i) que sus objetivos estén definidos de manera</w:t>
      </w:r>
      <w:r w:rsidR="00ED7A3E" w:rsidRPr="006860BF">
        <w:rPr>
          <w:rFonts w:cstheme="minorHAnsi"/>
        </w:rPr>
        <w:t xml:space="preserve"> </w:t>
      </w:r>
      <w:r w:rsidRPr="006860BF">
        <w:rPr>
          <w:rFonts w:cstheme="minorHAnsi"/>
        </w:rPr>
        <w:t>específica, ii) que determinen el ámbito concreto de intervención del</w:t>
      </w:r>
      <w:r w:rsidR="00ED7A3E" w:rsidRPr="006860BF">
        <w:rPr>
          <w:rFonts w:cstheme="minorHAnsi"/>
        </w:rPr>
        <w:t xml:space="preserve"> </w:t>
      </w:r>
      <w:r w:rsidRPr="006860BF">
        <w:rPr>
          <w:rFonts w:cstheme="minorHAnsi"/>
        </w:rPr>
        <w:t>proyecto y iii) que identifiquen a sus beneficiarios. Estos factores deberían</w:t>
      </w:r>
      <w:r w:rsidR="00ED7A3E" w:rsidRPr="006860BF">
        <w:rPr>
          <w:rFonts w:cstheme="minorHAnsi"/>
        </w:rPr>
        <w:t xml:space="preserve"> </w:t>
      </w:r>
      <w:r w:rsidRPr="006860BF">
        <w:rPr>
          <w:rFonts w:cstheme="minorHAnsi"/>
        </w:rPr>
        <w:t>facilitar la medición y la atribución de los resultados específicos derivados de</w:t>
      </w:r>
      <w:r w:rsidR="00ED7A3E" w:rsidRPr="006860BF">
        <w:rPr>
          <w:rFonts w:cstheme="minorHAnsi"/>
        </w:rPr>
        <w:t xml:space="preserve"> </w:t>
      </w:r>
      <w:r w:rsidRPr="006860BF">
        <w:rPr>
          <w:rFonts w:cstheme="minorHAnsi"/>
        </w:rPr>
        <w:t>las actividades del proyecto. Objetivos mal definidos constituyen un</w:t>
      </w:r>
      <w:r w:rsidR="00ED7A3E" w:rsidRPr="006860BF">
        <w:rPr>
          <w:rFonts w:cstheme="minorHAnsi"/>
        </w:rPr>
        <w:t xml:space="preserve"> </w:t>
      </w:r>
      <w:r w:rsidRPr="006860BF">
        <w:rPr>
          <w:rFonts w:cstheme="minorHAnsi"/>
        </w:rPr>
        <w:t>obstáculo para lograr una gestión de proyectos orientada a resultados y para</w:t>
      </w:r>
      <w:r w:rsidR="00ED7A3E" w:rsidRPr="006860BF">
        <w:rPr>
          <w:rFonts w:cstheme="minorHAnsi"/>
        </w:rPr>
        <w:t xml:space="preserve"> </w:t>
      </w:r>
      <w:r w:rsidRPr="006860BF">
        <w:rPr>
          <w:rFonts w:cstheme="minorHAnsi"/>
        </w:rPr>
        <w:t>evaluar si los resultados han sido o no alcanzados. Al definir los objetivos del proyecto, se deben evitar objetivos vagos e interpretaciones dudosas.</w:t>
      </w:r>
      <w:r w:rsidR="00ED7A3E" w:rsidRPr="006860BF">
        <w:rPr>
          <w:rFonts w:cstheme="minorHAnsi"/>
        </w:rPr>
        <w:t xml:space="preserve"> </w:t>
      </w:r>
      <w:r w:rsidRPr="006860BF">
        <w:rPr>
          <w:rFonts w:cstheme="minorHAnsi"/>
        </w:rPr>
        <w:t>Cuanto más detallado sea el objetivo, mejor será su comprensión y mayores</w:t>
      </w:r>
      <w:r w:rsidR="00ED7A3E" w:rsidRPr="006860BF">
        <w:rPr>
          <w:rFonts w:cstheme="minorHAnsi"/>
        </w:rPr>
        <w:t xml:space="preserve"> </w:t>
      </w:r>
      <w:r w:rsidRPr="006860BF">
        <w:rPr>
          <w:rFonts w:cstheme="minorHAnsi"/>
        </w:rPr>
        <w:t>las probabilidades de que sea alcanzado.</w:t>
      </w:r>
    </w:p>
    <w:p w:rsidR="00ED7A3E" w:rsidRPr="006860BF" w:rsidRDefault="00ED7A3E" w:rsidP="006860BF">
      <w:pPr>
        <w:autoSpaceDE w:val="0"/>
        <w:autoSpaceDN w:val="0"/>
        <w:adjustRightInd w:val="0"/>
        <w:spacing w:after="0" w:line="240" w:lineRule="auto"/>
        <w:jc w:val="both"/>
        <w:rPr>
          <w:rFonts w:cstheme="minorHAnsi"/>
        </w:rPr>
      </w:pPr>
    </w:p>
    <w:p w:rsidR="001063AD" w:rsidRPr="006860BF" w:rsidRDefault="001063AD" w:rsidP="006860BF">
      <w:pPr>
        <w:jc w:val="both"/>
        <w:rPr>
          <w:rFonts w:cstheme="minorHAnsi"/>
        </w:rPr>
      </w:pPr>
      <w:r w:rsidRPr="006860BF">
        <w:rPr>
          <w:rFonts w:cstheme="minorHAnsi"/>
        </w:rPr>
        <w:t>Los objetivos se miden a través de indicadores, entre ellos los SMART6,</w:t>
      </w:r>
      <w:r w:rsidR="00ED7A3E" w:rsidRPr="006860BF">
        <w:rPr>
          <w:rFonts w:cstheme="minorHAnsi"/>
        </w:rPr>
        <w:t xml:space="preserve"> </w:t>
      </w:r>
      <w:r w:rsidRPr="006860BF">
        <w:rPr>
          <w:rFonts w:cstheme="minorHAnsi"/>
        </w:rPr>
        <w:t>que utilizan los siguientes principios básicos para su formulación:</w:t>
      </w:r>
    </w:p>
    <w:p w:rsidR="001063AD" w:rsidRPr="006860BF" w:rsidRDefault="001063AD" w:rsidP="006860BF">
      <w:pPr>
        <w:jc w:val="both"/>
        <w:rPr>
          <w:rFonts w:cstheme="minorHAnsi"/>
        </w:rPr>
      </w:pPr>
      <w:r w:rsidRPr="006860BF">
        <w:rPr>
          <w:rFonts w:cstheme="minorHAnsi"/>
        </w:rPr>
        <w:t>• S: Específicos (</w:t>
      </w:r>
      <w:proofErr w:type="spellStart"/>
      <w:r w:rsidRPr="006860BF">
        <w:rPr>
          <w:rFonts w:cstheme="minorHAnsi"/>
        </w:rPr>
        <w:t>Specific</w:t>
      </w:r>
      <w:proofErr w:type="spellEnd"/>
      <w:r w:rsidRPr="006860BF">
        <w:rPr>
          <w:rFonts w:cstheme="minorHAnsi"/>
        </w:rPr>
        <w:t>). El objetivo a definir debe quedar</w:t>
      </w:r>
      <w:r w:rsidR="00ED7A3E" w:rsidRPr="006860BF">
        <w:rPr>
          <w:rFonts w:cstheme="minorHAnsi"/>
        </w:rPr>
        <w:t xml:space="preserve"> </w:t>
      </w:r>
      <w:r w:rsidRPr="006860BF">
        <w:rPr>
          <w:rFonts w:cstheme="minorHAnsi"/>
        </w:rPr>
        <w:t>absolutamente claro y nítido a través del indicador, sin posibilidad de</w:t>
      </w:r>
      <w:r w:rsidR="00ED7A3E" w:rsidRPr="006860BF">
        <w:rPr>
          <w:rFonts w:cstheme="minorHAnsi"/>
        </w:rPr>
        <w:t xml:space="preserve"> </w:t>
      </w:r>
      <w:r w:rsidRPr="006860BF">
        <w:rPr>
          <w:rFonts w:cstheme="minorHAnsi"/>
        </w:rPr>
        <w:t>ambigüedades ni interpretaciones. De esta manera su comprensión y</w:t>
      </w:r>
      <w:r w:rsidR="00ED7A3E" w:rsidRPr="006860BF">
        <w:rPr>
          <w:rFonts w:cstheme="minorHAnsi"/>
        </w:rPr>
        <w:t xml:space="preserve"> </w:t>
      </w:r>
      <w:r w:rsidRPr="006860BF">
        <w:rPr>
          <w:rFonts w:cstheme="minorHAnsi"/>
        </w:rPr>
        <w:t>las posibilidades de alcanzarlo son mayores.</w:t>
      </w:r>
    </w:p>
    <w:p w:rsidR="001063AD" w:rsidRPr="006860BF" w:rsidRDefault="001063AD" w:rsidP="006860BF">
      <w:pPr>
        <w:jc w:val="both"/>
        <w:rPr>
          <w:rFonts w:cstheme="minorHAnsi"/>
        </w:rPr>
      </w:pPr>
      <w:r w:rsidRPr="006860BF">
        <w:rPr>
          <w:rFonts w:cstheme="minorHAnsi"/>
        </w:rPr>
        <w:t>• M: Mensurables (</w:t>
      </w:r>
      <w:proofErr w:type="spellStart"/>
      <w:r w:rsidRPr="006860BF">
        <w:rPr>
          <w:rFonts w:cstheme="minorHAnsi"/>
        </w:rPr>
        <w:t>Measurable</w:t>
      </w:r>
      <w:proofErr w:type="spellEnd"/>
      <w:r w:rsidRPr="006860BF">
        <w:rPr>
          <w:rFonts w:cstheme="minorHAnsi"/>
        </w:rPr>
        <w:t>). El objetivo debe tener un indicador</w:t>
      </w:r>
      <w:r w:rsidR="00ED7A3E" w:rsidRPr="006860BF">
        <w:rPr>
          <w:rFonts w:cstheme="minorHAnsi"/>
        </w:rPr>
        <w:t xml:space="preserve"> </w:t>
      </w:r>
      <w:r w:rsidRPr="006860BF">
        <w:rPr>
          <w:rFonts w:cstheme="minorHAnsi"/>
        </w:rPr>
        <w:t>definido de manera tal que permita ser medible tanto durante al</w:t>
      </w:r>
      <w:r w:rsidR="00ED7A3E" w:rsidRPr="006860BF">
        <w:rPr>
          <w:rFonts w:cstheme="minorHAnsi"/>
        </w:rPr>
        <w:t xml:space="preserve"> </w:t>
      </w:r>
      <w:r w:rsidRPr="006860BF">
        <w:rPr>
          <w:rFonts w:cstheme="minorHAnsi"/>
        </w:rPr>
        <w:t>progreso del proyecto como al final del mismo.</w:t>
      </w:r>
    </w:p>
    <w:p w:rsidR="001063AD" w:rsidRPr="006860BF" w:rsidRDefault="001063AD" w:rsidP="006860BF">
      <w:pPr>
        <w:jc w:val="both"/>
        <w:rPr>
          <w:rFonts w:cstheme="minorHAnsi"/>
        </w:rPr>
      </w:pPr>
      <w:r w:rsidRPr="006860BF">
        <w:rPr>
          <w:rFonts w:cstheme="minorHAnsi"/>
        </w:rPr>
        <w:t>• A: Alcanzables (</w:t>
      </w:r>
      <w:proofErr w:type="spellStart"/>
      <w:r w:rsidRPr="006860BF">
        <w:rPr>
          <w:rFonts w:cstheme="minorHAnsi"/>
        </w:rPr>
        <w:t>Achievable</w:t>
      </w:r>
      <w:proofErr w:type="spellEnd"/>
      <w:r w:rsidRPr="006860BF">
        <w:rPr>
          <w:rFonts w:cstheme="minorHAnsi"/>
        </w:rPr>
        <w:t>). El objetivo y su indicador deben ser</w:t>
      </w:r>
      <w:r w:rsidR="00ED7A3E" w:rsidRPr="006860BF">
        <w:rPr>
          <w:rFonts w:cstheme="minorHAnsi"/>
        </w:rPr>
        <w:t xml:space="preserve"> </w:t>
      </w:r>
      <w:r w:rsidRPr="006860BF">
        <w:rPr>
          <w:rFonts w:cstheme="minorHAnsi"/>
        </w:rPr>
        <w:t>alcanzables dentro de las limitaciones del presupuesto y el tiempo del</w:t>
      </w:r>
      <w:r w:rsidR="00ED7A3E" w:rsidRPr="006860BF">
        <w:rPr>
          <w:rFonts w:cstheme="minorHAnsi"/>
        </w:rPr>
        <w:t xml:space="preserve"> </w:t>
      </w:r>
      <w:r w:rsidRPr="006860BF">
        <w:rPr>
          <w:rFonts w:cstheme="minorHAnsi"/>
        </w:rPr>
        <w:t>proyecto.</w:t>
      </w:r>
    </w:p>
    <w:p w:rsidR="001063AD" w:rsidRPr="006860BF" w:rsidRDefault="001063AD" w:rsidP="006860BF">
      <w:pPr>
        <w:autoSpaceDE w:val="0"/>
        <w:autoSpaceDN w:val="0"/>
        <w:adjustRightInd w:val="0"/>
        <w:spacing w:after="0" w:line="240" w:lineRule="auto"/>
        <w:jc w:val="both"/>
        <w:rPr>
          <w:rFonts w:cstheme="minorHAnsi"/>
        </w:rPr>
      </w:pPr>
      <w:r w:rsidRPr="006860BF">
        <w:rPr>
          <w:rFonts w:cstheme="minorHAnsi"/>
        </w:rPr>
        <w:t>• R: Realistas (</w:t>
      </w:r>
      <w:proofErr w:type="spellStart"/>
      <w:r w:rsidRPr="006860BF">
        <w:rPr>
          <w:rFonts w:cstheme="minorHAnsi"/>
        </w:rPr>
        <w:t>Realistic</w:t>
      </w:r>
      <w:proofErr w:type="spellEnd"/>
      <w:r w:rsidRPr="006860BF">
        <w:rPr>
          <w:rFonts w:cstheme="minorHAnsi"/>
        </w:rPr>
        <w:t>). El objetivo y su indicador deben ser</w:t>
      </w:r>
      <w:r w:rsidR="00ED7A3E" w:rsidRPr="006860BF">
        <w:rPr>
          <w:rFonts w:cstheme="minorHAnsi"/>
        </w:rPr>
        <w:t xml:space="preserve">  </w:t>
      </w:r>
      <w:r w:rsidRPr="006860BF">
        <w:rPr>
          <w:rFonts w:cstheme="minorHAnsi"/>
        </w:rPr>
        <w:t>realistas y relevantes en relación con el problema que el proyecto</w:t>
      </w:r>
      <w:r w:rsidR="00ED7A3E" w:rsidRPr="006860BF">
        <w:rPr>
          <w:rFonts w:cstheme="minorHAnsi"/>
        </w:rPr>
        <w:t xml:space="preserve"> </w:t>
      </w:r>
      <w:r w:rsidRPr="006860BF">
        <w:rPr>
          <w:rFonts w:cstheme="minorHAnsi"/>
        </w:rPr>
        <w:t>busca solucionar.</w:t>
      </w:r>
    </w:p>
    <w:p w:rsidR="00ED7A3E" w:rsidRPr="006860BF" w:rsidRDefault="00ED7A3E" w:rsidP="006860BF">
      <w:pPr>
        <w:autoSpaceDE w:val="0"/>
        <w:autoSpaceDN w:val="0"/>
        <w:adjustRightInd w:val="0"/>
        <w:spacing w:after="0" w:line="240" w:lineRule="auto"/>
        <w:jc w:val="both"/>
        <w:rPr>
          <w:rFonts w:cstheme="minorHAnsi"/>
        </w:rPr>
      </w:pPr>
    </w:p>
    <w:p w:rsidR="001063AD" w:rsidRPr="006860BF" w:rsidRDefault="001063AD" w:rsidP="006860BF">
      <w:pPr>
        <w:autoSpaceDE w:val="0"/>
        <w:autoSpaceDN w:val="0"/>
        <w:adjustRightInd w:val="0"/>
        <w:spacing w:after="0" w:line="240" w:lineRule="auto"/>
        <w:jc w:val="both"/>
        <w:rPr>
          <w:rFonts w:cstheme="minorHAnsi"/>
        </w:rPr>
      </w:pPr>
      <w:r w:rsidRPr="006860BF">
        <w:rPr>
          <w:rFonts w:cstheme="minorHAnsi"/>
        </w:rPr>
        <w:t>• T: Tiempo (</w:t>
      </w:r>
      <w:proofErr w:type="spellStart"/>
      <w:r w:rsidRPr="006860BF">
        <w:rPr>
          <w:rFonts w:cstheme="minorHAnsi"/>
        </w:rPr>
        <w:t>Timely</w:t>
      </w:r>
      <w:proofErr w:type="spellEnd"/>
      <w:r w:rsidRPr="006860BF">
        <w:rPr>
          <w:rFonts w:cstheme="minorHAnsi"/>
        </w:rPr>
        <w:t>). El objetivo y su indicador deben tener una</w:t>
      </w:r>
      <w:r w:rsidR="00ED7A3E" w:rsidRPr="006860BF">
        <w:rPr>
          <w:rFonts w:cstheme="minorHAnsi"/>
        </w:rPr>
        <w:t xml:space="preserve"> </w:t>
      </w:r>
      <w:r w:rsidRPr="006860BF">
        <w:rPr>
          <w:rFonts w:cstheme="minorHAnsi"/>
        </w:rPr>
        <w:t>fecha de culminación y fechas intermedias para obtener resultados</w:t>
      </w:r>
      <w:r w:rsidR="00ED7A3E" w:rsidRPr="006860BF">
        <w:rPr>
          <w:rFonts w:cstheme="minorHAnsi"/>
        </w:rPr>
        <w:t xml:space="preserve"> </w:t>
      </w:r>
      <w:r w:rsidRPr="006860BF">
        <w:rPr>
          <w:rFonts w:cstheme="minorHAnsi"/>
        </w:rPr>
        <w:t>parciales; esto es, tiene que tener un calendario y una fecha de</w:t>
      </w:r>
      <w:r w:rsidR="00ED7A3E" w:rsidRPr="006860BF">
        <w:rPr>
          <w:rFonts w:cstheme="minorHAnsi"/>
        </w:rPr>
        <w:t xml:space="preserve"> </w:t>
      </w:r>
      <w:r w:rsidRPr="006860BF">
        <w:rPr>
          <w:rFonts w:cstheme="minorHAnsi"/>
        </w:rPr>
        <w:t>entrega.</w:t>
      </w:r>
    </w:p>
    <w:p w:rsidR="00ED7A3E" w:rsidRPr="006860BF" w:rsidRDefault="00ED7A3E" w:rsidP="006860BF">
      <w:pPr>
        <w:autoSpaceDE w:val="0"/>
        <w:autoSpaceDN w:val="0"/>
        <w:adjustRightInd w:val="0"/>
        <w:spacing w:after="0" w:line="240" w:lineRule="auto"/>
        <w:jc w:val="both"/>
        <w:rPr>
          <w:rFonts w:cstheme="minorHAnsi"/>
        </w:rPr>
      </w:pPr>
    </w:p>
    <w:p w:rsidR="001063AD" w:rsidRPr="006860BF" w:rsidRDefault="001063AD" w:rsidP="006860BF">
      <w:pPr>
        <w:autoSpaceDE w:val="0"/>
        <w:autoSpaceDN w:val="0"/>
        <w:adjustRightInd w:val="0"/>
        <w:spacing w:after="0" w:line="240" w:lineRule="auto"/>
        <w:jc w:val="both"/>
        <w:rPr>
          <w:rFonts w:cstheme="minorHAnsi"/>
        </w:rPr>
      </w:pPr>
      <w:r w:rsidRPr="006860BF">
        <w:rPr>
          <w:rFonts w:cstheme="minorHAnsi"/>
        </w:rPr>
        <w:t>El gerente y el personal del proyecto tienen la responsabilidad de</w:t>
      </w:r>
      <w:r w:rsidR="00ED7A3E" w:rsidRPr="006860BF">
        <w:rPr>
          <w:rFonts w:cstheme="minorHAnsi"/>
        </w:rPr>
        <w:t xml:space="preserve"> </w:t>
      </w:r>
      <w:r w:rsidRPr="006860BF">
        <w:rPr>
          <w:rFonts w:cstheme="minorHAnsi"/>
        </w:rPr>
        <w:t>revisar que los objetivos del proyecto y sus indicadores cumplan con los</w:t>
      </w:r>
      <w:r w:rsidR="00ED7A3E" w:rsidRPr="006860BF">
        <w:rPr>
          <w:rFonts w:cstheme="minorHAnsi"/>
        </w:rPr>
        <w:t xml:space="preserve"> </w:t>
      </w:r>
      <w:r w:rsidRPr="006860BF">
        <w:rPr>
          <w:rFonts w:cstheme="minorHAnsi"/>
        </w:rPr>
        <w:t xml:space="preserve">criterios SMART. Objetivos ambiguos dan lugar a </w:t>
      </w:r>
      <w:r w:rsidR="00ED7A3E" w:rsidRPr="006860BF">
        <w:rPr>
          <w:rFonts w:cstheme="minorHAnsi"/>
        </w:rPr>
        <w:t xml:space="preserve"> i</w:t>
      </w:r>
      <w:r w:rsidRPr="006860BF">
        <w:rPr>
          <w:rFonts w:cstheme="minorHAnsi"/>
        </w:rPr>
        <w:t>ndicadores ambiguos y pueden generar interpretaciones erróneas sobre lo que significa lograr la</w:t>
      </w:r>
    </w:p>
    <w:p w:rsidR="001063AD" w:rsidRPr="006860BF" w:rsidRDefault="001063AD" w:rsidP="006860BF">
      <w:pPr>
        <w:autoSpaceDE w:val="0"/>
        <w:autoSpaceDN w:val="0"/>
        <w:adjustRightInd w:val="0"/>
        <w:spacing w:after="0" w:line="240" w:lineRule="auto"/>
        <w:jc w:val="both"/>
        <w:rPr>
          <w:rFonts w:cstheme="minorHAnsi"/>
        </w:rPr>
      </w:pPr>
      <w:proofErr w:type="gramStart"/>
      <w:r w:rsidRPr="006860BF">
        <w:rPr>
          <w:rFonts w:cstheme="minorHAnsi"/>
        </w:rPr>
        <w:t>meta</w:t>
      </w:r>
      <w:proofErr w:type="gramEnd"/>
      <w:r w:rsidRPr="006860BF">
        <w:rPr>
          <w:rFonts w:cstheme="minorHAnsi"/>
        </w:rPr>
        <w:t xml:space="preserve"> del proyecto. Por ejemplo, un objetivo de proyecto que no cumple las</w:t>
      </w:r>
      <w:r w:rsidR="00ED7A3E" w:rsidRPr="006860BF">
        <w:rPr>
          <w:rFonts w:cstheme="minorHAnsi"/>
        </w:rPr>
        <w:t xml:space="preserve"> </w:t>
      </w:r>
      <w:r w:rsidRPr="006860BF">
        <w:rPr>
          <w:rFonts w:cstheme="minorHAnsi"/>
        </w:rPr>
        <w:t>condiciones de los indicadores SMART es: “Proveer de agua potable a la comunidad”. Este objetivo que un principio parece simple presenta los</w:t>
      </w:r>
      <w:r w:rsidR="00ED7A3E" w:rsidRPr="006860BF">
        <w:rPr>
          <w:rFonts w:cstheme="minorHAnsi"/>
        </w:rPr>
        <w:t xml:space="preserve"> </w:t>
      </w:r>
      <w:r w:rsidRPr="006860BF">
        <w:rPr>
          <w:rFonts w:cstheme="minorHAnsi"/>
        </w:rPr>
        <w:t>siguientes problemas: no está acompañado de un indicador que define la</w:t>
      </w:r>
      <w:r w:rsidR="00ED7A3E" w:rsidRPr="006860BF">
        <w:rPr>
          <w:rFonts w:cstheme="minorHAnsi"/>
        </w:rPr>
        <w:t xml:space="preserve"> </w:t>
      </w:r>
      <w:r w:rsidRPr="006860BF">
        <w:rPr>
          <w:rFonts w:cstheme="minorHAnsi"/>
        </w:rPr>
        <w:t>unidad de medida; no especifica si se busca el acceso directo del agua</w:t>
      </w:r>
      <w:r w:rsidR="00ED7A3E" w:rsidRPr="006860BF">
        <w:rPr>
          <w:rFonts w:cstheme="minorHAnsi"/>
        </w:rPr>
        <w:t xml:space="preserve"> </w:t>
      </w:r>
      <w:r w:rsidRPr="006860BF">
        <w:rPr>
          <w:rFonts w:cstheme="minorHAnsi"/>
        </w:rPr>
        <w:t>potable en los hogares o en un centro de acopio; no define el tiempo, es</w:t>
      </w:r>
      <w:r w:rsidR="00ED7A3E" w:rsidRPr="006860BF">
        <w:rPr>
          <w:rFonts w:cstheme="minorHAnsi"/>
        </w:rPr>
        <w:t xml:space="preserve"> </w:t>
      </w:r>
      <w:r w:rsidRPr="006860BF">
        <w:rPr>
          <w:rFonts w:cstheme="minorHAnsi"/>
        </w:rPr>
        <w:t>decir, no se sabe si hay que lograr este objetivo en un mes o en un año.</w:t>
      </w:r>
    </w:p>
    <w:p w:rsidR="00ED7A3E" w:rsidRPr="006860BF" w:rsidRDefault="00ED7A3E" w:rsidP="006860BF">
      <w:pPr>
        <w:autoSpaceDE w:val="0"/>
        <w:autoSpaceDN w:val="0"/>
        <w:adjustRightInd w:val="0"/>
        <w:spacing w:after="0" w:line="240" w:lineRule="auto"/>
        <w:jc w:val="both"/>
        <w:rPr>
          <w:rFonts w:cstheme="minorHAnsi"/>
        </w:rPr>
      </w:pPr>
    </w:p>
    <w:p w:rsidR="001063AD" w:rsidRPr="006860BF" w:rsidRDefault="001063AD" w:rsidP="006860BF">
      <w:pPr>
        <w:autoSpaceDE w:val="0"/>
        <w:autoSpaceDN w:val="0"/>
        <w:adjustRightInd w:val="0"/>
        <w:spacing w:after="0" w:line="240" w:lineRule="auto"/>
        <w:jc w:val="both"/>
        <w:rPr>
          <w:rFonts w:cstheme="minorHAnsi"/>
        </w:rPr>
      </w:pPr>
      <w:r w:rsidRPr="006860BF">
        <w:rPr>
          <w:rFonts w:cstheme="minorHAnsi"/>
        </w:rPr>
        <w:t>Para revisar que cada objetivo cumpla con las características de los</w:t>
      </w:r>
      <w:r w:rsidR="00ED7A3E" w:rsidRPr="006860BF">
        <w:rPr>
          <w:rFonts w:cstheme="minorHAnsi"/>
        </w:rPr>
        <w:t xml:space="preserve"> </w:t>
      </w:r>
      <w:r w:rsidRPr="006860BF">
        <w:rPr>
          <w:rFonts w:cstheme="minorHAnsi"/>
        </w:rPr>
        <w:t>indicadores SMART, el gerente del proyecto debe hacer las siguientes</w:t>
      </w:r>
      <w:r w:rsidR="00ED7A3E" w:rsidRPr="006860BF">
        <w:rPr>
          <w:rFonts w:cstheme="minorHAnsi"/>
        </w:rPr>
        <w:t xml:space="preserve"> </w:t>
      </w:r>
      <w:r w:rsidRPr="006860BF">
        <w:rPr>
          <w:rFonts w:cstheme="minorHAnsi"/>
        </w:rPr>
        <w:t>preguntas:</w:t>
      </w:r>
    </w:p>
    <w:p w:rsidR="00ED7A3E" w:rsidRPr="006860BF" w:rsidRDefault="00ED7A3E" w:rsidP="006860BF">
      <w:pPr>
        <w:autoSpaceDE w:val="0"/>
        <w:autoSpaceDN w:val="0"/>
        <w:adjustRightInd w:val="0"/>
        <w:spacing w:after="0" w:line="240" w:lineRule="auto"/>
        <w:jc w:val="both"/>
        <w:rPr>
          <w:rFonts w:cstheme="minorHAnsi"/>
        </w:rPr>
      </w:pPr>
    </w:p>
    <w:p w:rsidR="001063AD" w:rsidRPr="006860BF" w:rsidRDefault="001063AD" w:rsidP="006860BF">
      <w:pPr>
        <w:autoSpaceDE w:val="0"/>
        <w:autoSpaceDN w:val="0"/>
        <w:adjustRightInd w:val="0"/>
        <w:spacing w:after="0" w:line="240" w:lineRule="auto"/>
        <w:jc w:val="both"/>
        <w:rPr>
          <w:rFonts w:cstheme="minorHAnsi"/>
        </w:rPr>
      </w:pPr>
      <w:r w:rsidRPr="006860BF">
        <w:rPr>
          <w:rFonts w:cstheme="minorHAnsi"/>
        </w:rPr>
        <w:t>• ¿Qué es lo que vamos a lograr?</w:t>
      </w:r>
    </w:p>
    <w:p w:rsidR="001063AD" w:rsidRPr="006860BF" w:rsidRDefault="001063AD" w:rsidP="006860BF">
      <w:pPr>
        <w:autoSpaceDE w:val="0"/>
        <w:autoSpaceDN w:val="0"/>
        <w:adjustRightInd w:val="0"/>
        <w:spacing w:after="0" w:line="240" w:lineRule="auto"/>
        <w:jc w:val="both"/>
        <w:rPr>
          <w:rFonts w:cstheme="minorHAnsi"/>
        </w:rPr>
      </w:pPr>
      <w:r w:rsidRPr="006860BF">
        <w:rPr>
          <w:rFonts w:cstheme="minorHAnsi"/>
        </w:rPr>
        <w:t>• ¿Quién o quiénes lo van a lograr?</w:t>
      </w:r>
    </w:p>
    <w:p w:rsidR="001063AD" w:rsidRPr="006860BF" w:rsidRDefault="001063AD" w:rsidP="006860BF">
      <w:pPr>
        <w:autoSpaceDE w:val="0"/>
        <w:autoSpaceDN w:val="0"/>
        <w:adjustRightInd w:val="0"/>
        <w:spacing w:after="0" w:line="240" w:lineRule="auto"/>
        <w:jc w:val="both"/>
        <w:rPr>
          <w:rFonts w:cstheme="minorHAnsi"/>
        </w:rPr>
      </w:pPr>
      <w:r w:rsidRPr="006860BF">
        <w:rPr>
          <w:rFonts w:cstheme="minorHAnsi"/>
        </w:rPr>
        <w:t>• ¿Para cuándo debemos lograrlo?</w:t>
      </w:r>
    </w:p>
    <w:p w:rsidR="001063AD" w:rsidRDefault="001063AD" w:rsidP="006860BF">
      <w:pPr>
        <w:autoSpaceDE w:val="0"/>
        <w:autoSpaceDN w:val="0"/>
        <w:adjustRightInd w:val="0"/>
        <w:spacing w:after="0" w:line="240" w:lineRule="auto"/>
        <w:jc w:val="both"/>
        <w:rPr>
          <w:rFonts w:cstheme="minorHAnsi"/>
        </w:rPr>
      </w:pPr>
      <w:r w:rsidRPr="006860BF">
        <w:rPr>
          <w:rFonts w:cstheme="minorHAnsi"/>
        </w:rPr>
        <w:t>• ¿Cómo sabemos si se logró?</w:t>
      </w:r>
    </w:p>
    <w:p w:rsidR="007A61B6" w:rsidRDefault="007A61B6" w:rsidP="006860BF">
      <w:pPr>
        <w:autoSpaceDE w:val="0"/>
        <w:autoSpaceDN w:val="0"/>
        <w:adjustRightInd w:val="0"/>
        <w:spacing w:after="0" w:line="240" w:lineRule="auto"/>
        <w:jc w:val="both"/>
        <w:rPr>
          <w:rFonts w:cstheme="minorHAnsi"/>
        </w:rPr>
      </w:pPr>
    </w:p>
    <w:p w:rsidR="007A61B6" w:rsidRDefault="007A61B6" w:rsidP="006860BF">
      <w:pPr>
        <w:autoSpaceDE w:val="0"/>
        <w:autoSpaceDN w:val="0"/>
        <w:adjustRightInd w:val="0"/>
        <w:spacing w:after="0" w:line="240" w:lineRule="auto"/>
        <w:jc w:val="both"/>
        <w:rPr>
          <w:rFonts w:cstheme="minorHAnsi"/>
        </w:rPr>
      </w:pPr>
      <w:r>
        <w:rPr>
          <w:rFonts w:cstheme="minorHAnsi"/>
        </w:rPr>
        <w:t>Además se pueden establecer también las siguientes preguntas como guía para el mismo fin:</w:t>
      </w:r>
    </w:p>
    <w:p w:rsidR="007A61B6" w:rsidRDefault="007A61B6" w:rsidP="006860BF">
      <w:pPr>
        <w:autoSpaceDE w:val="0"/>
        <w:autoSpaceDN w:val="0"/>
        <w:adjustRightInd w:val="0"/>
        <w:spacing w:after="0" w:line="240" w:lineRule="auto"/>
        <w:jc w:val="both"/>
        <w:rPr>
          <w:rFonts w:cstheme="minorHAnsi"/>
        </w:rPr>
      </w:pPr>
    </w:p>
    <w:p w:rsidR="007A61B6" w:rsidRDefault="007A61B6" w:rsidP="007A61B6">
      <w:pPr>
        <w:pStyle w:val="ListParagraph"/>
        <w:numPr>
          <w:ilvl w:val="0"/>
          <w:numId w:val="8"/>
        </w:numPr>
        <w:spacing w:before="100" w:beforeAutospacing="1" w:after="0" w:line="240" w:lineRule="auto"/>
      </w:pPr>
      <w:r>
        <w:t xml:space="preserve">¿es útil el indicador? </w:t>
      </w:r>
    </w:p>
    <w:p w:rsidR="007A61B6" w:rsidRDefault="007A61B6" w:rsidP="007A61B6">
      <w:pPr>
        <w:pStyle w:val="ListParagraph"/>
        <w:numPr>
          <w:ilvl w:val="0"/>
          <w:numId w:val="8"/>
        </w:numPr>
        <w:spacing w:before="100" w:beforeAutospacing="1" w:after="0" w:line="240" w:lineRule="auto"/>
      </w:pPr>
      <w:r w:rsidRPr="00B415EB">
        <w:t>¿el indicad</w:t>
      </w:r>
      <w:r>
        <w:t>or sirve para tomar decisiones?</w:t>
      </w:r>
    </w:p>
    <w:p w:rsidR="007A61B6" w:rsidRDefault="007A61B6" w:rsidP="007A61B6">
      <w:pPr>
        <w:pStyle w:val="ListParagraph"/>
        <w:numPr>
          <w:ilvl w:val="0"/>
          <w:numId w:val="8"/>
        </w:numPr>
        <w:spacing w:before="100" w:beforeAutospacing="1" w:after="0" w:line="240" w:lineRule="auto"/>
      </w:pPr>
      <w:r w:rsidRPr="00B415EB">
        <w:t>¿simboliza y representa claramente el</w:t>
      </w:r>
      <w:r>
        <w:t xml:space="preserve"> concepto que se desea conocer? </w:t>
      </w:r>
    </w:p>
    <w:p w:rsidR="007A61B6" w:rsidRDefault="007A61B6" w:rsidP="007A61B6">
      <w:pPr>
        <w:pStyle w:val="ListParagraph"/>
        <w:numPr>
          <w:ilvl w:val="0"/>
          <w:numId w:val="8"/>
        </w:numPr>
        <w:spacing w:before="100" w:beforeAutospacing="1" w:after="0" w:line="240" w:lineRule="auto"/>
      </w:pPr>
      <w:r w:rsidRPr="00B415EB">
        <w:t>¿es compatible con el resto de indicadores de forma que per</w:t>
      </w:r>
      <w:r>
        <w:t xml:space="preserve">mite contrastar los resultados? </w:t>
      </w:r>
    </w:p>
    <w:p w:rsidR="007A61B6" w:rsidRDefault="007A61B6" w:rsidP="007A61B6">
      <w:pPr>
        <w:pStyle w:val="ListParagraph"/>
        <w:numPr>
          <w:ilvl w:val="0"/>
          <w:numId w:val="8"/>
        </w:numPr>
        <w:spacing w:before="100" w:beforeAutospacing="1" w:after="0" w:line="240" w:lineRule="auto"/>
      </w:pPr>
      <w:r w:rsidRPr="00B415EB">
        <w:t>¿compensa la utilidad que genera con el costo de recolección de informac</w:t>
      </w:r>
      <w:r>
        <w:t xml:space="preserve">ión y desarrollo del indicador? </w:t>
      </w:r>
    </w:p>
    <w:p w:rsidR="007A61B6" w:rsidRDefault="007A61B6" w:rsidP="007A61B6">
      <w:pPr>
        <w:pStyle w:val="ListParagraph"/>
        <w:numPr>
          <w:ilvl w:val="0"/>
          <w:numId w:val="8"/>
        </w:numPr>
        <w:spacing w:before="100" w:beforeAutospacing="1" w:after="0" w:line="240" w:lineRule="auto"/>
      </w:pPr>
      <w:r w:rsidRPr="00B415EB">
        <w:t>¿está suficientemente definido de tal forma que el resultado pueda ser comparable en el tiempo, sin dudas, so</w:t>
      </w:r>
      <w:r>
        <w:t xml:space="preserve">bre la fiabilidad de los datos? </w:t>
      </w:r>
    </w:p>
    <w:p w:rsidR="007A61B6" w:rsidRDefault="007A61B6" w:rsidP="007A61B6">
      <w:pPr>
        <w:pStyle w:val="ListParagraph"/>
        <w:numPr>
          <w:ilvl w:val="0"/>
          <w:numId w:val="8"/>
        </w:numPr>
        <w:spacing w:before="100" w:beforeAutospacing="1" w:after="0" w:line="240" w:lineRule="auto"/>
      </w:pPr>
      <w:r w:rsidRPr="00B415EB">
        <w:t>¿es clara la re</w:t>
      </w:r>
      <w:r>
        <w:t xml:space="preserve">presentación gráfica utilizada? </w:t>
      </w:r>
    </w:p>
    <w:p w:rsidR="007A61B6" w:rsidRDefault="007A61B6" w:rsidP="007A61B6">
      <w:pPr>
        <w:pStyle w:val="ListParagraph"/>
        <w:numPr>
          <w:ilvl w:val="0"/>
          <w:numId w:val="8"/>
        </w:numPr>
        <w:spacing w:before="100" w:beforeAutospacing="1" w:after="0" w:line="240" w:lineRule="auto"/>
      </w:pPr>
      <w:r w:rsidRPr="00B415EB">
        <w:t>¿es redundante con o</w:t>
      </w:r>
      <w:r>
        <w:t xml:space="preserve">tros indicadores ya existentes? </w:t>
      </w:r>
    </w:p>
    <w:p w:rsidR="007A61B6" w:rsidRDefault="007A61B6" w:rsidP="007A61B6">
      <w:pPr>
        <w:pStyle w:val="ListParagraph"/>
        <w:numPr>
          <w:ilvl w:val="0"/>
          <w:numId w:val="8"/>
        </w:numPr>
        <w:spacing w:before="100" w:beforeAutospacing="1" w:after="0" w:line="240" w:lineRule="auto"/>
      </w:pPr>
      <w:r w:rsidRPr="00B415EB">
        <w:t>¿es adecua</w:t>
      </w:r>
      <w:r>
        <w:t xml:space="preserve">da la periodicidad establecida? </w:t>
      </w:r>
    </w:p>
    <w:p w:rsidR="007A61B6" w:rsidRDefault="007A61B6" w:rsidP="007A61B6">
      <w:pPr>
        <w:pStyle w:val="ListParagraph"/>
        <w:numPr>
          <w:ilvl w:val="0"/>
          <w:numId w:val="8"/>
        </w:numPr>
        <w:spacing w:before="100" w:beforeAutospacing="1" w:after="0" w:line="240" w:lineRule="auto"/>
      </w:pPr>
      <w:r w:rsidRPr="00B415EB">
        <w:t>¿existe una forma más sencilla de obte</w:t>
      </w:r>
      <w:r>
        <w:t xml:space="preserve">ner la información? </w:t>
      </w:r>
    </w:p>
    <w:p w:rsidR="007A61B6" w:rsidRDefault="007A61B6" w:rsidP="007A61B6">
      <w:pPr>
        <w:pStyle w:val="ListParagraph"/>
        <w:numPr>
          <w:ilvl w:val="0"/>
          <w:numId w:val="8"/>
        </w:numPr>
        <w:spacing w:before="100" w:beforeAutospacing="1" w:after="0" w:line="240" w:lineRule="auto"/>
      </w:pPr>
      <w:r w:rsidRPr="00B415EB">
        <w:t>¿se aprovechan adecuadamente los medios informáticos para optimizar el proc</w:t>
      </w:r>
      <w:r>
        <w:t>eso de obtención del indicador?</w:t>
      </w:r>
    </w:p>
    <w:p w:rsidR="007A61B6" w:rsidRDefault="007A61B6" w:rsidP="007A61B6">
      <w:pPr>
        <w:pStyle w:val="ListParagraph"/>
        <w:numPr>
          <w:ilvl w:val="0"/>
          <w:numId w:val="8"/>
        </w:numPr>
        <w:spacing w:before="100" w:beforeAutospacing="1" w:after="0" w:line="240" w:lineRule="auto"/>
      </w:pPr>
      <w:r w:rsidRPr="00B415EB">
        <w:t>¿se ha definido el nivel de divulgación y de confidencial</w:t>
      </w:r>
      <w:r>
        <w:t xml:space="preserve">idad que requiere el indicador? </w:t>
      </w:r>
    </w:p>
    <w:p w:rsidR="007A61B6" w:rsidRPr="00B415EB" w:rsidRDefault="007A61B6" w:rsidP="007A61B6">
      <w:pPr>
        <w:pStyle w:val="ListParagraph"/>
        <w:numPr>
          <w:ilvl w:val="0"/>
          <w:numId w:val="8"/>
        </w:numPr>
        <w:spacing w:before="100" w:beforeAutospacing="1" w:after="0" w:line="240" w:lineRule="auto"/>
      </w:pPr>
      <w:r w:rsidRPr="00B415EB">
        <w:t>¿se comunica el indicador a las personas involucradas e</w:t>
      </w:r>
      <w:r>
        <w:t>n el área, actividad o proceso?</w:t>
      </w:r>
      <w:r w:rsidRPr="00B415EB">
        <w:br/>
        <w:t xml:space="preserve">- </w:t>
      </w:r>
      <w:proofErr w:type="spellStart"/>
      <w:r w:rsidRPr="00B415EB">
        <w:t>etc</w:t>
      </w:r>
      <w:proofErr w:type="spellEnd"/>
    </w:p>
    <w:p w:rsidR="007A61B6" w:rsidRPr="006860BF" w:rsidRDefault="007A61B6" w:rsidP="006860BF">
      <w:pPr>
        <w:autoSpaceDE w:val="0"/>
        <w:autoSpaceDN w:val="0"/>
        <w:adjustRightInd w:val="0"/>
        <w:spacing w:after="0" w:line="240" w:lineRule="auto"/>
        <w:jc w:val="both"/>
        <w:rPr>
          <w:rFonts w:cstheme="minorHAnsi"/>
        </w:rPr>
      </w:pPr>
    </w:p>
    <w:p w:rsidR="00ED7A3E" w:rsidRPr="006860BF" w:rsidRDefault="00ED7A3E" w:rsidP="006860BF">
      <w:pPr>
        <w:autoSpaceDE w:val="0"/>
        <w:autoSpaceDN w:val="0"/>
        <w:adjustRightInd w:val="0"/>
        <w:spacing w:after="0" w:line="240" w:lineRule="auto"/>
        <w:jc w:val="both"/>
        <w:rPr>
          <w:rFonts w:cstheme="minorHAnsi"/>
        </w:rPr>
      </w:pPr>
    </w:p>
    <w:p w:rsidR="001063AD" w:rsidRPr="006860BF" w:rsidRDefault="001063AD" w:rsidP="006860BF">
      <w:pPr>
        <w:autoSpaceDE w:val="0"/>
        <w:autoSpaceDN w:val="0"/>
        <w:adjustRightInd w:val="0"/>
        <w:spacing w:after="0" w:line="240" w:lineRule="auto"/>
        <w:jc w:val="both"/>
        <w:rPr>
          <w:rFonts w:cstheme="minorHAnsi"/>
        </w:rPr>
      </w:pPr>
      <w:r w:rsidRPr="006860BF">
        <w:rPr>
          <w:rFonts w:cstheme="minorHAnsi"/>
        </w:rPr>
        <w:t>Establecer metas mensurables y relevantes con las cuales la mayoría</w:t>
      </w:r>
      <w:r w:rsidR="00ED7A3E" w:rsidRPr="006860BF">
        <w:rPr>
          <w:rFonts w:cstheme="minorHAnsi"/>
        </w:rPr>
        <w:t xml:space="preserve"> </w:t>
      </w:r>
      <w:r w:rsidRPr="006860BF">
        <w:rPr>
          <w:rFonts w:cstheme="minorHAnsi"/>
        </w:rPr>
        <w:t>de los involucrados estén de acuerdo es la plataforma de un proyecto</w:t>
      </w:r>
      <w:r w:rsidR="00ED7A3E" w:rsidRPr="006860BF">
        <w:rPr>
          <w:rFonts w:cstheme="minorHAnsi"/>
        </w:rPr>
        <w:t xml:space="preserve"> </w:t>
      </w:r>
      <w:r w:rsidRPr="006860BF">
        <w:rPr>
          <w:rFonts w:cstheme="minorHAnsi"/>
        </w:rPr>
        <w:t>exitoso. Al comprometer a los stakeholders importantes en el proceso de</w:t>
      </w:r>
      <w:r w:rsidR="00ED7A3E" w:rsidRPr="006860BF">
        <w:rPr>
          <w:rFonts w:cstheme="minorHAnsi"/>
        </w:rPr>
        <w:t xml:space="preserve"> </w:t>
      </w:r>
      <w:r w:rsidRPr="006860BF">
        <w:rPr>
          <w:rFonts w:cstheme="minorHAnsi"/>
        </w:rPr>
        <w:t>establecer los objetivos y los indicadores SMART, el gerente del proyecto</w:t>
      </w:r>
      <w:r w:rsidR="00ED7A3E" w:rsidRPr="006860BF">
        <w:rPr>
          <w:rFonts w:cstheme="minorHAnsi"/>
        </w:rPr>
        <w:t xml:space="preserve"> </w:t>
      </w:r>
      <w:r w:rsidRPr="006860BF">
        <w:rPr>
          <w:rFonts w:cstheme="minorHAnsi"/>
        </w:rPr>
        <w:t>genera más posibilidades de que el proyecto tenga un buen comienzo.</w:t>
      </w:r>
    </w:p>
    <w:p w:rsidR="00B415EB" w:rsidRPr="006860BF" w:rsidRDefault="00B415EB" w:rsidP="006860BF">
      <w:pPr>
        <w:autoSpaceDE w:val="0"/>
        <w:autoSpaceDN w:val="0"/>
        <w:adjustRightInd w:val="0"/>
        <w:spacing w:after="0" w:line="240" w:lineRule="auto"/>
        <w:jc w:val="both"/>
        <w:rPr>
          <w:rFonts w:cstheme="minorHAnsi"/>
        </w:rPr>
      </w:pPr>
    </w:p>
    <w:p w:rsidR="00B415EB" w:rsidRPr="006860BF" w:rsidRDefault="00B415EB" w:rsidP="006860BF">
      <w:pPr>
        <w:spacing w:before="100" w:beforeAutospacing="1" w:after="0" w:line="240" w:lineRule="auto"/>
        <w:jc w:val="both"/>
        <w:rPr>
          <w:rFonts w:cstheme="minorHAnsi"/>
        </w:rPr>
      </w:pPr>
      <w:r w:rsidRPr="006860BF">
        <w:rPr>
          <w:rFonts w:cstheme="minorHAnsi"/>
        </w:rPr>
        <w:t>Se ha podido comprobar en seminarios y procesos de consultoría, la confusión que existe a la hora de fijar indicadores, ya sea para cumplir con lo que sugiere ISO 9000 o bien para el desarrollo del cuadro de mando del Balanced Scorecard.</w:t>
      </w:r>
    </w:p>
    <w:p w:rsidR="006860BF" w:rsidRDefault="00B415EB" w:rsidP="006860BF">
      <w:pPr>
        <w:spacing w:before="100" w:beforeAutospacing="1" w:after="0" w:line="240" w:lineRule="auto"/>
        <w:jc w:val="both"/>
        <w:rPr>
          <w:rFonts w:cstheme="minorHAnsi"/>
        </w:rPr>
      </w:pPr>
      <w:r w:rsidRPr="006860BF">
        <w:rPr>
          <w:rFonts w:cstheme="minorHAnsi"/>
        </w:rPr>
        <w:t>Algunas personas parten de una meta para definir el indicador, lo cual es un error, otras personas confunden lo que es un indicador con la fórmula para su cálculo. Los hay quienes primero definen el indicador y luego establecen el objetivo.</w:t>
      </w:r>
    </w:p>
    <w:p w:rsidR="006860BF" w:rsidRDefault="00B415EB" w:rsidP="006860BF">
      <w:pPr>
        <w:spacing w:before="100" w:beforeAutospacing="1" w:after="0" w:line="240" w:lineRule="auto"/>
        <w:jc w:val="both"/>
        <w:rPr>
          <w:rFonts w:cstheme="minorHAnsi"/>
        </w:rPr>
      </w:pPr>
      <w:r w:rsidRPr="006860BF">
        <w:rPr>
          <w:rFonts w:cstheme="minorHAnsi"/>
        </w:rPr>
        <w:br/>
        <w:t>Con el propósito de ayudar en esta problemática, es importante señalar una serie de razones que se brindan para mostrar de dónde nacen los indicadores:</w:t>
      </w:r>
    </w:p>
    <w:p w:rsidR="006860BF" w:rsidRDefault="00B415EB" w:rsidP="006860BF">
      <w:pPr>
        <w:pStyle w:val="ListParagraph"/>
        <w:numPr>
          <w:ilvl w:val="0"/>
          <w:numId w:val="4"/>
        </w:numPr>
        <w:spacing w:before="100" w:beforeAutospacing="1" w:after="0" w:line="240" w:lineRule="auto"/>
        <w:jc w:val="both"/>
        <w:rPr>
          <w:rFonts w:cstheme="minorHAnsi"/>
        </w:rPr>
      </w:pPr>
      <w:r w:rsidRPr="006860BF">
        <w:rPr>
          <w:rFonts w:cstheme="minorHAnsi"/>
        </w:rPr>
        <w:t>Los indicadores nacen a partir de la definición de las variables críticas para cada objetivo, como veremos en detalle más abajo.</w:t>
      </w:r>
      <w:r w:rsidR="006860BF" w:rsidRPr="006860BF">
        <w:rPr>
          <w:rFonts w:cstheme="minorHAnsi"/>
        </w:rPr>
        <w:t xml:space="preserve"> </w:t>
      </w:r>
    </w:p>
    <w:p w:rsidR="006860BF" w:rsidRDefault="00B415EB" w:rsidP="006860BF">
      <w:pPr>
        <w:pStyle w:val="ListParagraph"/>
        <w:numPr>
          <w:ilvl w:val="0"/>
          <w:numId w:val="4"/>
        </w:numPr>
        <w:spacing w:before="100" w:beforeAutospacing="1" w:after="0" w:line="240" w:lineRule="auto"/>
        <w:jc w:val="both"/>
        <w:rPr>
          <w:rFonts w:cstheme="minorHAnsi"/>
        </w:rPr>
      </w:pPr>
      <w:r w:rsidRPr="006860BF">
        <w:rPr>
          <w:rFonts w:cstheme="minorHAnsi"/>
        </w:rPr>
        <w:t>Es importante diferenciar que unos indicadores reflejan los resultados de la actuación pasada (</w:t>
      </w:r>
      <w:proofErr w:type="spellStart"/>
      <w:r w:rsidRPr="006860BF">
        <w:rPr>
          <w:rFonts w:cstheme="minorHAnsi"/>
        </w:rPr>
        <w:t>Lag</w:t>
      </w:r>
      <w:proofErr w:type="spellEnd"/>
      <w:r w:rsidRPr="006860BF">
        <w:rPr>
          <w:rFonts w:cstheme="minorHAnsi"/>
        </w:rPr>
        <w:t xml:space="preserve"> </w:t>
      </w:r>
      <w:proofErr w:type="spellStart"/>
      <w:r w:rsidRPr="006860BF">
        <w:rPr>
          <w:rFonts w:cstheme="minorHAnsi"/>
        </w:rPr>
        <w:t>measures</w:t>
      </w:r>
      <w:proofErr w:type="spellEnd"/>
      <w:r w:rsidRPr="006860BF">
        <w:rPr>
          <w:rFonts w:cstheme="minorHAnsi"/>
        </w:rPr>
        <w:t xml:space="preserve">), otros describen lo que se hace (desempeño), y son conocidos como “inductores” (Lead </w:t>
      </w:r>
      <w:proofErr w:type="spellStart"/>
      <w:r w:rsidRPr="006860BF">
        <w:rPr>
          <w:rFonts w:cstheme="minorHAnsi"/>
        </w:rPr>
        <w:t>measures</w:t>
      </w:r>
      <w:proofErr w:type="spellEnd"/>
      <w:r w:rsidRPr="006860BF">
        <w:rPr>
          <w:rFonts w:cstheme="minorHAnsi"/>
        </w:rPr>
        <w:t>, Drivers), generalmente de corto plazo.</w:t>
      </w:r>
      <w:r w:rsidR="006860BF" w:rsidRPr="006860BF">
        <w:rPr>
          <w:rFonts w:cstheme="minorHAnsi"/>
        </w:rPr>
        <w:t xml:space="preserve"> </w:t>
      </w:r>
    </w:p>
    <w:p w:rsidR="006860BF" w:rsidRPr="006860BF" w:rsidRDefault="00B415EB" w:rsidP="006860BF">
      <w:pPr>
        <w:pStyle w:val="ListParagraph"/>
        <w:numPr>
          <w:ilvl w:val="0"/>
          <w:numId w:val="4"/>
        </w:numPr>
        <w:spacing w:before="100" w:beforeAutospacing="1" w:after="0" w:line="240" w:lineRule="auto"/>
        <w:jc w:val="both"/>
        <w:rPr>
          <w:rFonts w:cstheme="minorHAnsi"/>
        </w:rPr>
      </w:pPr>
      <w:r w:rsidRPr="006860BF">
        <w:rPr>
          <w:rFonts w:cstheme="minorHAnsi"/>
        </w:rPr>
        <w:t>Los indicadores de resultados y los indicadores de desempeño o inductores forman una cadena en la que los resultados del nivel inferior pueden ser los inductores del nivel superior.</w:t>
      </w:r>
      <w:r w:rsidRPr="006860BF">
        <w:rPr>
          <w:rFonts w:cstheme="minorHAnsi"/>
        </w:rPr>
        <w:br/>
      </w:r>
      <w:r w:rsidRPr="006860BF">
        <w:rPr>
          <w:rFonts w:cstheme="minorHAnsi"/>
        </w:rPr>
        <w:br/>
      </w:r>
    </w:p>
    <w:p w:rsidR="006860BF" w:rsidRDefault="00B415EB" w:rsidP="006860BF">
      <w:pPr>
        <w:spacing w:before="100" w:beforeAutospacing="1" w:after="0" w:line="240" w:lineRule="auto"/>
        <w:rPr>
          <w:rFonts w:cstheme="minorHAnsi"/>
          <w:b/>
        </w:rPr>
      </w:pPr>
      <w:r w:rsidRPr="006860BF">
        <w:rPr>
          <w:rFonts w:cstheme="minorHAnsi"/>
          <w:b/>
        </w:rPr>
        <w:t>Indicadores e Inductores</w:t>
      </w:r>
    </w:p>
    <w:p w:rsidR="007A61B6" w:rsidRDefault="00B415EB" w:rsidP="007A61B6">
      <w:pPr>
        <w:spacing w:before="100" w:beforeAutospacing="1" w:after="0" w:line="240" w:lineRule="auto"/>
        <w:rPr>
          <w:rFonts w:cstheme="minorHAnsi"/>
        </w:rPr>
      </w:pPr>
      <w:r w:rsidRPr="006860BF">
        <w:rPr>
          <w:rFonts w:cstheme="minorHAnsi"/>
        </w:rPr>
        <w:br/>
        <w:t>Para entender la diferencia entre indicadores de resultado e inductores, es importante conocer el propósito de cada uno de ellos:</w:t>
      </w:r>
      <w:r w:rsidR="007A61B6">
        <w:rPr>
          <w:rFonts w:cstheme="minorHAnsi"/>
        </w:rPr>
        <w:t xml:space="preserve"> </w:t>
      </w:r>
    </w:p>
    <w:p w:rsidR="007A61B6" w:rsidRDefault="00B415EB" w:rsidP="007A61B6">
      <w:pPr>
        <w:spacing w:before="100" w:beforeAutospacing="1" w:after="0" w:line="240" w:lineRule="auto"/>
        <w:rPr>
          <w:rFonts w:cstheme="minorHAnsi"/>
        </w:rPr>
      </w:pPr>
      <w:r w:rsidRPr="007A61B6">
        <w:rPr>
          <w:rFonts w:cstheme="minorHAnsi"/>
        </w:rPr>
        <w:t xml:space="preserve">Indicadores </w:t>
      </w:r>
      <w:r w:rsidR="007A61B6">
        <w:rPr>
          <w:rFonts w:cstheme="minorHAnsi"/>
        </w:rPr>
        <w:t>de resultados (</w:t>
      </w:r>
      <w:proofErr w:type="spellStart"/>
      <w:r w:rsidR="007A61B6">
        <w:rPr>
          <w:rFonts w:cstheme="minorHAnsi"/>
        </w:rPr>
        <w:t>Lag</w:t>
      </w:r>
      <w:proofErr w:type="spellEnd"/>
      <w:r w:rsidR="007A61B6">
        <w:rPr>
          <w:rFonts w:cstheme="minorHAnsi"/>
        </w:rPr>
        <w:t xml:space="preserve"> </w:t>
      </w:r>
      <w:proofErr w:type="spellStart"/>
      <w:r w:rsidR="007A61B6">
        <w:rPr>
          <w:rFonts w:cstheme="minorHAnsi"/>
        </w:rPr>
        <w:t>measures</w:t>
      </w:r>
      <w:proofErr w:type="spellEnd"/>
      <w:r w:rsidR="007A61B6">
        <w:rPr>
          <w:rFonts w:cstheme="minorHAnsi"/>
        </w:rPr>
        <w:t>)</w:t>
      </w:r>
    </w:p>
    <w:p w:rsidR="007A61B6" w:rsidRPr="007A61B6" w:rsidRDefault="00B415EB" w:rsidP="007A61B6">
      <w:pPr>
        <w:pStyle w:val="ListParagraph"/>
        <w:numPr>
          <w:ilvl w:val="0"/>
          <w:numId w:val="6"/>
        </w:numPr>
        <w:spacing w:before="100" w:beforeAutospacing="1" w:after="0" w:line="240" w:lineRule="auto"/>
        <w:rPr>
          <w:rFonts w:cstheme="minorHAnsi"/>
        </w:rPr>
      </w:pPr>
      <w:r w:rsidRPr="007A61B6">
        <w:rPr>
          <w:rFonts w:cstheme="minorHAnsi"/>
        </w:rPr>
        <w:t>Reflejan resultados de decisiones pasadas</w:t>
      </w:r>
      <w:r w:rsidR="007A61B6" w:rsidRPr="007A61B6">
        <w:rPr>
          <w:rFonts w:cstheme="minorHAnsi"/>
        </w:rPr>
        <w:t xml:space="preserve">.   </w:t>
      </w:r>
    </w:p>
    <w:p w:rsidR="007A61B6" w:rsidRPr="007A61B6" w:rsidRDefault="00B415EB" w:rsidP="007A61B6">
      <w:pPr>
        <w:pStyle w:val="ListParagraph"/>
        <w:numPr>
          <w:ilvl w:val="0"/>
          <w:numId w:val="6"/>
        </w:numPr>
        <w:spacing w:before="100" w:beforeAutospacing="1" w:after="0" w:line="240" w:lineRule="auto"/>
        <w:rPr>
          <w:rFonts w:cstheme="minorHAnsi"/>
        </w:rPr>
      </w:pPr>
      <w:r w:rsidRPr="007A61B6">
        <w:rPr>
          <w:rFonts w:cstheme="minorHAnsi"/>
        </w:rPr>
        <w:t>Generalmente no son claros para el personal operativo</w:t>
      </w:r>
      <w:r w:rsidR="007A61B6" w:rsidRPr="007A61B6">
        <w:rPr>
          <w:rFonts w:cstheme="minorHAnsi"/>
        </w:rPr>
        <w:t xml:space="preserve">. </w:t>
      </w:r>
    </w:p>
    <w:p w:rsidR="00B6628E" w:rsidRDefault="00B415EB" w:rsidP="007A61B6">
      <w:pPr>
        <w:pStyle w:val="ListParagraph"/>
        <w:numPr>
          <w:ilvl w:val="0"/>
          <w:numId w:val="6"/>
        </w:numPr>
        <w:spacing w:before="100" w:beforeAutospacing="1" w:after="0" w:line="240" w:lineRule="auto"/>
        <w:rPr>
          <w:rFonts w:cstheme="minorHAnsi"/>
        </w:rPr>
      </w:pPr>
      <w:r w:rsidRPr="007A61B6">
        <w:rPr>
          <w:rFonts w:cstheme="minorHAnsi"/>
        </w:rPr>
        <w:t>Nadie se siente responsable por el resultado</w:t>
      </w:r>
      <w:r w:rsidRPr="007A61B6">
        <w:rPr>
          <w:rFonts w:cstheme="minorHAnsi"/>
        </w:rPr>
        <w:br/>
      </w:r>
      <w:r w:rsidRPr="007A61B6">
        <w:rPr>
          <w:rFonts w:cstheme="minorHAnsi"/>
        </w:rPr>
        <w:br/>
      </w:r>
    </w:p>
    <w:p w:rsidR="007A61B6" w:rsidRDefault="00B415EB" w:rsidP="007A61B6">
      <w:pPr>
        <w:pStyle w:val="ListParagraph"/>
        <w:numPr>
          <w:ilvl w:val="0"/>
          <w:numId w:val="6"/>
        </w:numPr>
        <w:spacing w:before="100" w:beforeAutospacing="1" w:after="0" w:line="240" w:lineRule="auto"/>
        <w:rPr>
          <w:rFonts w:cstheme="minorHAnsi"/>
        </w:rPr>
      </w:pPr>
      <w:r w:rsidRPr="007A61B6">
        <w:rPr>
          <w:rFonts w:cstheme="minorHAnsi"/>
        </w:rPr>
        <w:t>Son equivalentes a las autopsias pues dan información sobre lo que ya pasó, sin que se pueda cambiar su resultado.</w:t>
      </w:r>
      <w:r w:rsidRPr="007A61B6">
        <w:rPr>
          <w:rFonts w:cstheme="minorHAnsi"/>
        </w:rPr>
        <w:br/>
      </w:r>
      <w:r w:rsidRPr="007A61B6">
        <w:rPr>
          <w:rFonts w:cstheme="minorHAnsi"/>
        </w:rPr>
        <w:br/>
        <w:t>Inductores o Indicadores de Desemp</w:t>
      </w:r>
      <w:r w:rsidR="007A61B6">
        <w:rPr>
          <w:rFonts w:cstheme="minorHAnsi"/>
        </w:rPr>
        <w:t xml:space="preserve">eño (Lead </w:t>
      </w:r>
      <w:proofErr w:type="spellStart"/>
      <w:r w:rsidR="007A61B6">
        <w:rPr>
          <w:rFonts w:cstheme="minorHAnsi"/>
        </w:rPr>
        <w:t>measures</w:t>
      </w:r>
      <w:proofErr w:type="spellEnd"/>
      <w:r w:rsidR="007A61B6">
        <w:rPr>
          <w:rFonts w:cstheme="minorHAnsi"/>
        </w:rPr>
        <w:t xml:space="preserve"> o drivers)</w:t>
      </w:r>
      <w:r w:rsidR="007A61B6">
        <w:rPr>
          <w:rFonts w:cstheme="minorHAnsi"/>
        </w:rPr>
        <w:br/>
      </w:r>
    </w:p>
    <w:p w:rsidR="007A61B6" w:rsidRDefault="00B415EB" w:rsidP="007A61B6">
      <w:pPr>
        <w:pStyle w:val="ListParagraph"/>
        <w:numPr>
          <w:ilvl w:val="0"/>
          <w:numId w:val="6"/>
        </w:numPr>
        <w:spacing w:before="100" w:beforeAutospacing="1" w:after="0" w:line="240" w:lineRule="auto"/>
        <w:rPr>
          <w:rFonts w:cstheme="minorHAnsi"/>
        </w:rPr>
      </w:pPr>
      <w:r w:rsidRPr="007A61B6">
        <w:rPr>
          <w:rFonts w:cstheme="minorHAnsi"/>
        </w:rPr>
        <w:t>Dicen cómo lo hacemos</w:t>
      </w:r>
      <w:r w:rsidR="007A61B6" w:rsidRPr="007A61B6">
        <w:rPr>
          <w:rFonts w:cstheme="minorHAnsi"/>
        </w:rPr>
        <w:t xml:space="preserve">.  </w:t>
      </w:r>
    </w:p>
    <w:p w:rsidR="007A61B6" w:rsidRDefault="00B415EB" w:rsidP="007A61B6">
      <w:pPr>
        <w:pStyle w:val="ListParagraph"/>
        <w:numPr>
          <w:ilvl w:val="0"/>
          <w:numId w:val="6"/>
        </w:numPr>
        <w:spacing w:before="100" w:beforeAutospacing="1" w:after="0" w:line="240" w:lineRule="auto"/>
        <w:rPr>
          <w:rFonts w:cstheme="minorHAnsi"/>
        </w:rPr>
      </w:pPr>
      <w:r w:rsidRPr="007A61B6">
        <w:rPr>
          <w:rFonts w:cstheme="minorHAnsi"/>
        </w:rPr>
        <w:t>Muestran pasos a seguir día a día</w:t>
      </w:r>
      <w:r w:rsidR="007A61B6" w:rsidRPr="007A61B6">
        <w:rPr>
          <w:rFonts w:cstheme="minorHAnsi"/>
        </w:rPr>
        <w:t xml:space="preserve">. </w:t>
      </w:r>
      <w:r w:rsidRPr="007A61B6">
        <w:rPr>
          <w:rFonts w:cstheme="minorHAnsi"/>
        </w:rPr>
        <w:t xml:space="preserve"> </w:t>
      </w:r>
    </w:p>
    <w:p w:rsidR="007A61B6" w:rsidRDefault="00B415EB" w:rsidP="007A61B6">
      <w:pPr>
        <w:pStyle w:val="ListParagraph"/>
        <w:numPr>
          <w:ilvl w:val="0"/>
          <w:numId w:val="6"/>
        </w:numPr>
        <w:spacing w:before="100" w:beforeAutospacing="1" w:after="0" w:line="240" w:lineRule="auto"/>
        <w:rPr>
          <w:rFonts w:cstheme="minorHAnsi"/>
        </w:rPr>
      </w:pPr>
      <w:r w:rsidRPr="007A61B6">
        <w:rPr>
          <w:rFonts w:cstheme="minorHAnsi"/>
        </w:rPr>
        <w:lastRenderedPageBreak/>
        <w:t>Más accesibles a gente de línea</w:t>
      </w:r>
      <w:r w:rsidR="007A61B6" w:rsidRPr="007A61B6">
        <w:rPr>
          <w:rFonts w:cstheme="minorHAnsi"/>
        </w:rPr>
        <w:t xml:space="preserve">. </w:t>
      </w:r>
      <w:r w:rsidRPr="007A61B6">
        <w:rPr>
          <w:rFonts w:cstheme="minorHAnsi"/>
        </w:rPr>
        <w:t xml:space="preserve"> </w:t>
      </w:r>
    </w:p>
    <w:p w:rsidR="007A61B6" w:rsidRDefault="00B415EB" w:rsidP="007A61B6">
      <w:pPr>
        <w:pStyle w:val="ListParagraph"/>
        <w:numPr>
          <w:ilvl w:val="0"/>
          <w:numId w:val="6"/>
        </w:numPr>
        <w:spacing w:before="100" w:beforeAutospacing="1" w:after="0" w:line="240" w:lineRule="auto"/>
        <w:rPr>
          <w:rFonts w:cstheme="minorHAnsi"/>
        </w:rPr>
      </w:pPr>
      <w:r w:rsidRPr="007A61B6">
        <w:rPr>
          <w:rFonts w:cstheme="minorHAnsi"/>
        </w:rPr>
        <w:t>Personal se siente responsable de las variaciones</w:t>
      </w:r>
      <w:r w:rsidR="007A61B6" w:rsidRPr="007A61B6">
        <w:rPr>
          <w:rFonts w:cstheme="minorHAnsi"/>
        </w:rPr>
        <w:t xml:space="preserve">. </w:t>
      </w:r>
      <w:r w:rsidRPr="007A61B6">
        <w:rPr>
          <w:rFonts w:cstheme="minorHAnsi"/>
        </w:rPr>
        <w:t xml:space="preserve"> </w:t>
      </w:r>
    </w:p>
    <w:p w:rsidR="007A61B6" w:rsidRDefault="00B415EB" w:rsidP="007A61B6">
      <w:pPr>
        <w:spacing w:before="100" w:beforeAutospacing="1" w:after="0" w:line="240" w:lineRule="auto"/>
        <w:rPr>
          <w:rFonts w:cstheme="minorHAnsi"/>
        </w:rPr>
      </w:pPr>
      <w:r w:rsidRPr="007A61B6">
        <w:rPr>
          <w:rFonts w:cstheme="minorHAnsi"/>
        </w:rPr>
        <w:t>Generalmente miden procesos o el desempeño</w:t>
      </w:r>
      <w:r w:rsidR="007A61B6" w:rsidRPr="007A61B6">
        <w:rPr>
          <w:rFonts w:cstheme="minorHAnsi"/>
        </w:rPr>
        <w:t>.</w:t>
      </w:r>
      <w:r w:rsidRPr="007A61B6">
        <w:rPr>
          <w:rFonts w:cstheme="minorHAnsi"/>
        </w:rPr>
        <w:br/>
      </w:r>
      <w:r w:rsidRPr="007A61B6">
        <w:rPr>
          <w:rFonts w:cstheme="minorHAnsi"/>
        </w:rPr>
        <w:br/>
        <w:t>En contraposición a las autopsias, equivale a hacer una biopsia, para detectar que está ocurriendo y tomar acciones apropiadas para mejorar el resultado.</w:t>
      </w:r>
      <w:r w:rsidRPr="007A61B6">
        <w:rPr>
          <w:rFonts w:cstheme="minorHAnsi"/>
        </w:rPr>
        <w:br/>
      </w:r>
      <w:r w:rsidRPr="007A61B6">
        <w:rPr>
          <w:rFonts w:cstheme="minorHAnsi"/>
        </w:rPr>
        <w:br/>
        <w:t>Un par de ejemplos pueden ayudar a una mejor comprensión:</w:t>
      </w:r>
      <w:r w:rsidRPr="007A61B6">
        <w:rPr>
          <w:rFonts w:cstheme="minorHAnsi"/>
        </w:rPr>
        <w:br/>
      </w:r>
      <w:r w:rsidRPr="007A61B6">
        <w:rPr>
          <w:rFonts w:cstheme="minorHAnsi"/>
        </w:rPr>
        <w:br/>
        <w:t>Si se establece un indicador de resultado como el tiempo en que se tarda en llegar a un destino, el inductor o indicador de desempeño o gestión, puede ser la velocidad a la cual se conduce, si se controla la velocidad es probable que se logre el resultado.</w:t>
      </w:r>
      <w:r w:rsidRPr="007A61B6">
        <w:rPr>
          <w:rFonts w:cstheme="minorHAnsi"/>
        </w:rPr>
        <w:br/>
      </w:r>
      <w:r w:rsidRPr="007A61B6">
        <w:rPr>
          <w:rFonts w:cstheme="minorHAnsi"/>
        </w:rPr>
        <w:br/>
        <w:t>Si en una fábrica de repostería se tiene un indicador de resultado que mide cuantos productos salen defectuosos por exceso o falta de cocido, los inductores podrían ser el tiempo de cocido y la temperatura del horno.</w:t>
      </w:r>
      <w:r w:rsidRPr="007A61B6">
        <w:rPr>
          <w:rFonts w:cstheme="minorHAnsi"/>
        </w:rPr>
        <w:br/>
      </w:r>
      <w:r w:rsidRPr="007A61B6">
        <w:rPr>
          <w:rFonts w:cstheme="minorHAnsi"/>
        </w:rPr>
        <w:br/>
        <w:t>En ambos casos si gestiona adecuadamente los inductores, es muy probable que alcance el resultado.</w:t>
      </w:r>
      <w:r w:rsidRPr="007A61B6">
        <w:rPr>
          <w:rFonts w:cstheme="minorHAnsi"/>
        </w:rPr>
        <w:br/>
      </w:r>
      <w:r w:rsidRPr="007A61B6">
        <w:rPr>
          <w:rFonts w:cstheme="minorHAnsi"/>
        </w:rPr>
        <w:br/>
      </w:r>
      <w:r w:rsidRPr="007A61B6">
        <w:rPr>
          <w:rFonts w:cstheme="minorHAnsi"/>
        </w:rPr>
        <w:br/>
      </w:r>
      <w:r w:rsidRPr="007A61B6">
        <w:rPr>
          <w:rFonts w:cstheme="minorHAnsi"/>
          <w:b/>
        </w:rPr>
        <w:t>Criterios sobre que indicadores usar</w:t>
      </w:r>
      <w:r w:rsidRPr="007A61B6">
        <w:rPr>
          <w:rFonts w:cstheme="minorHAnsi"/>
          <w:b/>
        </w:rPr>
        <w:br/>
      </w:r>
      <w:r w:rsidRPr="007A61B6">
        <w:rPr>
          <w:rFonts w:cstheme="minorHAnsi"/>
        </w:rPr>
        <w:br/>
        <w:t>Los siguientes criterios pueden ayudar en l</w:t>
      </w:r>
      <w:r w:rsidR="007A61B6" w:rsidRPr="007A61B6">
        <w:rPr>
          <w:rFonts w:cstheme="minorHAnsi"/>
        </w:rPr>
        <w:t>a definición de indicadores:</w:t>
      </w:r>
      <w:r w:rsidR="007A61B6" w:rsidRPr="007A61B6">
        <w:rPr>
          <w:rFonts w:cstheme="minorHAnsi"/>
        </w:rPr>
        <w:br/>
      </w:r>
      <w:r w:rsidR="007A61B6" w:rsidRPr="007A61B6">
        <w:rPr>
          <w:rFonts w:cstheme="minorHAnsi"/>
        </w:rPr>
        <w:br/>
      </w:r>
    </w:p>
    <w:p w:rsidR="007A61B6" w:rsidRDefault="00B415EB" w:rsidP="007A61B6">
      <w:pPr>
        <w:pStyle w:val="ListParagraph"/>
        <w:numPr>
          <w:ilvl w:val="0"/>
          <w:numId w:val="7"/>
        </w:numPr>
        <w:spacing w:before="100" w:beforeAutospacing="1" w:after="0" w:line="240" w:lineRule="auto"/>
        <w:rPr>
          <w:rFonts w:cstheme="minorHAnsi"/>
        </w:rPr>
      </w:pPr>
      <w:r w:rsidRPr="007A61B6">
        <w:rPr>
          <w:rFonts w:cstheme="minorHAnsi"/>
        </w:rPr>
        <w:t>Los indicadores no deben ser ambiguos y se deben definir de manera uniforme</w:t>
      </w:r>
      <w:r w:rsidRPr="007A61B6">
        <w:rPr>
          <w:rFonts w:cstheme="minorHAnsi"/>
        </w:rPr>
        <w:br/>
        <w:t>en toda la empresa</w:t>
      </w:r>
      <w:r w:rsidR="007A61B6" w:rsidRPr="007A61B6">
        <w:rPr>
          <w:rFonts w:cstheme="minorHAnsi"/>
        </w:rPr>
        <w:t xml:space="preserve">. </w:t>
      </w:r>
    </w:p>
    <w:p w:rsidR="007A61B6" w:rsidRDefault="00B415EB" w:rsidP="007A61B6">
      <w:pPr>
        <w:pStyle w:val="ListParagraph"/>
        <w:numPr>
          <w:ilvl w:val="0"/>
          <w:numId w:val="7"/>
        </w:numPr>
        <w:spacing w:before="100" w:beforeAutospacing="1" w:after="0" w:line="240" w:lineRule="auto"/>
        <w:rPr>
          <w:rFonts w:cstheme="minorHAnsi"/>
        </w:rPr>
      </w:pPr>
      <w:r w:rsidRPr="007A61B6">
        <w:rPr>
          <w:rFonts w:cstheme="minorHAnsi"/>
        </w:rPr>
        <w:t>Los indicadores utilizados entre diferentes perspectivas deben estar claramente conectados. (En caso de que utilice el Balanced Scorecard).</w:t>
      </w:r>
      <w:r w:rsidR="007A61B6" w:rsidRPr="007A61B6">
        <w:rPr>
          <w:rFonts w:cstheme="minorHAnsi"/>
        </w:rPr>
        <w:t xml:space="preserve"> </w:t>
      </w:r>
    </w:p>
    <w:p w:rsidR="007A61B6" w:rsidRDefault="00B415EB" w:rsidP="007A61B6">
      <w:pPr>
        <w:pStyle w:val="ListParagraph"/>
        <w:numPr>
          <w:ilvl w:val="0"/>
          <w:numId w:val="7"/>
        </w:numPr>
        <w:spacing w:before="100" w:beforeAutospacing="1" w:after="0" w:line="240" w:lineRule="auto"/>
        <w:rPr>
          <w:rFonts w:cstheme="minorHAnsi"/>
        </w:rPr>
      </w:pPr>
      <w:r w:rsidRPr="007A61B6">
        <w:rPr>
          <w:rFonts w:cstheme="minorHAnsi"/>
        </w:rPr>
        <w:t>Deben servir para fijar objetivos realistas</w:t>
      </w:r>
      <w:r w:rsidR="007A61B6" w:rsidRPr="007A61B6">
        <w:rPr>
          <w:rFonts w:cstheme="minorHAnsi"/>
        </w:rPr>
        <w:t xml:space="preserve">. </w:t>
      </w:r>
    </w:p>
    <w:p w:rsidR="007A61B6" w:rsidRDefault="00B415EB" w:rsidP="007A61B6">
      <w:pPr>
        <w:pStyle w:val="ListParagraph"/>
        <w:numPr>
          <w:ilvl w:val="0"/>
          <w:numId w:val="7"/>
        </w:numPr>
        <w:spacing w:before="100" w:beforeAutospacing="1" w:after="0" w:line="240" w:lineRule="auto"/>
        <w:rPr>
          <w:rFonts w:cstheme="minorHAnsi"/>
        </w:rPr>
      </w:pPr>
      <w:r w:rsidRPr="007A61B6">
        <w:rPr>
          <w:rFonts w:cstheme="minorHAnsi"/>
        </w:rPr>
        <w:t>Debe ser un proceso fácil y no complicado</w:t>
      </w:r>
      <w:r w:rsidR="006860BF" w:rsidRPr="007A61B6">
        <w:rPr>
          <w:rFonts w:cstheme="minorHAnsi"/>
        </w:rPr>
        <w:t xml:space="preserve">. </w:t>
      </w:r>
      <w:r w:rsidR="007A61B6" w:rsidRPr="007A61B6">
        <w:rPr>
          <w:rFonts w:cstheme="minorHAnsi"/>
        </w:rPr>
        <w:t xml:space="preserve"> </w:t>
      </w:r>
    </w:p>
    <w:p w:rsidR="007A61B6" w:rsidRDefault="00B415EB" w:rsidP="007A61B6">
      <w:pPr>
        <w:pStyle w:val="ListParagraph"/>
        <w:numPr>
          <w:ilvl w:val="0"/>
          <w:numId w:val="7"/>
        </w:numPr>
        <w:spacing w:before="100" w:beforeAutospacing="1" w:after="0" w:line="240" w:lineRule="auto"/>
        <w:rPr>
          <w:rFonts w:cstheme="minorHAnsi"/>
        </w:rPr>
      </w:pPr>
      <w:r w:rsidRPr="007A61B6">
        <w:rPr>
          <w:rFonts w:cstheme="minorHAnsi"/>
        </w:rPr>
        <w:t>Se debe buscar un equilibrio entre los indicadores de resultado y los indicadores de actuación (inductores).</w:t>
      </w:r>
      <w:r w:rsidR="007A61B6" w:rsidRPr="007A61B6">
        <w:rPr>
          <w:rFonts w:cstheme="minorHAnsi"/>
        </w:rPr>
        <w:t xml:space="preserve"> </w:t>
      </w:r>
      <w:r w:rsidRPr="007A61B6">
        <w:rPr>
          <w:rFonts w:cstheme="minorHAnsi"/>
        </w:rPr>
        <w:t xml:space="preserve"> </w:t>
      </w:r>
    </w:p>
    <w:p w:rsidR="00B415EB" w:rsidRPr="008C35AE" w:rsidRDefault="00B415EB" w:rsidP="007A61B6">
      <w:pPr>
        <w:pStyle w:val="ListParagraph"/>
        <w:numPr>
          <w:ilvl w:val="0"/>
          <w:numId w:val="7"/>
        </w:numPr>
        <w:spacing w:before="100" w:beforeAutospacing="1" w:after="0" w:line="240" w:lineRule="auto"/>
        <w:rPr>
          <w:rFonts w:cstheme="minorHAnsi"/>
        </w:rPr>
      </w:pPr>
      <w:r w:rsidRPr="007A61B6">
        <w:rPr>
          <w:rFonts w:cstheme="minorHAnsi"/>
        </w:rPr>
        <w:t>Los cuadros de mando de un nivel inferior, raramente están vinculados en un sentido formal, matemático, a los del nivel superior, pero por supuesto se intenta que los vínculos existentes sean lógicamente persuasivos.</w:t>
      </w:r>
      <w:r w:rsidRPr="007A61B6">
        <w:rPr>
          <w:rFonts w:cstheme="minorHAnsi"/>
        </w:rPr>
        <w:br/>
      </w:r>
      <w:r w:rsidRPr="00B415EB">
        <w:br/>
      </w:r>
      <w:r w:rsidR="007A61B6">
        <w:t>La referencia citada d</w:t>
      </w:r>
      <w:r w:rsidRPr="00B415EB">
        <w:t>efine una ruta interesante para la definición de indicadores:</w:t>
      </w:r>
    </w:p>
    <w:p w:rsidR="008C35AE" w:rsidRPr="007A61B6" w:rsidRDefault="008C35AE" w:rsidP="008C35AE">
      <w:pPr>
        <w:pStyle w:val="ListParagraph"/>
        <w:spacing w:before="100" w:beforeAutospacing="1" w:after="0" w:line="240" w:lineRule="auto"/>
        <w:rPr>
          <w:rFonts w:cstheme="minorHAnsi"/>
        </w:rPr>
      </w:pPr>
    </w:p>
    <w:tbl>
      <w:tblPr>
        <w:tblStyle w:val="TableGrid"/>
        <w:tblW w:w="0" w:type="auto"/>
        <w:tblLook w:val="04A0" w:firstRow="1" w:lastRow="0" w:firstColumn="1" w:lastColumn="0" w:noHBand="0" w:noVBand="1"/>
      </w:tblPr>
      <w:tblGrid>
        <w:gridCol w:w="2518"/>
        <w:gridCol w:w="6460"/>
      </w:tblGrid>
      <w:tr w:rsidR="008C35AE" w:rsidTr="008C35AE">
        <w:tc>
          <w:tcPr>
            <w:tcW w:w="2518" w:type="dxa"/>
          </w:tcPr>
          <w:p w:rsidR="008C35AE" w:rsidRPr="008C35AE" w:rsidRDefault="008C35AE" w:rsidP="00B415EB">
            <w:pPr>
              <w:spacing w:before="100" w:beforeAutospacing="1" w:after="100" w:afterAutospacing="1" w:line="360" w:lineRule="atLeast"/>
              <w:jc w:val="center"/>
              <w:rPr>
                <w:b/>
              </w:rPr>
            </w:pPr>
            <w:r w:rsidRPr="008C35AE">
              <w:rPr>
                <w:b/>
              </w:rPr>
              <w:t>Objetivo</w:t>
            </w:r>
          </w:p>
        </w:tc>
        <w:tc>
          <w:tcPr>
            <w:tcW w:w="6460" w:type="dxa"/>
          </w:tcPr>
          <w:p w:rsidR="008C35AE" w:rsidRPr="008C35AE" w:rsidRDefault="008C35AE" w:rsidP="008C35AE">
            <w:pPr>
              <w:spacing w:before="100" w:beforeAutospacing="1" w:after="100" w:afterAutospacing="1" w:line="360" w:lineRule="atLeast"/>
              <w:jc w:val="center"/>
              <w:rPr>
                <w:i/>
              </w:rPr>
            </w:pPr>
            <w:r w:rsidRPr="008C35AE">
              <w:rPr>
                <w:i/>
              </w:rPr>
              <w:t>Declaración de lo que la estrategia debe lograr y qué es crítico para su éxito.</w:t>
            </w:r>
          </w:p>
        </w:tc>
      </w:tr>
      <w:tr w:rsidR="008C35AE" w:rsidTr="008C35AE">
        <w:tc>
          <w:tcPr>
            <w:tcW w:w="2518" w:type="dxa"/>
          </w:tcPr>
          <w:p w:rsidR="008C35AE" w:rsidRPr="008C35AE" w:rsidRDefault="008C35AE" w:rsidP="00B415EB">
            <w:pPr>
              <w:spacing w:before="100" w:beforeAutospacing="1" w:after="100" w:afterAutospacing="1" w:line="360" w:lineRule="atLeast"/>
              <w:jc w:val="center"/>
              <w:rPr>
                <w:b/>
              </w:rPr>
            </w:pPr>
            <w:r w:rsidRPr="008C35AE">
              <w:rPr>
                <w:b/>
              </w:rPr>
              <w:t>Aclarar</w:t>
            </w:r>
          </w:p>
        </w:tc>
        <w:tc>
          <w:tcPr>
            <w:tcW w:w="6460" w:type="dxa"/>
          </w:tcPr>
          <w:p w:rsidR="008C35AE" w:rsidRPr="008C35AE" w:rsidRDefault="008C35AE" w:rsidP="00B415EB">
            <w:pPr>
              <w:spacing w:before="100" w:beforeAutospacing="1" w:after="100" w:afterAutospacing="1" w:line="360" w:lineRule="atLeast"/>
              <w:jc w:val="center"/>
              <w:rPr>
                <w:i/>
              </w:rPr>
            </w:pPr>
            <w:r w:rsidRPr="008C35AE">
              <w:rPr>
                <w:i/>
              </w:rPr>
              <w:t xml:space="preserve">Qué queremos realmente conseguir (aclarar cuál es el objetivo </w:t>
            </w:r>
            <w:r w:rsidRPr="008C35AE">
              <w:rPr>
                <w:i/>
              </w:rPr>
              <w:lastRenderedPageBreak/>
              <w:t>buscado)</w:t>
            </w:r>
          </w:p>
        </w:tc>
      </w:tr>
      <w:tr w:rsidR="008C35AE" w:rsidTr="008C35AE">
        <w:tc>
          <w:tcPr>
            <w:tcW w:w="2518" w:type="dxa"/>
          </w:tcPr>
          <w:p w:rsidR="008C35AE" w:rsidRPr="008C35AE" w:rsidRDefault="008C35AE" w:rsidP="00B415EB">
            <w:pPr>
              <w:spacing w:before="100" w:beforeAutospacing="1" w:after="100" w:afterAutospacing="1" w:line="360" w:lineRule="atLeast"/>
              <w:jc w:val="center"/>
              <w:rPr>
                <w:b/>
              </w:rPr>
            </w:pPr>
            <w:r w:rsidRPr="008C35AE">
              <w:rPr>
                <w:b/>
              </w:rPr>
              <w:lastRenderedPageBreak/>
              <w:t>Variables que muestren logros</w:t>
            </w:r>
          </w:p>
        </w:tc>
        <w:tc>
          <w:tcPr>
            <w:tcW w:w="6460" w:type="dxa"/>
          </w:tcPr>
          <w:p w:rsidR="008C35AE" w:rsidRPr="008C35AE" w:rsidRDefault="008C35AE" w:rsidP="008C35AE">
            <w:pPr>
              <w:spacing w:before="100" w:beforeAutospacing="1" w:after="100" w:afterAutospacing="1" w:line="360" w:lineRule="atLeast"/>
              <w:jc w:val="center"/>
              <w:rPr>
                <w:i/>
              </w:rPr>
            </w:pPr>
            <w:r w:rsidRPr="008C35AE">
              <w:rPr>
                <w:i/>
              </w:rPr>
              <w:t>Hallar las variables críticas del objetivo buscado (factores claves de éxito – FCE)</w:t>
            </w:r>
          </w:p>
        </w:tc>
      </w:tr>
      <w:tr w:rsidR="008C35AE" w:rsidTr="008C35AE">
        <w:tc>
          <w:tcPr>
            <w:tcW w:w="2518" w:type="dxa"/>
          </w:tcPr>
          <w:p w:rsidR="008C35AE" w:rsidRPr="008C35AE" w:rsidRDefault="008C35AE" w:rsidP="00B415EB">
            <w:pPr>
              <w:spacing w:before="100" w:beforeAutospacing="1" w:after="100" w:afterAutospacing="1" w:line="360" w:lineRule="atLeast"/>
              <w:jc w:val="center"/>
              <w:rPr>
                <w:b/>
              </w:rPr>
            </w:pPr>
            <w:r w:rsidRPr="008C35AE">
              <w:rPr>
                <w:b/>
              </w:rPr>
              <w:t>Indicador</w:t>
            </w:r>
          </w:p>
        </w:tc>
        <w:tc>
          <w:tcPr>
            <w:tcW w:w="6460" w:type="dxa"/>
          </w:tcPr>
          <w:p w:rsidR="008C35AE" w:rsidRPr="008C35AE" w:rsidRDefault="008C35AE" w:rsidP="008C35AE">
            <w:pPr>
              <w:spacing w:before="100" w:beforeAutospacing="1" w:after="100" w:afterAutospacing="1" w:line="360" w:lineRule="atLeast"/>
              <w:jc w:val="center"/>
              <w:rPr>
                <w:i/>
              </w:rPr>
            </w:pPr>
            <w:r w:rsidRPr="008C35AE">
              <w:rPr>
                <w:i/>
              </w:rPr>
              <w:t>Halar los indicadores adecuados para cada variable ¿Cuáles son los indicadores críticos que indican nuestra dirección estratégica?</w:t>
            </w:r>
          </w:p>
        </w:tc>
      </w:tr>
    </w:tbl>
    <w:p w:rsidR="008C35AE" w:rsidRDefault="008C35AE" w:rsidP="00B6628E">
      <w:pPr>
        <w:spacing w:before="100" w:beforeAutospacing="1" w:after="100" w:afterAutospacing="1" w:line="360" w:lineRule="atLeast"/>
      </w:pPr>
      <w:r>
        <w:t>Ejemplo</w:t>
      </w:r>
    </w:p>
    <w:tbl>
      <w:tblPr>
        <w:tblStyle w:val="TableGrid"/>
        <w:tblW w:w="0" w:type="auto"/>
        <w:tblLook w:val="04A0" w:firstRow="1" w:lastRow="0" w:firstColumn="1" w:lastColumn="0" w:noHBand="0" w:noVBand="1"/>
      </w:tblPr>
      <w:tblGrid>
        <w:gridCol w:w="2518"/>
        <w:gridCol w:w="6460"/>
      </w:tblGrid>
      <w:tr w:rsidR="008C35AE" w:rsidRPr="008C35AE" w:rsidTr="00B96DAA">
        <w:tc>
          <w:tcPr>
            <w:tcW w:w="2518" w:type="dxa"/>
          </w:tcPr>
          <w:p w:rsidR="008C35AE" w:rsidRPr="008C35AE" w:rsidRDefault="008C35AE" w:rsidP="00B96DAA">
            <w:pPr>
              <w:spacing w:before="100" w:beforeAutospacing="1" w:after="100" w:afterAutospacing="1" w:line="360" w:lineRule="atLeast"/>
              <w:jc w:val="center"/>
              <w:rPr>
                <w:b/>
              </w:rPr>
            </w:pPr>
            <w:r w:rsidRPr="008C35AE">
              <w:rPr>
                <w:b/>
              </w:rPr>
              <w:t>Objetivo</w:t>
            </w:r>
          </w:p>
        </w:tc>
        <w:tc>
          <w:tcPr>
            <w:tcW w:w="6460" w:type="dxa"/>
          </w:tcPr>
          <w:p w:rsidR="008C35AE" w:rsidRPr="00CF2709" w:rsidRDefault="008C35AE" w:rsidP="00CF2709">
            <w:pPr>
              <w:spacing w:before="100" w:beforeAutospacing="1" w:after="100" w:afterAutospacing="1" w:line="360" w:lineRule="atLeast"/>
              <w:jc w:val="center"/>
              <w:rPr>
                <w:b/>
                <w:i/>
              </w:rPr>
            </w:pPr>
            <w:r w:rsidRPr="00CF2709">
              <w:rPr>
                <w:b/>
                <w:i/>
              </w:rPr>
              <w:t>Capacita</w:t>
            </w:r>
            <w:r w:rsidR="00CF2709">
              <w:rPr>
                <w:b/>
                <w:i/>
              </w:rPr>
              <w:t>ción</w:t>
            </w:r>
            <w:r w:rsidRPr="00CF2709">
              <w:rPr>
                <w:b/>
                <w:i/>
              </w:rPr>
              <w:t xml:space="preserve"> al personal ejecutor en gestión de proyectos.</w:t>
            </w:r>
          </w:p>
        </w:tc>
      </w:tr>
      <w:tr w:rsidR="008C35AE" w:rsidRPr="008C35AE" w:rsidTr="00B96DAA">
        <w:tc>
          <w:tcPr>
            <w:tcW w:w="2518" w:type="dxa"/>
          </w:tcPr>
          <w:p w:rsidR="008C35AE" w:rsidRPr="008C35AE" w:rsidRDefault="008C35AE" w:rsidP="00B96DAA">
            <w:pPr>
              <w:spacing w:before="100" w:beforeAutospacing="1" w:after="100" w:afterAutospacing="1" w:line="360" w:lineRule="atLeast"/>
              <w:jc w:val="center"/>
              <w:rPr>
                <w:b/>
              </w:rPr>
            </w:pPr>
            <w:r w:rsidRPr="008C35AE">
              <w:rPr>
                <w:b/>
              </w:rPr>
              <w:t>Aclarar</w:t>
            </w:r>
          </w:p>
        </w:tc>
        <w:tc>
          <w:tcPr>
            <w:tcW w:w="6460" w:type="dxa"/>
          </w:tcPr>
          <w:p w:rsidR="008C35AE" w:rsidRPr="008C35AE" w:rsidRDefault="008C35AE" w:rsidP="008C35AE">
            <w:pPr>
              <w:spacing w:before="100" w:beforeAutospacing="1" w:after="100" w:afterAutospacing="1" w:line="360" w:lineRule="atLeast"/>
              <w:jc w:val="center"/>
              <w:rPr>
                <w:i/>
              </w:rPr>
            </w:pPr>
            <w:r>
              <w:rPr>
                <w:i/>
              </w:rPr>
              <w:t>Mejores oportunidades de desarrollo profesional para los ejecutores. Captar a los mejores talentos organizacionales para la planificación y ejecución de los proyectos de desarrollo. Incrementar la eficiencia terminal de los proyectos en tiempo, costo y alcance.</w:t>
            </w:r>
          </w:p>
        </w:tc>
      </w:tr>
      <w:tr w:rsidR="008C35AE" w:rsidRPr="008C35AE" w:rsidTr="00B96DAA">
        <w:tc>
          <w:tcPr>
            <w:tcW w:w="2518" w:type="dxa"/>
          </w:tcPr>
          <w:p w:rsidR="008C35AE" w:rsidRPr="008C35AE" w:rsidRDefault="008C35AE" w:rsidP="00B96DAA">
            <w:pPr>
              <w:spacing w:before="100" w:beforeAutospacing="1" w:after="100" w:afterAutospacing="1" w:line="360" w:lineRule="atLeast"/>
              <w:jc w:val="center"/>
              <w:rPr>
                <w:b/>
              </w:rPr>
            </w:pPr>
            <w:r w:rsidRPr="008C35AE">
              <w:rPr>
                <w:b/>
              </w:rPr>
              <w:t>Variables que muestren logros</w:t>
            </w:r>
          </w:p>
        </w:tc>
        <w:tc>
          <w:tcPr>
            <w:tcW w:w="6460" w:type="dxa"/>
          </w:tcPr>
          <w:p w:rsidR="008C35AE" w:rsidRPr="008C35AE" w:rsidRDefault="008C35AE" w:rsidP="00B96DAA">
            <w:pPr>
              <w:spacing w:before="100" w:beforeAutospacing="1" w:after="100" w:afterAutospacing="1" w:line="360" w:lineRule="atLeast"/>
              <w:jc w:val="center"/>
              <w:rPr>
                <w:i/>
              </w:rPr>
            </w:pPr>
            <w:r>
              <w:rPr>
                <w:i/>
              </w:rPr>
              <w:t xml:space="preserve">Ejecutores con promedio de excelencia en el curso de capacitación. Proyectos ejecutados en tiempo, monto y entregables. </w:t>
            </w:r>
            <w:r w:rsidR="00CF2709">
              <w:rPr>
                <w:i/>
              </w:rPr>
              <w:t>Proyectos de desarrollo en los que el personal ejecutor participa.</w:t>
            </w:r>
          </w:p>
        </w:tc>
      </w:tr>
      <w:tr w:rsidR="008C35AE" w:rsidRPr="008C35AE" w:rsidTr="00B96DAA">
        <w:tc>
          <w:tcPr>
            <w:tcW w:w="2518" w:type="dxa"/>
          </w:tcPr>
          <w:p w:rsidR="008C35AE" w:rsidRPr="008C35AE" w:rsidRDefault="008C35AE" w:rsidP="00B96DAA">
            <w:pPr>
              <w:spacing w:before="100" w:beforeAutospacing="1" w:after="100" w:afterAutospacing="1" w:line="360" w:lineRule="atLeast"/>
              <w:jc w:val="center"/>
              <w:rPr>
                <w:b/>
              </w:rPr>
            </w:pPr>
            <w:r w:rsidRPr="008C35AE">
              <w:rPr>
                <w:b/>
              </w:rPr>
              <w:t>Indicador</w:t>
            </w:r>
          </w:p>
        </w:tc>
        <w:tc>
          <w:tcPr>
            <w:tcW w:w="6460" w:type="dxa"/>
          </w:tcPr>
          <w:p w:rsidR="008C35AE" w:rsidRPr="008C35AE" w:rsidRDefault="00CF2709" w:rsidP="00CF2709">
            <w:pPr>
              <w:spacing w:before="100" w:beforeAutospacing="1" w:after="100" w:afterAutospacing="1" w:line="360" w:lineRule="atLeast"/>
              <w:jc w:val="center"/>
              <w:rPr>
                <w:i/>
              </w:rPr>
            </w:pPr>
            <w:r>
              <w:rPr>
                <w:i/>
              </w:rPr>
              <w:t xml:space="preserve">No. de proyectos terminados a tiempo, en presupuesto, y con logros acorde a lo planificado. No. de proyectos en los que participan ejecutores capacitados. Comparación de proyectos de desarrollo con ejecutores capacitados vs. Proyectos de desarrollo sin ejecutores capacitados. No. de proyectos que utilizan la metodología 7 pasos vs. No. de proyectos que no la utilizan. Uso de la metodología de valor ganado. </w:t>
            </w:r>
          </w:p>
        </w:tc>
      </w:tr>
    </w:tbl>
    <w:p w:rsidR="008C35AE" w:rsidRDefault="008C35AE" w:rsidP="00B415EB">
      <w:pPr>
        <w:spacing w:before="100" w:beforeAutospacing="1" w:after="100" w:afterAutospacing="1" w:line="360" w:lineRule="atLeast"/>
        <w:jc w:val="center"/>
      </w:pPr>
    </w:p>
    <w:tbl>
      <w:tblPr>
        <w:tblStyle w:val="TableGrid"/>
        <w:tblW w:w="0" w:type="auto"/>
        <w:tblLook w:val="04A0" w:firstRow="1" w:lastRow="0" w:firstColumn="1" w:lastColumn="0" w:noHBand="0" w:noVBand="1"/>
      </w:tblPr>
      <w:tblGrid>
        <w:gridCol w:w="2518"/>
        <w:gridCol w:w="6460"/>
      </w:tblGrid>
      <w:tr w:rsidR="00CF2709" w:rsidRPr="008C35AE" w:rsidTr="00B96DAA">
        <w:tc>
          <w:tcPr>
            <w:tcW w:w="2518" w:type="dxa"/>
          </w:tcPr>
          <w:p w:rsidR="00CF2709" w:rsidRPr="008C35AE" w:rsidRDefault="00CF2709" w:rsidP="00B96DAA">
            <w:pPr>
              <w:spacing w:before="100" w:beforeAutospacing="1" w:after="100" w:afterAutospacing="1" w:line="360" w:lineRule="atLeast"/>
              <w:jc w:val="center"/>
              <w:rPr>
                <w:b/>
              </w:rPr>
            </w:pPr>
            <w:r w:rsidRPr="008C35AE">
              <w:rPr>
                <w:b/>
              </w:rPr>
              <w:t>Objetivo</w:t>
            </w:r>
          </w:p>
        </w:tc>
        <w:tc>
          <w:tcPr>
            <w:tcW w:w="6460" w:type="dxa"/>
          </w:tcPr>
          <w:p w:rsidR="00CF2709" w:rsidRPr="008C35AE" w:rsidRDefault="00CF2709" w:rsidP="00B96DAA">
            <w:pPr>
              <w:spacing w:before="100" w:beforeAutospacing="1" w:after="100" w:afterAutospacing="1" w:line="360" w:lineRule="atLeast"/>
              <w:jc w:val="center"/>
              <w:rPr>
                <w:i/>
              </w:rPr>
            </w:pPr>
            <w:r>
              <w:rPr>
                <w:i/>
              </w:rPr>
              <w:t>Efectividad comercial para la exportación</w:t>
            </w:r>
          </w:p>
        </w:tc>
      </w:tr>
      <w:tr w:rsidR="00CF2709" w:rsidRPr="008C35AE" w:rsidTr="00B96DAA">
        <w:tc>
          <w:tcPr>
            <w:tcW w:w="2518" w:type="dxa"/>
          </w:tcPr>
          <w:p w:rsidR="00CF2709" w:rsidRPr="008C35AE" w:rsidRDefault="00CF2709" w:rsidP="00B96DAA">
            <w:pPr>
              <w:spacing w:before="100" w:beforeAutospacing="1" w:after="100" w:afterAutospacing="1" w:line="360" w:lineRule="atLeast"/>
              <w:jc w:val="center"/>
              <w:rPr>
                <w:b/>
              </w:rPr>
            </w:pPr>
            <w:r w:rsidRPr="008C35AE">
              <w:rPr>
                <w:b/>
              </w:rPr>
              <w:t>Aclarar</w:t>
            </w:r>
          </w:p>
        </w:tc>
        <w:tc>
          <w:tcPr>
            <w:tcW w:w="6460" w:type="dxa"/>
          </w:tcPr>
          <w:p w:rsidR="00CF2709" w:rsidRPr="008C35AE" w:rsidRDefault="00CF2709" w:rsidP="00B96DAA">
            <w:pPr>
              <w:spacing w:before="100" w:beforeAutospacing="1" w:after="100" w:afterAutospacing="1" w:line="360" w:lineRule="atLeast"/>
              <w:jc w:val="center"/>
              <w:rPr>
                <w:i/>
              </w:rPr>
            </w:pPr>
            <w:r>
              <w:rPr>
                <w:i/>
              </w:rPr>
              <w:t>Utilizar todos los recursos comerciales para que pymes vendan más al exterior.</w:t>
            </w:r>
          </w:p>
        </w:tc>
      </w:tr>
      <w:tr w:rsidR="00CF2709" w:rsidRPr="008C35AE" w:rsidTr="00B96DAA">
        <w:tc>
          <w:tcPr>
            <w:tcW w:w="2518" w:type="dxa"/>
          </w:tcPr>
          <w:p w:rsidR="00CF2709" w:rsidRPr="008C35AE" w:rsidRDefault="00CF2709" w:rsidP="00B96DAA">
            <w:pPr>
              <w:spacing w:before="100" w:beforeAutospacing="1" w:after="100" w:afterAutospacing="1" w:line="360" w:lineRule="atLeast"/>
              <w:jc w:val="center"/>
              <w:rPr>
                <w:b/>
              </w:rPr>
            </w:pPr>
            <w:r w:rsidRPr="008C35AE">
              <w:rPr>
                <w:b/>
              </w:rPr>
              <w:t>Variables que muestren logros</w:t>
            </w:r>
          </w:p>
        </w:tc>
        <w:tc>
          <w:tcPr>
            <w:tcW w:w="6460" w:type="dxa"/>
          </w:tcPr>
          <w:p w:rsidR="00CF2709" w:rsidRPr="008C35AE" w:rsidRDefault="00CF2709" w:rsidP="00B96DAA">
            <w:pPr>
              <w:spacing w:before="100" w:beforeAutospacing="1" w:after="100" w:afterAutospacing="1" w:line="360" w:lineRule="atLeast"/>
              <w:jc w:val="center"/>
              <w:rPr>
                <w:i/>
              </w:rPr>
            </w:pPr>
            <w:r>
              <w:rPr>
                <w:i/>
              </w:rPr>
              <w:t>Eficiencia y capacitación de la fuerza de ventas. Publicidad eficiente en el exterior como marca país. Canal de distribución que aumente participación. Desarrollo de confianza en ejecutores de proyecto de desarrollo.</w:t>
            </w:r>
          </w:p>
        </w:tc>
      </w:tr>
      <w:tr w:rsidR="00CF2709" w:rsidRPr="008C35AE" w:rsidTr="00B96DAA">
        <w:tc>
          <w:tcPr>
            <w:tcW w:w="2518" w:type="dxa"/>
          </w:tcPr>
          <w:p w:rsidR="00CF2709" w:rsidRPr="008C35AE" w:rsidRDefault="00CF2709" w:rsidP="00B96DAA">
            <w:pPr>
              <w:spacing w:before="100" w:beforeAutospacing="1" w:after="100" w:afterAutospacing="1" w:line="360" w:lineRule="atLeast"/>
              <w:jc w:val="center"/>
              <w:rPr>
                <w:b/>
              </w:rPr>
            </w:pPr>
            <w:r w:rsidRPr="008C35AE">
              <w:rPr>
                <w:b/>
              </w:rPr>
              <w:t>Indicador</w:t>
            </w:r>
          </w:p>
        </w:tc>
        <w:tc>
          <w:tcPr>
            <w:tcW w:w="6460" w:type="dxa"/>
          </w:tcPr>
          <w:p w:rsidR="00CF2709" w:rsidRPr="008C35AE" w:rsidRDefault="00CF2709" w:rsidP="00B96DAA">
            <w:pPr>
              <w:spacing w:before="100" w:beforeAutospacing="1" w:after="100" w:afterAutospacing="1" w:line="360" w:lineRule="atLeast"/>
              <w:jc w:val="center"/>
              <w:rPr>
                <w:i/>
              </w:rPr>
            </w:pPr>
            <w:r>
              <w:rPr>
                <w:i/>
              </w:rPr>
              <w:t xml:space="preserve">% de aumento de la rentabilidad de las pymes (medido cada 6 meses de participación en el programa). Top of </w:t>
            </w:r>
            <w:proofErr w:type="spellStart"/>
            <w:r>
              <w:rPr>
                <w:i/>
              </w:rPr>
              <w:t>mind</w:t>
            </w:r>
            <w:proofErr w:type="spellEnd"/>
            <w:r>
              <w:rPr>
                <w:i/>
              </w:rPr>
              <w:t xml:space="preserve"> (relación marca país-</w:t>
            </w:r>
            <w:r>
              <w:rPr>
                <w:i/>
              </w:rPr>
              <w:lastRenderedPageBreak/>
              <w:t xml:space="preserve">producto en mercados seleccionados). Número de nuevos clientes. % de aumento de participación en el canal. % de aumento de pedidos y ventas al exterior vs. </w:t>
            </w:r>
            <w:proofErr w:type="gramStart"/>
            <w:r>
              <w:rPr>
                <w:i/>
              </w:rPr>
              <w:t>locales</w:t>
            </w:r>
            <w:proofErr w:type="gramEnd"/>
            <w:r>
              <w:rPr>
                <w:i/>
              </w:rPr>
              <w:t>.</w:t>
            </w:r>
          </w:p>
        </w:tc>
      </w:tr>
    </w:tbl>
    <w:p w:rsidR="00CF2709" w:rsidRPr="00B415EB" w:rsidRDefault="00CF2709" w:rsidP="00B415EB">
      <w:pPr>
        <w:spacing w:before="100" w:beforeAutospacing="1" w:after="100" w:afterAutospacing="1" w:line="360" w:lineRule="atLeast"/>
        <w:jc w:val="center"/>
      </w:pPr>
    </w:p>
    <w:p w:rsidR="008C35AE" w:rsidRDefault="00B415EB" w:rsidP="008C35AE">
      <w:pPr>
        <w:spacing w:before="100" w:beforeAutospacing="1" w:after="0" w:line="240" w:lineRule="auto"/>
        <w:jc w:val="both"/>
      </w:pPr>
      <w:r w:rsidRPr="00B415EB">
        <w:t>En ningún momento es conveniente partir de un indicador para definir un objetivo.</w:t>
      </w:r>
      <w:r w:rsidRPr="00B415EB">
        <w:br/>
      </w:r>
      <w:r w:rsidRPr="00B415EB">
        <w:br/>
        <w:t>Lo correcto es aclarar primero cual es el objetivo buscado. La secuencia lógica e internacionalmente aceptada es: Objetivo, indicador, meta. El proceso de definición de indicadores, requiere que se defina con claridad “qué medir, cómo medir, cuándo medir, fuente de la medición y responsable”.</w:t>
      </w:r>
    </w:p>
    <w:p w:rsidR="00B415EB" w:rsidRDefault="00B415EB" w:rsidP="00CF2709">
      <w:pPr>
        <w:spacing w:before="100" w:beforeAutospacing="1" w:after="0" w:line="240" w:lineRule="auto"/>
        <w:jc w:val="both"/>
      </w:pPr>
      <w:r w:rsidRPr="00B415EB">
        <w:br/>
      </w:r>
      <w:r w:rsidRPr="00B415EB">
        <w:br/>
      </w:r>
    </w:p>
    <w:p w:rsidR="00B415EB" w:rsidRPr="00B415EB" w:rsidRDefault="00B415EB" w:rsidP="00ED7A3E">
      <w:pPr>
        <w:autoSpaceDE w:val="0"/>
        <w:autoSpaceDN w:val="0"/>
        <w:adjustRightInd w:val="0"/>
        <w:spacing w:after="0" w:line="240" w:lineRule="auto"/>
      </w:pPr>
      <w:r>
        <w:t xml:space="preserve">Referencia: </w:t>
      </w:r>
      <w:hyperlink r:id="rId16" w:history="1">
        <w:r w:rsidR="001A0C5B" w:rsidRPr="00E97CB8">
          <w:rPr>
            <w:rStyle w:val="Hyperlink"/>
          </w:rPr>
          <w:t>http://www.gestiopolis.com/canales5/ger/gksa/90.htm</w:t>
        </w:r>
      </w:hyperlink>
      <w:r w:rsidR="001A0C5B">
        <w:t xml:space="preserve">  Cómo definir indicadores de Grupo </w:t>
      </w:r>
      <w:proofErr w:type="spellStart"/>
      <w:r w:rsidR="001A0C5B">
        <w:t>Kaizen</w:t>
      </w:r>
      <w:proofErr w:type="spellEnd"/>
      <w:r w:rsidR="001A0C5B">
        <w:t>.</w:t>
      </w:r>
      <w:bookmarkStart w:id="0" w:name="_GoBack"/>
      <w:bookmarkEnd w:id="0"/>
    </w:p>
    <w:sectPr w:rsidR="00B415EB" w:rsidRPr="00B415EB">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AE7" w:rsidRDefault="009E2AE7" w:rsidP="00C14809">
      <w:pPr>
        <w:spacing w:after="0" w:line="240" w:lineRule="auto"/>
      </w:pPr>
      <w:r>
        <w:separator/>
      </w:r>
    </w:p>
  </w:endnote>
  <w:endnote w:type="continuationSeparator" w:id="0">
    <w:p w:rsidR="009E2AE7" w:rsidRDefault="009E2AE7" w:rsidP="00C1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AE7" w:rsidRDefault="009E2AE7" w:rsidP="00C14809">
      <w:pPr>
        <w:spacing w:after="0" w:line="240" w:lineRule="auto"/>
      </w:pPr>
      <w:r>
        <w:separator/>
      </w:r>
    </w:p>
  </w:footnote>
  <w:footnote w:type="continuationSeparator" w:id="0">
    <w:p w:rsidR="009E2AE7" w:rsidRDefault="009E2AE7" w:rsidP="00C14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809" w:rsidRDefault="00ED254C" w:rsidP="00ED254C">
    <w:pPr>
      <w:pStyle w:val="Header"/>
      <w:jc w:val="right"/>
    </w:pPr>
    <w:r>
      <w:rPr>
        <w:noProof/>
        <w:lang w:val="en-US"/>
      </w:rPr>
      <w:drawing>
        <wp:inline distT="0" distB="0" distL="0" distR="0" wp14:anchorId="37F15854" wp14:editId="40D667C1">
          <wp:extent cx="1866900" cy="740588"/>
          <wp:effectExtent l="0" t="0" r="0" b="2540"/>
          <wp:docPr id="2" name="Picture 2" descr="C:\Users\FRANCYSR.old\Desktop\logo_PM4R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YSR.old\Desktop\logo_PM4R Clo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74058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0ED4"/>
    <w:multiLevelType w:val="hybridMultilevel"/>
    <w:tmpl w:val="27C62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C72710"/>
    <w:multiLevelType w:val="hybridMultilevel"/>
    <w:tmpl w:val="9878C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ED330C2"/>
    <w:multiLevelType w:val="hybridMultilevel"/>
    <w:tmpl w:val="600645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AC03493"/>
    <w:multiLevelType w:val="hybridMultilevel"/>
    <w:tmpl w:val="36164BBA"/>
    <w:lvl w:ilvl="0" w:tplc="080A0001">
      <w:start w:val="1"/>
      <w:numFmt w:val="bullet"/>
      <w:lvlText w:val=""/>
      <w:lvlJc w:val="left"/>
      <w:pPr>
        <w:ind w:left="720" w:hanging="360"/>
      </w:pPr>
      <w:rPr>
        <w:rFonts w:ascii="Symbol" w:hAnsi="Symbol" w:hint="default"/>
      </w:rPr>
    </w:lvl>
    <w:lvl w:ilvl="1" w:tplc="73DAE9B2">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57A4CC8"/>
    <w:multiLevelType w:val="hybridMultilevel"/>
    <w:tmpl w:val="9A10F728"/>
    <w:lvl w:ilvl="0" w:tplc="080A0001">
      <w:start w:val="1"/>
      <w:numFmt w:val="bullet"/>
      <w:lvlText w:val=""/>
      <w:lvlJc w:val="left"/>
      <w:pPr>
        <w:ind w:left="11" w:hanging="360"/>
      </w:pPr>
      <w:rPr>
        <w:rFonts w:ascii="Symbol" w:hAnsi="Symbol" w:hint="default"/>
      </w:rPr>
    </w:lvl>
    <w:lvl w:ilvl="1" w:tplc="080A0003" w:tentative="1">
      <w:start w:val="1"/>
      <w:numFmt w:val="bullet"/>
      <w:lvlText w:val="o"/>
      <w:lvlJc w:val="left"/>
      <w:pPr>
        <w:ind w:left="731" w:hanging="360"/>
      </w:pPr>
      <w:rPr>
        <w:rFonts w:ascii="Courier New" w:hAnsi="Courier New" w:cs="Courier New" w:hint="default"/>
      </w:rPr>
    </w:lvl>
    <w:lvl w:ilvl="2" w:tplc="080A0005" w:tentative="1">
      <w:start w:val="1"/>
      <w:numFmt w:val="bullet"/>
      <w:lvlText w:val=""/>
      <w:lvlJc w:val="left"/>
      <w:pPr>
        <w:ind w:left="1451" w:hanging="360"/>
      </w:pPr>
      <w:rPr>
        <w:rFonts w:ascii="Wingdings" w:hAnsi="Wingdings" w:hint="default"/>
      </w:rPr>
    </w:lvl>
    <w:lvl w:ilvl="3" w:tplc="080A0001" w:tentative="1">
      <w:start w:val="1"/>
      <w:numFmt w:val="bullet"/>
      <w:lvlText w:val=""/>
      <w:lvlJc w:val="left"/>
      <w:pPr>
        <w:ind w:left="2171" w:hanging="360"/>
      </w:pPr>
      <w:rPr>
        <w:rFonts w:ascii="Symbol" w:hAnsi="Symbol" w:hint="default"/>
      </w:rPr>
    </w:lvl>
    <w:lvl w:ilvl="4" w:tplc="080A0003" w:tentative="1">
      <w:start w:val="1"/>
      <w:numFmt w:val="bullet"/>
      <w:lvlText w:val="o"/>
      <w:lvlJc w:val="left"/>
      <w:pPr>
        <w:ind w:left="2891" w:hanging="360"/>
      </w:pPr>
      <w:rPr>
        <w:rFonts w:ascii="Courier New" w:hAnsi="Courier New" w:cs="Courier New" w:hint="default"/>
      </w:rPr>
    </w:lvl>
    <w:lvl w:ilvl="5" w:tplc="080A0005" w:tentative="1">
      <w:start w:val="1"/>
      <w:numFmt w:val="bullet"/>
      <w:lvlText w:val=""/>
      <w:lvlJc w:val="left"/>
      <w:pPr>
        <w:ind w:left="3611" w:hanging="360"/>
      </w:pPr>
      <w:rPr>
        <w:rFonts w:ascii="Wingdings" w:hAnsi="Wingdings" w:hint="default"/>
      </w:rPr>
    </w:lvl>
    <w:lvl w:ilvl="6" w:tplc="080A0001" w:tentative="1">
      <w:start w:val="1"/>
      <w:numFmt w:val="bullet"/>
      <w:lvlText w:val=""/>
      <w:lvlJc w:val="left"/>
      <w:pPr>
        <w:ind w:left="4331" w:hanging="360"/>
      </w:pPr>
      <w:rPr>
        <w:rFonts w:ascii="Symbol" w:hAnsi="Symbol" w:hint="default"/>
      </w:rPr>
    </w:lvl>
    <w:lvl w:ilvl="7" w:tplc="080A0003" w:tentative="1">
      <w:start w:val="1"/>
      <w:numFmt w:val="bullet"/>
      <w:lvlText w:val="o"/>
      <w:lvlJc w:val="left"/>
      <w:pPr>
        <w:ind w:left="5051" w:hanging="360"/>
      </w:pPr>
      <w:rPr>
        <w:rFonts w:ascii="Courier New" w:hAnsi="Courier New" w:cs="Courier New" w:hint="default"/>
      </w:rPr>
    </w:lvl>
    <w:lvl w:ilvl="8" w:tplc="080A0005" w:tentative="1">
      <w:start w:val="1"/>
      <w:numFmt w:val="bullet"/>
      <w:lvlText w:val=""/>
      <w:lvlJc w:val="left"/>
      <w:pPr>
        <w:ind w:left="5771" w:hanging="360"/>
      </w:pPr>
      <w:rPr>
        <w:rFonts w:ascii="Wingdings" w:hAnsi="Wingdings" w:hint="default"/>
      </w:rPr>
    </w:lvl>
  </w:abstractNum>
  <w:abstractNum w:abstractNumId="5">
    <w:nsid w:val="3B5F6FDC"/>
    <w:multiLevelType w:val="hybridMultilevel"/>
    <w:tmpl w:val="1D8018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5AA4279"/>
    <w:multiLevelType w:val="hybridMultilevel"/>
    <w:tmpl w:val="AF8C3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A06173"/>
    <w:multiLevelType w:val="hybridMultilevel"/>
    <w:tmpl w:val="7FC2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1B63EAC"/>
    <w:multiLevelType w:val="hybridMultilevel"/>
    <w:tmpl w:val="8676DD36"/>
    <w:lvl w:ilvl="0" w:tplc="CDD4D18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4"/>
  </w:num>
  <w:num w:numId="6">
    <w:abstractNumId w:val="6"/>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D9E"/>
    <w:rsid w:val="000737CD"/>
    <w:rsid w:val="0009517B"/>
    <w:rsid w:val="00104997"/>
    <w:rsid w:val="001057D8"/>
    <w:rsid w:val="001063AD"/>
    <w:rsid w:val="001A0C5B"/>
    <w:rsid w:val="001A4009"/>
    <w:rsid w:val="001B38E7"/>
    <w:rsid w:val="001E3E0E"/>
    <w:rsid w:val="0059447E"/>
    <w:rsid w:val="005B1B9F"/>
    <w:rsid w:val="005D0313"/>
    <w:rsid w:val="006860BF"/>
    <w:rsid w:val="007A61B6"/>
    <w:rsid w:val="007C02CA"/>
    <w:rsid w:val="007D7EF0"/>
    <w:rsid w:val="008C35AE"/>
    <w:rsid w:val="00937E26"/>
    <w:rsid w:val="009A732D"/>
    <w:rsid w:val="009C6473"/>
    <w:rsid w:val="009E2AE7"/>
    <w:rsid w:val="00A50D9E"/>
    <w:rsid w:val="00B01C9C"/>
    <w:rsid w:val="00B0535E"/>
    <w:rsid w:val="00B144E7"/>
    <w:rsid w:val="00B415EB"/>
    <w:rsid w:val="00B6628E"/>
    <w:rsid w:val="00BB032C"/>
    <w:rsid w:val="00C14809"/>
    <w:rsid w:val="00C87772"/>
    <w:rsid w:val="00CA4951"/>
    <w:rsid w:val="00CF2709"/>
    <w:rsid w:val="00E404A7"/>
    <w:rsid w:val="00E751C6"/>
    <w:rsid w:val="00ED254C"/>
    <w:rsid w:val="00ED7A3E"/>
    <w:rsid w:val="00EF5F58"/>
    <w:rsid w:val="00F27C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EB"/>
    <w:rPr>
      <w:rFonts w:ascii="Tahoma" w:hAnsi="Tahoma" w:cs="Tahoma"/>
      <w:sz w:val="16"/>
      <w:szCs w:val="16"/>
    </w:rPr>
  </w:style>
  <w:style w:type="character" w:styleId="Hyperlink">
    <w:name w:val="Hyperlink"/>
    <w:basedOn w:val="DefaultParagraphFont"/>
    <w:uiPriority w:val="99"/>
    <w:unhideWhenUsed/>
    <w:rsid w:val="001A0C5B"/>
    <w:rPr>
      <w:color w:val="0000FF" w:themeColor="hyperlink"/>
      <w:u w:val="single"/>
    </w:rPr>
  </w:style>
  <w:style w:type="paragraph" w:styleId="NormalWeb">
    <w:name w:val="Normal (Web)"/>
    <w:basedOn w:val="Normal"/>
    <w:uiPriority w:val="99"/>
    <w:unhideWhenUsed/>
    <w:rsid w:val="001A0C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DefaultParagraphFont"/>
    <w:rsid w:val="0059447E"/>
    <w:rPr>
      <w:vanish/>
      <w:webHidden w:val="0"/>
      <w:specVanish w:val="0"/>
    </w:rPr>
  </w:style>
  <w:style w:type="paragraph" w:styleId="ListParagraph">
    <w:name w:val="List Paragraph"/>
    <w:basedOn w:val="Normal"/>
    <w:uiPriority w:val="34"/>
    <w:qFormat/>
    <w:rsid w:val="006860BF"/>
    <w:pPr>
      <w:ind w:left="720"/>
      <w:contextualSpacing/>
    </w:pPr>
  </w:style>
  <w:style w:type="table" w:styleId="TableGrid">
    <w:name w:val="Table Grid"/>
    <w:basedOn w:val="TableNormal"/>
    <w:uiPriority w:val="59"/>
    <w:rsid w:val="008C3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4809"/>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4809"/>
  </w:style>
  <w:style w:type="paragraph" w:styleId="Footer">
    <w:name w:val="footer"/>
    <w:basedOn w:val="Normal"/>
    <w:link w:val="FooterChar"/>
    <w:uiPriority w:val="99"/>
    <w:unhideWhenUsed/>
    <w:rsid w:val="00C14809"/>
    <w:pPr>
      <w:tabs>
        <w:tab w:val="center" w:pos="4419"/>
        <w:tab w:val="right" w:pos="8838"/>
      </w:tabs>
      <w:spacing w:after="0" w:line="240" w:lineRule="auto"/>
    </w:pPr>
  </w:style>
  <w:style w:type="character" w:customStyle="1" w:styleId="FooterChar">
    <w:name w:val="Footer Char"/>
    <w:basedOn w:val="DefaultParagraphFont"/>
    <w:link w:val="Footer"/>
    <w:uiPriority w:val="99"/>
    <w:rsid w:val="00C148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EB"/>
    <w:rPr>
      <w:rFonts w:ascii="Tahoma" w:hAnsi="Tahoma" w:cs="Tahoma"/>
      <w:sz w:val="16"/>
      <w:szCs w:val="16"/>
    </w:rPr>
  </w:style>
  <w:style w:type="character" w:styleId="Hyperlink">
    <w:name w:val="Hyperlink"/>
    <w:basedOn w:val="DefaultParagraphFont"/>
    <w:uiPriority w:val="99"/>
    <w:unhideWhenUsed/>
    <w:rsid w:val="001A0C5B"/>
    <w:rPr>
      <w:color w:val="0000FF" w:themeColor="hyperlink"/>
      <w:u w:val="single"/>
    </w:rPr>
  </w:style>
  <w:style w:type="paragraph" w:styleId="NormalWeb">
    <w:name w:val="Normal (Web)"/>
    <w:basedOn w:val="Normal"/>
    <w:uiPriority w:val="99"/>
    <w:unhideWhenUsed/>
    <w:rsid w:val="001A0C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DefaultParagraphFont"/>
    <w:rsid w:val="0059447E"/>
    <w:rPr>
      <w:vanish/>
      <w:webHidden w:val="0"/>
      <w:specVanish w:val="0"/>
    </w:rPr>
  </w:style>
  <w:style w:type="paragraph" w:styleId="ListParagraph">
    <w:name w:val="List Paragraph"/>
    <w:basedOn w:val="Normal"/>
    <w:uiPriority w:val="34"/>
    <w:qFormat/>
    <w:rsid w:val="006860BF"/>
    <w:pPr>
      <w:ind w:left="720"/>
      <w:contextualSpacing/>
    </w:pPr>
  </w:style>
  <w:style w:type="table" w:styleId="TableGrid">
    <w:name w:val="Table Grid"/>
    <w:basedOn w:val="TableNormal"/>
    <w:uiPriority w:val="59"/>
    <w:rsid w:val="008C3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4809"/>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4809"/>
  </w:style>
  <w:style w:type="paragraph" w:styleId="Footer">
    <w:name w:val="footer"/>
    <w:basedOn w:val="Normal"/>
    <w:link w:val="FooterChar"/>
    <w:uiPriority w:val="99"/>
    <w:unhideWhenUsed/>
    <w:rsid w:val="00C14809"/>
    <w:pPr>
      <w:tabs>
        <w:tab w:val="center" w:pos="4419"/>
        <w:tab w:val="right" w:pos="8838"/>
      </w:tabs>
      <w:spacing w:after="0" w:line="240" w:lineRule="auto"/>
    </w:pPr>
  </w:style>
  <w:style w:type="character" w:customStyle="1" w:styleId="FooterChar">
    <w:name w:val="Footer Char"/>
    <w:basedOn w:val="DefaultParagraphFont"/>
    <w:link w:val="Footer"/>
    <w:uiPriority w:val="99"/>
    <w:rsid w:val="00C14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6362">
      <w:bodyDiv w:val="1"/>
      <w:marLeft w:val="0"/>
      <w:marRight w:val="0"/>
      <w:marTop w:val="0"/>
      <w:marBottom w:val="0"/>
      <w:divBdr>
        <w:top w:val="none" w:sz="0" w:space="0" w:color="auto"/>
        <w:left w:val="none" w:sz="0" w:space="0" w:color="auto"/>
        <w:bottom w:val="none" w:sz="0" w:space="0" w:color="auto"/>
        <w:right w:val="none" w:sz="0" w:space="0" w:color="auto"/>
      </w:divBdr>
      <w:divsChild>
        <w:div w:id="1989550272">
          <w:marLeft w:val="0"/>
          <w:marRight w:val="0"/>
          <w:marTop w:val="0"/>
          <w:marBottom w:val="0"/>
          <w:divBdr>
            <w:top w:val="none" w:sz="0" w:space="0" w:color="auto"/>
            <w:left w:val="none" w:sz="0" w:space="0" w:color="auto"/>
            <w:bottom w:val="none" w:sz="0" w:space="0" w:color="auto"/>
            <w:right w:val="none" w:sz="0" w:space="0" w:color="auto"/>
          </w:divBdr>
          <w:divsChild>
            <w:div w:id="2040156662">
              <w:marLeft w:val="0"/>
              <w:marRight w:val="0"/>
              <w:marTop w:val="0"/>
              <w:marBottom w:val="0"/>
              <w:divBdr>
                <w:top w:val="none" w:sz="0" w:space="0" w:color="auto"/>
                <w:left w:val="none" w:sz="0" w:space="0" w:color="auto"/>
                <w:bottom w:val="none" w:sz="0" w:space="0" w:color="auto"/>
                <w:right w:val="none" w:sz="0" w:space="0" w:color="auto"/>
              </w:divBdr>
              <w:divsChild>
                <w:div w:id="727191660">
                  <w:marLeft w:val="0"/>
                  <w:marRight w:val="0"/>
                  <w:marTop w:val="150"/>
                  <w:marBottom w:val="150"/>
                  <w:divBdr>
                    <w:top w:val="none" w:sz="0" w:space="0" w:color="auto"/>
                    <w:left w:val="none" w:sz="0" w:space="0" w:color="auto"/>
                    <w:bottom w:val="none" w:sz="0" w:space="0" w:color="auto"/>
                    <w:right w:val="single" w:sz="2" w:space="0" w:color="E8E8E8"/>
                  </w:divBdr>
                </w:div>
              </w:divsChild>
            </w:div>
          </w:divsChild>
        </w:div>
      </w:divsChild>
    </w:div>
    <w:div w:id="102115400">
      <w:bodyDiv w:val="1"/>
      <w:marLeft w:val="0"/>
      <w:marRight w:val="0"/>
      <w:marTop w:val="0"/>
      <w:marBottom w:val="0"/>
      <w:divBdr>
        <w:top w:val="none" w:sz="0" w:space="0" w:color="auto"/>
        <w:left w:val="none" w:sz="0" w:space="0" w:color="auto"/>
        <w:bottom w:val="none" w:sz="0" w:space="0" w:color="auto"/>
        <w:right w:val="none" w:sz="0" w:space="0" w:color="auto"/>
      </w:divBdr>
      <w:divsChild>
        <w:div w:id="1316840779">
          <w:marLeft w:val="0"/>
          <w:marRight w:val="0"/>
          <w:marTop w:val="0"/>
          <w:marBottom w:val="0"/>
          <w:divBdr>
            <w:top w:val="none" w:sz="0" w:space="0" w:color="auto"/>
            <w:left w:val="none" w:sz="0" w:space="0" w:color="auto"/>
            <w:bottom w:val="none" w:sz="0" w:space="0" w:color="auto"/>
            <w:right w:val="none" w:sz="0" w:space="0" w:color="auto"/>
          </w:divBdr>
          <w:divsChild>
            <w:div w:id="1148133954">
              <w:marLeft w:val="0"/>
              <w:marRight w:val="0"/>
              <w:marTop w:val="0"/>
              <w:marBottom w:val="0"/>
              <w:divBdr>
                <w:top w:val="none" w:sz="0" w:space="0" w:color="auto"/>
                <w:left w:val="none" w:sz="0" w:space="0" w:color="auto"/>
                <w:bottom w:val="none" w:sz="0" w:space="0" w:color="auto"/>
                <w:right w:val="none" w:sz="0" w:space="0" w:color="auto"/>
              </w:divBdr>
              <w:divsChild>
                <w:div w:id="19273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11569">
      <w:bodyDiv w:val="1"/>
      <w:marLeft w:val="0"/>
      <w:marRight w:val="0"/>
      <w:marTop w:val="0"/>
      <w:marBottom w:val="0"/>
      <w:divBdr>
        <w:top w:val="none" w:sz="0" w:space="0" w:color="auto"/>
        <w:left w:val="none" w:sz="0" w:space="0" w:color="auto"/>
        <w:bottom w:val="none" w:sz="0" w:space="0" w:color="auto"/>
        <w:right w:val="none" w:sz="0" w:space="0" w:color="auto"/>
      </w:divBdr>
      <w:divsChild>
        <w:div w:id="1364551795">
          <w:marLeft w:val="0"/>
          <w:marRight w:val="0"/>
          <w:marTop w:val="0"/>
          <w:marBottom w:val="0"/>
          <w:divBdr>
            <w:top w:val="none" w:sz="0" w:space="0" w:color="auto"/>
            <w:left w:val="none" w:sz="0" w:space="0" w:color="auto"/>
            <w:bottom w:val="none" w:sz="0" w:space="0" w:color="auto"/>
            <w:right w:val="none" w:sz="0" w:space="0" w:color="auto"/>
          </w:divBdr>
          <w:divsChild>
            <w:div w:id="2126146329">
              <w:marLeft w:val="0"/>
              <w:marRight w:val="0"/>
              <w:marTop w:val="0"/>
              <w:marBottom w:val="0"/>
              <w:divBdr>
                <w:top w:val="none" w:sz="0" w:space="0" w:color="auto"/>
                <w:left w:val="none" w:sz="0" w:space="0" w:color="auto"/>
                <w:bottom w:val="none" w:sz="0" w:space="0" w:color="auto"/>
                <w:right w:val="none" w:sz="0" w:space="0" w:color="auto"/>
              </w:divBdr>
              <w:divsChild>
                <w:div w:id="2847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edici%C3%B3n" TargetMode="External"/><Relationship Id="rId13" Type="http://schemas.openxmlformats.org/officeDocument/2006/relationships/hyperlink" Target="http://es.wikipedia.org/wiki/Evaluaci%C3%B3n_de_proyecto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s.wikipedia.org/wiki/Ciclo_del_proyect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estiopolis.com/canales5/ger/gksa/90.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Fuente_secundaria" TargetMode="External"/><Relationship Id="rId5" Type="http://schemas.openxmlformats.org/officeDocument/2006/relationships/webSettings" Target="webSettings.xml"/><Relationship Id="rId15" Type="http://schemas.openxmlformats.org/officeDocument/2006/relationships/hyperlink" Target="http://es.wikipedia.org/wiki/KPI" TargetMode="External"/><Relationship Id="rId10" Type="http://schemas.openxmlformats.org/officeDocument/2006/relationships/hyperlink" Target="http://es.wikipedia.org/wiki/Fuente_primar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wikipedia.org/w/index.php?title=Proyecto_de_desarrollo_social&amp;action=edit&amp;redlink=1" TargetMode="External"/><Relationship Id="rId14" Type="http://schemas.openxmlformats.org/officeDocument/2006/relationships/hyperlink" Target="http://es.wikipedia.org/wiki/Evaluaci%C3%B3n_de_proyec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2950</Words>
  <Characters>16821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rdiaz</dc:creator>
  <cp:lastModifiedBy>IADB</cp:lastModifiedBy>
  <cp:revision>12</cp:revision>
  <cp:lastPrinted>2012-04-02T21:01:00Z</cp:lastPrinted>
  <dcterms:created xsi:type="dcterms:W3CDTF">2012-03-26T19:53:00Z</dcterms:created>
  <dcterms:modified xsi:type="dcterms:W3CDTF">2015-07-16T19:50:00Z</dcterms:modified>
</cp:coreProperties>
</file>