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5CE2" w14:textId="711204C7" w:rsidR="00B210FD" w:rsidRPr="00BA2444" w:rsidRDefault="00B210FD" w:rsidP="00B210FD">
      <w:pPr>
        <w:pStyle w:val="Heading2"/>
        <w:jc w:val="center"/>
        <w:rPr>
          <w:rFonts w:ascii="Sylfaen" w:hAnsi="Sylfaen"/>
          <w:b/>
          <w:bCs/>
          <w:color w:val="000000" w:themeColor="text1"/>
          <w:sz w:val="36"/>
          <w:szCs w:val="36"/>
          <w:lang w:val="hy-AM"/>
        </w:rPr>
      </w:pPr>
      <w:bookmarkStart w:id="0" w:name="_Hlk40830595"/>
      <w:bookmarkEnd w:id="0"/>
      <w:r w:rsidRPr="00BA2444">
        <w:rPr>
          <w:rFonts w:ascii="Sylfaen" w:hAnsi="Sylfaen"/>
          <w:b/>
          <w:bCs/>
          <w:color w:val="000000" w:themeColor="text1"/>
          <w:sz w:val="36"/>
          <w:szCs w:val="36"/>
          <w:lang w:val="hy-AM"/>
        </w:rPr>
        <w:t>Կարծիք</w:t>
      </w:r>
    </w:p>
    <w:p w14:paraId="5B4E467E" w14:textId="77777777" w:rsidR="006A06A5" w:rsidRPr="006A06A5" w:rsidRDefault="006A06A5" w:rsidP="006A06A5">
      <w:pPr>
        <w:rPr>
          <w:lang w:val="hy-AM"/>
        </w:rPr>
      </w:pPr>
    </w:p>
    <w:p w14:paraId="38B3310B" w14:textId="7F86CA76" w:rsidR="00B210FD" w:rsidRPr="006A06A5" w:rsidRDefault="006A06A5" w:rsidP="006A06A5">
      <w:pPr>
        <w:ind w:firstLine="720"/>
        <w:jc w:val="center"/>
        <w:rPr>
          <w:b/>
          <w:bCs/>
          <w:lang w:val="hy-AM"/>
        </w:rPr>
      </w:pPr>
      <w:r w:rsidRPr="00BA2444">
        <w:rPr>
          <w:rFonts w:ascii="Sylfaen" w:hAnsi="Sylfaen"/>
          <w:color w:val="000000"/>
          <w:sz w:val="24"/>
          <w:szCs w:val="24"/>
          <w:lang w:val="hy-AM"/>
        </w:rPr>
        <w:t>Հ</w:t>
      </w:r>
      <w:r w:rsidRPr="00BA2444">
        <w:rPr>
          <w:rFonts w:ascii="Sylfaen" w:hAnsi="Sylfaen"/>
          <w:color w:val="000000"/>
          <w:sz w:val="24"/>
          <w:szCs w:val="24"/>
          <w:lang w:val="hy-AM"/>
        </w:rPr>
        <w:t>6</w:t>
      </w:r>
      <w:r w:rsidRPr="00BA2444">
        <w:rPr>
          <w:rFonts w:ascii="Sylfaen" w:hAnsi="Sylfaen"/>
          <w:color w:val="000000"/>
          <w:sz w:val="24"/>
          <w:szCs w:val="24"/>
          <w:lang w:val="hy-AM"/>
        </w:rPr>
        <w:t>19-1Ս խմբի ուսանող</w:t>
      </w:r>
      <w:r w:rsidRPr="006A06A5">
        <w:rPr>
          <w:rFonts w:ascii="Sylfaen" w:hAnsi="Sylfaen"/>
          <w:b/>
          <w:color w:val="000000"/>
          <w:lang w:val="hy-AM"/>
        </w:rPr>
        <w:t xml:space="preserve"> </w:t>
      </w:r>
      <w:r>
        <w:rPr>
          <w:rFonts w:ascii="Sylfaen" w:hAnsi="Sylfaen"/>
          <w:b/>
          <w:color w:val="000000"/>
          <w:lang w:val="hy-AM"/>
        </w:rPr>
        <w:t xml:space="preserve"> </w:t>
      </w:r>
      <w:r w:rsidRPr="00BA2444">
        <w:rPr>
          <w:rFonts w:ascii="Sylfaen" w:hAnsi="Sylfaen"/>
          <w:b/>
          <w:bCs/>
          <w:color w:val="000000"/>
          <w:sz w:val="24"/>
          <w:szCs w:val="24"/>
          <w:lang w:val="hy-AM"/>
        </w:rPr>
        <w:t xml:space="preserve">Էդուարդ </w:t>
      </w:r>
      <w:r w:rsidRPr="00BA2444">
        <w:rPr>
          <w:rFonts w:ascii="Sylfaen" w:hAnsi="Sylfaen"/>
          <w:b/>
          <w:bCs/>
          <w:color w:val="000000"/>
          <w:sz w:val="24"/>
          <w:szCs w:val="24"/>
          <w:lang w:val="hy-AM"/>
        </w:rPr>
        <w:t xml:space="preserve">Անդրանիկի </w:t>
      </w:r>
      <w:r w:rsidRPr="00BA2444">
        <w:rPr>
          <w:rFonts w:ascii="Sylfaen" w:hAnsi="Sylfaen"/>
          <w:b/>
          <w:bCs/>
          <w:color w:val="000000"/>
          <w:sz w:val="24"/>
          <w:szCs w:val="24"/>
          <w:lang w:val="hy-AM"/>
        </w:rPr>
        <w:t>Հարությունյան</w:t>
      </w:r>
    </w:p>
    <w:p w14:paraId="3A8EC1A7" w14:textId="38373758" w:rsidR="00B210FD" w:rsidRDefault="00B210FD" w:rsidP="00CC49F8">
      <w:pPr>
        <w:jc w:val="center"/>
        <w:rPr>
          <w:rFonts w:ascii="Sylfaen" w:hAnsi="Sylfaen"/>
          <w:color w:val="000000"/>
          <w:sz w:val="24"/>
          <w:szCs w:val="24"/>
          <w:lang w:val="hy-AM"/>
        </w:rPr>
      </w:pPr>
      <w:r w:rsidRPr="00BA2444">
        <w:rPr>
          <w:rFonts w:ascii="Sylfaen" w:hAnsi="Sylfaen"/>
          <w:color w:val="000000"/>
          <w:sz w:val="24"/>
          <w:szCs w:val="24"/>
          <w:lang w:val="hy-AM"/>
        </w:rPr>
        <w:t xml:space="preserve">«Օգտագործողի կողմից ընտրված մոդելի հիման վրա ծրագծման և տեղաբաշխման ալգորիթմի մշակումը և իրականացումը» թեմայով </w:t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>բակալավրի դիպլոմային աշխատանքի մասին</w:t>
      </w:r>
    </w:p>
    <w:p w14:paraId="395306D5" w14:textId="77777777" w:rsidR="00CC49F8" w:rsidRPr="00CC49F8" w:rsidRDefault="00CC49F8" w:rsidP="00CC49F8">
      <w:pPr>
        <w:jc w:val="center"/>
        <w:rPr>
          <w:rFonts w:ascii="Sylfaen" w:hAnsi="Sylfaen"/>
          <w:color w:val="000000"/>
          <w:sz w:val="24"/>
          <w:szCs w:val="24"/>
          <w:lang w:val="hy-AM"/>
        </w:rPr>
      </w:pPr>
    </w:p>
    <w:p w14:paraId="4A70D9C5" w14:textId="20E397B9" w:rsidR="00BA2444" w:rsidRPr="00CC49F8" w:rsidRDefault="00CC49F8" w:rsidP="00CC49F8">
      <w:pPr>
        <w:spacing w:line="276" w:lineRule="auto"/>
        <w:ind w:firstLine="708"/>
        <w:jc w:val="both"/>
        <w:rPr>
          <w:rFonts w:ascii="Sylfaen" w:hAnsi="Sylfaen"/>
          <w:color w:val="000000"/>
          <w:sz w:val="24"/>
          <w:szCs w:val="24"/>
          <w:lang w:val="hy-AM"/>
        </w:rPr>
      </w:pPr>
      <w:r>
        <w:rPr>
          <w:rFonts w:ascii="Sylfaen" w:hAnsi="Sylfaen"/>
          <w:color w:val="000000"/>
          <w:sz w:val="24"/>
          <w:szCs w:val="24"/>
          <w:lang w:val="hy-AM"/>
        </w:rPr>
        <w:t>Է</w:t>
      </w:r>
      <w:r w:rsidR="00BA2444" w:rsidRPr="00BA2444">
        <w:rPr>
          <w:rFonts w:ascii="Times New Roman" w:hAnsi="Times New Roman" w:cs="Times New Roman"/>
          <w:color w:val="000000"/>
          <w:sz w:val="24"/>
          <w:szCs w:val="24"/>
          <w:lang w:val="hy-AM"/>
        </w:rPr>
        <w:t>․</w:t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 xml:space="preserve"> </w:t>
      </w:r>
      <w:r>
        <w:rPr>
          <w:rFonts w:ascii="Sylfaen" w:hAnsi="Sylfaen"/>
          <w:color w:val="000000"/>
          <w:sz w:val="24"/>
          <w:szCs w:val="24"/>
          <w:lang w:val="hy-AM"/>
        </w:rPr>
        <w:t>Հարություն</w:t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 xml:space="preserve">յանը </w:t>
      </w:r>
      <w:r w:rsidR="00BA2444" w:rsidRPr="00BA2444">
        <w:rPr>
          <w:rFonts w:ascii="Sylfaen" w:eastAsia="Times New Roman" w:hAnsi="Sylfaen" w:cs="Arial"/>
          <w:color w:val="000000"/>
          <w:sz w:val="24"/>
          <w:szCs w:val="24"/>
          <w:lang w:val="hy-AM" w:eastAsia="ru-RU"/>
        </w:rPr>
        <w:t>ուսումնասիրել է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 ֆիզիկական նախագծման փուլում</w:t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 xml:space="preserve"> 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օգտագործվող տեղաբաշխման և ծրագծման </w:t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>մի շարք ալգորիթմեր  ինչպես  նա</w:t>
      </w:r>
      <w:r w:rsidR="00BA2444" w:rsidRPr="00BA2444">
        <w:rPr>
          <w:rFonts w:ascii="Sylfaen" w:hAnsi="Sylfaen" w:cs="Courier New"/>
          <w:sz w:val="24"/>
          <w:szCs w:val="24"/>
          <w:lang w:val="hy-AM"/>
        </w:rPr>
        <w:t>և Qt գրադարանի հիմնական տարրերը</w:t>
      </w:r>
      <w:r w:rsidR="00BA2444" w:rsidRPr="00BA2444">
        <w:rPr>
          <w:rFonts w:ascii="Sylfaen" w:eastAsia="Times New Roman" w:hAnsi="Sylfaen" w:cs="Arial"/>
          <w:color w:val="000000"/>
          <w:sz w:val="24"/>
          <w:szCs w:val="24"/>
          <w:lang w:val="hy-AM" w:eastAsia="ru-RU"/>
        </w:rPr>
        <w:t xml:space="preserve">, որի արդյունքում մշակվել է ծրագրային միջոց, որը թույլ է տալիս </w:t>
      </w:r>
      <w:r>
        <w:rPr>
          <w:rFonts w:ascii="Sylfaen" w:eastAsia="Times New Roman" w:hAnsi="Sylfaen" w:cs="Arial"/>
          <w:color w:val="000000"/>
          <w:sz w:val="24"/>
          <w:szCs w:val="24"/>
          <w:lang w:val="hy-AM" w:eastAsia="ru-RU"/>
        </w:rPr>
        <w:t>ընտրել տեղաբաշխման մոդել, ստեղծել տեղաբաշխման սեփական մոդելը, տալ համապատասխան կարգավորումները մոդելին և կատարել տեղաբաշխում</w:t>
      </w:r>
      <w:r w:rsidR="00BA2444" w:rsidRPr="00BA2444">
        <w:rPr>
          <w:rFonts w:ascii="Sylfaen" w:eastAsia="Times New Roman" w:hAnsi="Sylfaen" w:cs="Arial"/>
          <w:color w:val="000000"/>
          <w:sz w:val="24"/>
          <w:szCs w:val="24"/>
          <w:lang w:val="hy-AM" w:eastAsia="ru-RU"/>
        </w:rPr>
        <w:t>։</w:t>
      </w:r>
      <w:r>
        <w:rPr>
          <w:rFonts w:ascii="Sylfaen" w:eastAsia="Times New Roman" w:hAnsi="Sylfaen" w:cs="Arial"/>
          <w:color w:val="000000"/>
          <w:sz w:val="24"/>
          <w:szCs w:val="24"/>
          <w:lang w:val="hy-AM" w:eastAsia="ru-RU"/>
        </w:rPr>
        <w:t xml:space="preserve"> Ինչպես նաև հնարավորություն է տրվում մուտքային ֆայլով տալ տեղաբաշխված տարրերի կապերը և վերջինիս վերլուծության արդյունքում կատարել ծրագծում։</w:t>
      </w:r>
      <w:r>
        <w:rPr>
          <w:rFonts w:ascii="Sylfaen" w:eastAsia="Times New Roman" w:hAnsi="Sylfaen" w:cs="Arial"/>
          <w:color w:val="000000"/>
          <w:sz w:val="24"/>
          <w:szCs w:val="24"/>
          <w:lang w:val="hy-AM" w:eastAsia="ru-RU"/>
        </w:rPr>
        <w:br/>
        <w:t xml:space="preserve"> </w:t>
      </w:r>
      <w:r>
        <w:rPr>
          <w:rFonts w:ascii="Sylfaen" w:eastAsia="Times New Roman" w:hAnsi="Sylfaen" w:cs="Arial"/>
          <w:color w:val="000000"/>
          <w:sz w:val="24"/>
          <w:szCs w:val="24"/>
          <w:lang w:val="hy-AM" w:eastAsia="ru-RU"/>
        </w:rPr>
        <w:tab/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>Ա</w:t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 xml:space="preserve">շխատանքի </w:t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>կատարման ընթացքում Էդուարդը եղել է ինքնուրույն, ցուցաբերել աշխատասիրություն, նորը սովորելու ցանկություն։ Ուսումնասիրվել են թեմայի հետ առնչվող անհրաժեշտ նյութերը։</w:t>
      </w:r>
      <w:r w:rsidR="00BA2444">
        <w:rPr>
          <w:rFonts w:ascii="Sylfaen" w:hAnsi="Sylfaen"/>
          <w:color w:val="000000"/>
          <w:sz w:val="24"/>
          <w:szCs w:val="24"/>
          <w:lang w:val="hy-AM"/>
        </w:rPr>
        <w:tab/>
      </w:r>
      <w:r w:rsidR="00BA2444" w:rsidRPr="00BA2444">
        <w:rPr>
          <w:rFonts w:ascii="Sylfaen" w:hAnsi="Sylfaen"/>
          <w:color w:val="000000"/>
          <w:sz w:val="24"/>
          <w:szCs w:val="24"/>
          <w:lang w:val="hy-AM"/>
        </w:rPr>
        <w:t xml:space="preserve"> </w:t>
      </w:r>
      <w:r w:rsidR="00BA2444">
        <w:rPr>
          <w:rFonts w:ascii="Sylfaen" w:hAnsi="Sylfaen"/>
          <w:color w:val="000000"/>
          <w:sz w:val="24"/>
          <w:szCs w:val="24"/>
          <w:lang w:val="hy-AM"/>
        </w:rPr>
        <w:br/>
      </w:r>
      <w:r w:rsidR="00BA2444">
        <w:rPr>
          <w:rFonts w:ascii="Sylfaen" w:hAnsi="Sylfaen"/>
          <w:sz w:val="24"/>
          <w:szCs w:val="24"/>
          <w:lang w:val="hy-AM"/>
        </w:rPr>
        <w:t xml:space="preserve"> </w:t>
      </w:r>
      <w:r w:rsidR="00BA2444">
        <w:rPr>
          <w:rFonts w:ascii="Sylfaen" w:hAnsi="Sylfaen"/>
          <w:sz w:val="24"/>
          <w:szCs w:val="24"/>
          <w:lang w:val="hy-AM"/>
        </w:rPr>
        <w:tab/>
      </w:r>
      <w:r w:rsidR="00BA2444" w:rsidRPr="00BA2444">
        <w:rPr>
          <w:rFonts w:ascii="Sylfaen" w:hAnsi="Sylfaen"/>
          <w:sz w:val="24"/>
          <w:szCs w:val="24"/>
          <w:lang w:val="hy-AM"/>
        </w:rPr>
        <w:t xml:space="preserve">Գտնում եմ, որ համապատասխան պաշտպանության դեպքում դիպլոմային աշխատանքը արժանի է </w:t>
      </w:r>
      <w:r w:rsidR="00BA2444" w:rsidRPr="00BA2444">
        <w:rPr>
          <w:rFonts w:ascii="Sylfaen" w:hAnsi="Sylfaen"/>
          <w:color w:val="000000"/>
          <w:sz w:val="24"/>
          <w:szCs w:val="24"/>
          <w:lang w:val="de-DE"/>
        </w:rPr>
        <w:t>«</w:t>
      </w:r>
      <w:r w:rsidR="00BA2444" w:rsidRPr="00BA2444">
        <w:rPr>
          <w:rFonts w:ascii="Sylfaen" w:hAnsi="Sylfaen"/>
          <w:b/>
          <w:color w:val="000000"/>
          <w:sz w:val="24"/>
          <w:szCs w:val="24"/>
          <w:lang w:val="de-DE"/>
        </w:rPr>
        <w:t>գերազանց</w:t>
      </w:r>
      <w:r w:rsidR="00BA2444" w:rsidRPr="00BA2444">
        <w:rPr>
          <w:rFonts w:ascii="Sylfaen" w:hAnsi="Sylfaen"/>
          <w:color w:val="000000"/>
          <w:sz w:val="24"/>
          <w:szCs w:val="24"/>
          <w:lang w:val="de-DE"/>
        </w:rPr>
        <w:t xml:space="preserve">» </w:t>
      </w:r>
      <w:r w:rsidR="00BA2444" w:rsidRPr="00BA2444">
        <w:rPr>
          <w:rFonts w:ascii="Sylfaen" w:hAnsi="Sylfaen"/>
          <w:sz w:val="24"/>
          <w:szCs w:val="24"/>
          <w:lang w:val="hy-AM"/>
        </w:rPr>
        <w:t>գնահատականի, իսկ</w:t>
      </w:r>
      <w:r w:rsidR="00BA2444" w:rsidRPr="00BA2444">
        <w:rPr>
          <w:rFonts w:ascii="Sylfaen" w:hAnsi="Sylfaen"/>
          <w:sz w:val="24"/>
          <w:szCs w:val="24"/>
          <w:lang w:val="hy-AM"/>
        </w:rPr>
        <w:t xml:space="preserve"> </w:t>
      </w:r>
      <w:r w:rsidR="00BA2444" w:rsidRPr="00BA2444">
        <w:rPr>
          <w:rFonts w:ascii="Sylfaen" w:hAnsi="Sylfaen"/>
          <w:b/>
          <w:bCs/>
          <w:color w:val="000000"/>
          <w:sz w:val="24"/>
          <w:szCs w:val="24"/>
          <w:lang w:val="hy-AM"/>
        </w:rPr>
        <w:t>Էդուարդ Անդրանիկի Հարությունյան</w:t>
      </w:r>
      <w:r w:rsidR="00BA2444" w:rsidRPr="00BA2444">
        <w:rPr>
          <w:rFonts w:ascii="Sylfaen" w:hAnsi="Sylfaen"/>
          <w:b/>
          <w:bCs/>
          <w:color w:val="000000"/>
          <w:sz w:val="24"/>
          <w:szCs w:val="24"/>
          <w:lang w:val="hy-AM"/>
        </w:rPr>
        <w:t>ը</w:t>
      </w:r>
      <w:r w:rsidR="00BA2444" w:rsidRPr="00BA2444">
        <w:rPr>
          <w:rFonts w:ascii="Sylfaen" w:hAnsi="Sylfaen"/>
          <w:sz w:val="24"/>
          <w:szCs w:val="24"/>
          <w:lang w:val="hy-AM"/>
        </w:rPr>
        <w:t xml:space="preserve"> </w:t>
      </w:r>
      <w:r w:rsidR="00BA2444" w:rsidRPr="00BA2444">
        <w:rPr>
          <w:rFonts w:ascii="Sylfaen" w:hAnsi="Sylfaen"/>
          <w:sz w:val="24"/>
          <w:szCs w:val="24"/>
          <w:lang w:val="hy-AM"/>
        </w:rPr>
        <w:t>«</w:t>
      </w:r>
      <w:r w:rsidR="00BA2444" w:rsidRPr="00BA2444">
        <w:rPr>
          <w:rFonts w:ascii="Sylfaen" w:hAnsi="Sylfaen" w:cs="Sylfaen"/>
          <w:b/>
          <w:sz w:val="24"/>
          <w:szCs w:val="24"/>
          <w:lang w:val="hy-AM"/>
        </w:rPr>
        <w:t>ճարտարագետ-բակալավր</w:t>
      </w:r>
      <w:r w:rsidR="00BA2444" w:rsidRPr="00BA2444">
        <w:rPr>
          <w:rFonts w:ascii="Sylfaen" w:hAnsi="Sylfaen" w:cs="Sylfaen"/>
          <w:sz w:val="24"/>
          <w:szCs w:val="24"/>
          <w:lang w:val="hy-AM"/>
        </w:rPr>
        <w:t>»  որակավորման աստիճանի շնորհմանը:</w:t>
      </w:r>
    </w:p>
    <w:p w14:paraId="25D3A3B9" w14:textId="77777777" w:rsidR="00324B22" w:rsidRDefault="00324B22" w:rsidP="00BA2444">
      <w:pPr>
        <w:spacing w:line="360" w:lineRule="auto"/>
        <w:ind w:firstLine="708"/>
        <w:jc w:val="center"/>
        <w:rPr>
          <w:rFonts w:ascii="Sylfaen" w:hAnsi="Sylfaen"/>
          <w:color w:val="000000"/>
          <w:lang w:val="de-DE"/>
        </w:rPr>
      </w:pPr>
    </w:p>
    <w:p w14:paraId="6B2F3465" w14:textId="48093F71" w:rsidR="00E87AD7" w:rsidRPr="00BA2444" w:rsidRDefault="00BA2444" w:rsidP="00BA2444">
      <w:pPr>
        <w:spacing w:line="360" w:lineRule="auto"/>
        <w:ind w:firstLine="708"/>
        <w:jc w:val="center"/>
        <w:rPr>
          <w:rFonts w:ascii="Sylfaen" w:hAnsi="Sylfaen"/>
          <w:color w:val="000000"/>
          <w:lang w:val="de-DE"/>
        </w:rPr>
      </w:pPr>
      <w:bookmarkStart w:id="1" w:name="_GoBack"/>
      <w:bookmarkEnd w:id="1"/>
      <w:r w:rsidRPr="00DD1D7C">
        <w:rPr>
          <w:rFonts w:ascii="Sylfaen" w:hAnsi="Sylfaen"/>
          <w:color w:val="000000"/>
          <w:lang w:val="de-DE"/>
        </w:rPr>
        <w:t>Ղեկավար`</w:t>
      </w:r>
      <w:r w:rsidRPr="00DD1D7C">
        <w:rPr>
          <w:rFonts w:ascii="Sylfaen" w:hAnsi="Sylfaen"/>
          <w:color w:val="000000"/>
          <w:lang w:val="de-DE"/>
        </w:rPr>
        <w:tab/>
      </w:r>
      <w:r>
        <w:rPr>
          <w:rFonts w:ascii="Sylfaen" w:hAnsi="Sylfaen"/>
          <w:color w:val="000000"/>
          <w:lang w:val="de-DE"/>
        </w:rPr>
        <w:t xml:space="preserve">         </w:t>
      </w:r>
      <w:r w:rsidRPr="00BA2444">
        <w:rPr>
          <w:noProof/>
        </w:rPr>
        <w:drawing>
          <wp:inline distT="0" distB="0" distL="0" distR="0" wp14:anchorId="707FC480" wp14:editId="68E62429">
            <wp:extent cx="692150" cy="3715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3" cy="46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color w:val="000000"/>
          <w:lang w:val="de-DE"/>
        </w:rPr>
        <w:t xml:space="preserve">                       </w:t>
      </w:r>
      <w:r w:rsidRPr="00DD1D7C">
        <w:rPr>
          <w:rFonts w:ascii="Sylfaen" w:hAnsi="Sylfaen"/>
          <w:color w:val="000000"/>
          <w:lang w:val="de-DE"/>
        </w:rPr>
        <w:tab/>
        <w:t>/</w:t>
      </w:r>
      <w:r>
        <w:rPr>
          <w:rFonts w:ascii="Sylfaen" w:hAnsi="Sylfaen"/>
          <w:color w:val="000000"/>
          <w:lang w:val="hy-AM"/>
        </w:rPr>
        <w:t>Ա</w:t>
      </w:r>
      <w:r>
        <w:rPr>
          <w:rFonts w:ascii="Sylfaen" w:hAnsi="Sylfaen"/>
          <w:color w:val="000000"/>
          <w:lang w:val="de-DE"/>
        </w:rPr>
        <w:t xml:space="preserve">. </w:t>
      </w:r>
      <w:r>
        <w:rPr>
          <w:rFonts w:ascii="Sylfaen" w:hAnsi="Sylfaen"/>
          <w:color w:val="000000"/>
          <w:lang w:val="hy-AM"/>
        </w:rPr>
        <w:t>Ռ</w:t>
      </w:r>
      <w:r>
        <w:rPr>
          <w:rFonts w:ascii="Sylfaen" w:hAnsi="Sylfaen"/>
          <w:color w:val="000000"/>
          <w:lang w:val="de-DE"/>
        </w:rPr>
        <w:t xml:space="preserve">. </w:t>
      </w:r>
      <w:r>
        <w:rPr>
          <w:rFonts w:ascii="Sylfaen" w:hAnsi="Sylfaen"/>
          <w:color w:val="000000"/>
          <w:lang w:val="hy-AM"/>
        </w:rPr>
        <w:t>Մարտիրոս</w:t>
      </w:r>
      <w:r>
        <w:rPr>
          <w:rFonts w:ascii="Sylfaen" w:hAnsi="Sylfaen"/>
          <w:color w:val="000000"/>
          <w:lang w:val="de-DE"/>
        </w:rPr>
        <w:t>յան</w:t>
      </w:r>
      <w:r w:rsidRPr="00DD1D7C">
        <w:rPr>
          <w:rFonts w:ascii="Sylfaen" w:hAnsi="Sylfaen"/>
          <w:color w:val="000000"/>
          <w:lang w:val="de-DE"/>
        </w:rPr>
        <w:t>/</w:t>
      </w:r>
    </w:p>
    <w:sectPr w:rsidR="00E87AD7" w:rsidRPr="00BA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FD"/>
    <w:rsid w:val="00122D9B"/>
    <w:rsid w:val="00324B22"/>
    <w:rsid w:val="006A06A5"/>
    <w:rsid w:val="007F35AB"/>
    <w:rsid w:val="00B210FD"/>
    <w:rsid w:val="00BA2444"/>
    <w:rsid w:val="00CC49F8"/>
    <w:rsid w:val="00E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1D43"/>
  <w15:chartTrackingRefBased/>
  <w15:docId w15:val="{F4180574-080C-4965-AEEC-69732FA3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Harutyunyan</dc:creator>
  <cp:keywords/>
  <dc:description/>
  <cp:lastModifiedBy>Eduard Harutyunyan</cp:lastModifiedBy>
  <cp:revision>7</cp:revision>
  <dcterms:created xsi:type="dcterms:W3CDTF">2020-05-19T21:01:00Z</dcterms:created>
  <dcterms:modified xsi:type="dcterms:W3CDTF">2020-05-20T10:19:00Z</dcterms:modified>
</cp:coreProperties>
</file>