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5D9E" w14:textId="4894F652" w:rsidR="00E03CB0" w:rsidRDefault="00E03CB0" w:rsidP="002A43E3">
      <w:pPr>
        <w:jc w:val="center"/>
        <w:rPr>
          <w:b/>
          <w:bCs/>
          <w:sz w:val="36"/>
          <w:szCs w:val="36"/>
          <w:u w:val="single"/>
          <w:lang w:val="en-US"/>
        </w:rPr>
      </w:pPr>
      <w:r w:rsidRPr="00E03CB0">
        <w:rPr>
          <w:b/>
          <w:bCs/>
          <w:sz w:val="36"/>
          <w:szCs w:val="36"/>
          <w:u w:val="single"/>
          <w:lang w:val="en-US"/>
        </w:rPr>
        <w:t>Data base</w:t>
      </w:r>
    </w:p>
    <w:p w14:paraId="5DBD7D9E" w14:textId="46CC87F4" w:rsidR="00E03CB0" w:rsidRDefault="00E03CB0" w:rsidP="00E03CB0">
      <w:pPr>
        <w:jc w:val="right"/>
        <w:rPr>
          <w:sz w:val="36"/>
          <w:szCs w:val="36"/>
          <w:rtl/>
          <w:lang w:val="en-US"/>
        </w:rPr>
      </w:pPr>
      <w:r>
        <w:rPr>
          <w:rFonts w:hint="cs"/>
          <w:sz w:val="36"/>
          <w:szCs w:val="36"/>
          <w:rtl/>
          <w:lang w:val="en-US"/>
        </w:rPr>
        <w:t>מסד נתונים:</w:t>
      </w:r>
    </w:p>
    <w:p w14:paraId="22DBACAA" w14:textId="4A9A6EFC" w:rsidR="00E03CB0" w:rsidRDefault="00E03CB0" w:rsidP="00E03CB0">
      <w:pPr>
        <w:jc w:val="right"/>
        <w:rPr>
          <w:sz w:val="28"/>
          <w:szCs w:val="28"/>
          <w:rtl/>
          <w:lang w:val="en-US"/>
        </w:rPr>
      </w:pPr>
      <w:r>
        <w:rPr>
          <w:rFonts w:hint="cs"/>
          <w:sz w:val="28"/>
          <w:szCs w:val="28"/>
          <w:rtl/>
          <w:lang w:val="en-US"/>
        </w:rPr>
        <w:t>תוכנה השומרת ומנהלת כמות גדולה  של נתונים עבור אפליקציה.</w:t>
      </w:r>
    </w:p>
    <w:p w14:paraId="28237010" w14:textId="3F8E7085" w:rsidR="00E03CB0" w:rsidRDefault="00E03CB0" w:rsidP="00E03CB0">
      <w:pPr>
        <w:jc w:val="right"/>
        <w:rPr>
          <w:sz w:val="28"/>
          <w:szCs w:val="28"/>
          <w:rtl/>
          <w:lang w:val="en-US"/>
        </w:rPr>
      </w:pPr>
      <w:r>
        <w:rPr>
          <w:rFonts w:hint="cs"/>
          <w:sz w:val="28"/>
          <w:szCs w:val="28"/>
          <w:rtl/>
          <w:lang w:val="en-US"/>
        </w:rPr>
        <w:t>יש שני סוגים של מסדי נתונים:</w:t>
      </w:r>
    </w:p>
    <w:p w14:paraId="72375374" w14:textId="77777777" w:rsidR="00E03CB0" w:rsidRDefault="00E03CB0" w:rsidP="00E03CB0">
      <w:pPr>
        <w:jc w:val="right"/>
        <w:rPr>
          <w:sz w:val="28"/>
          <w:szCs w:val="28"/>
          <w:rtl/>
          <w:lang w:val="en-US"/>
        </w:rPr>
      </w:pPr>
    </w:p>
    <w:p w14:paraId="669292E3" w14:textId="326C6339" w:rsidR="00E03CB0" w:rsidRDefault="00E03CB0" w:rsidP="00E03CB0">
      <w:pPr>
        <w:pStyle w:val="ListParagraph"/>
        <w:numPr>
          <w:ilvl w:val="0"/>
          <w:numId w:val="2"/>
        </w:numPr>
        <w:bidi/>
        <w:rPr>
          <w:sz w:val="28"/>
          <w:szCs w:val="28"/>
          <w:lang w:val="en-US"/>
        </w:rPr>
      </w:pPr>
      <w:r>
        <w:rPr>
          <w:rFonts w:hint="cs"/>
          <w:sz w:val="28"/>
          <w:szCs w:val="28"/>
          <w:rtl/>
          <w:lang w:val="en-US"/>
        </w:rPr>
        <w:t xml:space="preserve">מסד נתונים רלציוני </w:t>
      </w:r>
      <w:r>
        <w:rPr>
          <w:sz w:val="28"/>
          <w:szCs w:val="28"/>
          <w:rtl/>
          <w:lang w:val="en-US"/>
        </w:rPr>
        <w:t>–</w:t>
      </w:r>
      <w:r>
        <w:rPr>
          <w:rFonts w:hint="cs"/>
          <w:sz w:val="28"/>
          <w:szCs w:val="28"/>
          <w:rtl/>
          <w:lang w:val="en-US"/>
        </w:rPr>
        <w:t xml:space="preserve"> </w:t>
      </w:r>
      <w:r>
        <w:rPr>
          <w:sz w:val="28"/>
          <w:szCs w:val="28"/>
          <w:lang w:val="en-US"/>
        </w:rPr>
        <w:t>Relational Database</w:t>
      </w:r>
      <w:r>
        <w:rPr>
          <w:rFonts w:hint="cs"/>
          <w:sz w:val="28"/>
          <w:szCs w:val="28"/>
          <w:rtl/>
          <w:lang w:val="en-US"/>
        </w:rPr>
        <w:t xml:space="preserve">. מכיל את המידע בתוכו ע"י טבלאות. לדוגמא: </w:t>
      </w:r>
      <w:r>
        <w:rPr>
          <w:sz w:val="28"/>
          <w:szCs w:val="28"/>
          <w:lang w:val="en-US"/>
        </w:rPr>
        <w:t>MySQL</w:t>
      </w:r>
      <w:r>
        <w:rPr>
          <w:rFonts w:hint="cs"/>
          <w:sz w:val="28"/>
          <w:szCs w:val="28"/>
          <w:rtl/>
          <w:lang w:val="en-US"/>
        </w:rPr>
        <w:t xml:space="preserve">, </w:t>
      </w:r>
      <w:r>
        <w:rPr>
          <w:sz w:val="28"/>
          <w:szCs w:val="28"/>
          <w:lang w:val="en-US"/>
        </w:rPr>
        <w:t>SQL-Server</w:t>
      </w:r>
      <w:r>
        <w:rPr>
          <w:rFonts w:hint="cs"/>
          <w:sz w:val="28"/>
          <w:szCs w:val="28"/>
          <w:rtl/>
          <w:lang w:val="en-US"/>
        </w:rPr>
        <w:t xml:space="preserve">, </w:t>
      </w:r>
      <w:proofErr w:type="spellStart"/>
      <w:r>
        <w:rPr>
          <w:sz w:val="28"/>
          <w:szCs w:val="28"/>
          <w:lang w:val="en-US"/>
        </w:rPr>
        <w:t>Postgress</w:t>
      </w:r>
      <w:proofErr w:type="spellEnd"/>
      <w:r>
        <w:rPr>
          <w:rFonts w:hint="cs"/>
          <w:sz w:val="28"/>
          <w:szCs w:val="28"/>
          <w:rtl/>
          <w:lang w:val="en-US"/>
        </w:rPr>
        <w:t xml:space="preserve"> ועוד...</w:t>
      </w:r>
    </w:p>
    <w:p w14:paraId="1746432A" w14:textId="1C7D7871" w:rsidR="00E03CB0" w:rsidRDefault="00E03CB0" w:rsidP="00E03CB0">
      <w:pPr>
        <w:pStyle w:val="ListParagraph"/>
        <w:numPr>
          <w:ilvl w:val="0"/>
          <w:numId w:val="2"/>
        </w:numPr>
        <w:bidi/>
        <w:rPr>
          <w:sz w:val="28"/>
          <w:szCs w:val="28"/>
          <w:lang w:val="en-US"/>
        </w:rPr>
      </w:pPr>
      <w:r>
        <w:rPr>
          <w:rFonts w:hint="cs"/>
          <w:sz w:val="28"/>
          <w:szCs w:val="28"/>
          <w:rtl/>
          <w:lang w:val="en-US"/>
        </w:rPr>
        <w:t xml:space="preserve">מסד נתונים </w:t>
      </w:r>
      <w:r>
        <w:rPr>
          <w:sz w:val="28"/>
          <w:szCs w:val="28"/>
          <w:lang w:val="en-US"/>
        </w:rPr>
        <w:t>NoSQL</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Not Only SQL</w:t>
      </w:r>
      <w:r>
        <w:rPr>
          <w:rFonts w:hint="cs"/>
          <w:sz w:val="28"/>
          <w:szCs w:val="28"/>
          <w:rtl/>
          <w:lang w:val="en-US"/>
        </w:rPr>
        <w:t xml:space="preserve">. מכיל מידע בצורה אחרת מאשר טבלאות. לדוגמא, </w:t>
      </w:r>
      <w:r>
        <w:rPr>
          <w:sz w:val="28"/>
          <w:szCs w:val="28"/>
          <w:lang w:val="en-US"/>
        </w:rPr>
        <w:t>JSON</w:t>
      </w:r>
      <w:r>
        <w:rPr>
          <w:rFonts w:hint="cs"/>
          <w:sz w:val="28"/>
          <w:szCs w:val="28"/>
          <w:rtl/>
          <w:lang w:val="en-US"/>
        </w:rPr>
        <w:t xml:space="preserve">. לדוגמא, </w:t>
      </w:r>
      <w:r>
        <w:rPr>
          <w:sz w:val="28"/>
          <w:szCs w:val="28"/>
          <w:lang w:val="en-US"/>
        </w:rPr>
        <w:t>key-values</w:t>
      </w:r>
      <w:r>
        <w:rPr>
          <w:rFonts w:hint="cs"/>
          <w:sz w:val="28"/>
          <w:szCs w:val="28"/>
          <w:rtl/>
          <w:lang w:val="en-US"/>
        </w:rPr>
        <w:t xml:space="preserve">. </w:t>
      </w:r>
      <w:r>
        <w:rPr>
          <w:b/>
          <w:bCs/>
          <w:sz w:val="28"/>
          <w:szCs w:val="28"/>
          <w:lang w:val="en-US"/>
        </w:rPr>
        <w:t>MongoDB</w:t>
      </w:r>
      <w:r>
        <w:rPr>
          <w:rFonts w:hint="cs"/>
          <w:sz w:val="28"/>
          <w:szCs w:val="28"/>
          <w:rtl/>
          <w:lang w:val="en-US"/>
        </w:rPr>
        <w:t xml:space="preserve">, </w:t>
      </w:r>
      <w:proofErr w:type="spellStart"/>
      <w:r>
        <w:rPr>
          <w:sz w:val="28"/>
          <w:szCs w:val="28"/>
          <w:lang w:val="en-US"/>
        </w:rPr>
        <w:t>ElasticSearch</w:t>
      </w:r>
      <w:proofErr w:type="spellEnd"/>
      <w:r>
        <w:rPr>
          <w:rFonts w:hint="cs"/>
          <w:sz w:val="28"/>
          <w:szCs w:val="28"/>
          <w:rtl/>
          <w:lang w:val="en-US"/>
        </w:rPr>
        <w:t xml:space="preserve">, </w:t>
      </w:r>
      <w:r>
        <w:rPr>
          <w:sz w:val="28"/>
          <w:szCs w:val="28"/>
          <w:lang w:val="en-US"/>
        </w:rPr>
        <w:t>Cassandra</w:t>
      </w:r>
      <w:r>
        <w:rPr>
          <w:rFonts w:hint="cs"/>
          <w:sz w:val="28"/>
          <w:szCs w:val="28"/>
          <w:rtl/>
          <w:lang w:val="en-US"/>
        </w:rPr>
        <w:t xml:space="preserve"> ועוד...</w:t>
      </w:r>
    </w:p>
    <w:p w14:paraId="67226FA3" w14:textId="25B327DB" w:rsidR="00E03CB0" w:rsidRDefault="00E03CB0" w:rsidP="00E03CB0">
      <w:pPr>
        <w:bidi/>
        <w:rPr>
          <w:sz w:val="28"/>
          <w:szCs w:val="28"/>
          <w:rtl/>
          <w:lang w:val="en-US"/>
        </w:rPr>
      </w:pPr>
    </w:p>
    <w:p w14:paraId="3819BDC5" w14:textId="5A417873" w:rsidR="00E03CB0" w:rsidRDefault="00E03CB0" w:rsidP="00E03CB0">
      <w:pPr>
        <w:bidi/>
        <w:rPr>
          <w:sz w:val="28"/>
          <w:szCs w:val="28"/>
          <w:rtl/>
          <w:lang w:val="en-US"/>
        </w:rPr>
      </w:pPr>
      <w:r>
        <w:rPr>
          <w:rFonts w:hint="cs"/>
          <w:sz w:val="28"/>
          <w:szCs w:val="28"/>
          <w:rtl/>
          <w:lang w:val="en-US"/>
        </w:rPr>
        <w:t>טבלה:</w:t>
      </w:r>
      <w:r>
        <w:rPr>
          <w:rFonts w:hint="cs"/>
          <w:sz w:val="28"/>
          <w:szCs w:val="28"/>
          <w:lang w:val="en-US"/>
        </w:rPr>
        <w:t xml:space="preserve"> </w:t>
      </w:r>
      <w:r>
        <w:rPr>
          <w:rFonts w:hint="cs"/>
          <w:sz w:val="28"/>
          <w:szCs w:val="28"/>
          <w:rtl/>
          <w:lang w:val="en-US"/>
        </w:rPr>
        <w:t>מכילה מידע מסוג מסוים. לדוגמא טבלאת מוצרים, לקוחות. טבלה בנויה מעמודות ורשומות.</w:t>
      </w:r>
      <w:r w:rsidR="00D21CC0">
        <w:rPr>
          <w:rFonts w:hint="cs"/>
          <w:sz w:val="28"/>
          <w:szCs w:val="28"/>
          <w:rtl/>
          <w:lang w:val="en-US"/>
        </w:rPr>
        <w:t xml:space="preserve"> עמודה מכילה מאפיין אחד. לדוגמא, שם מוצר, מחיר. רשומות מחזיקות מידע, לדוגמא, רשומה אחת בטבלת מוצרים מחזיקה מוצר אחד.</w:t>
      </w:r>
    </w:p>
    <w:p w14:paraId="28C4A5D6" w14:textId="77777777" w:rsidR="00D21CC0" w:rsidRDefault="00D21CC0" w:rsidP="00D21CC0">
      <w:pPr>
        <w:bidi/>
        <w:rPr>
          <w:sz w:val="28"/>
          <w:szCs w:val="28"/>
          <w:rtl/>
          <w:lang w:val="en-US"/>
        </w:rPr>
      </w:pPr>
    </w:p>
    <w:p w14:paraId="6FA43C46" w14:textId="11736D1C" w:rsidR="00D21CC0" w:rsidRDefault="00D21CC0" w:rsidP="00D21CC0">
      <w:pPr>
        <w:bidi/>
        <w:rPr>
          <w:sz w:val="28"/>
          <w:szCs w:val="28"/>
          <w:rtl/>
          <w:lang w:val="en-US"/>
        </w:rPr>
      </w:pPr>
      <w:r>
        <w:rPr>
          <w:rFonts w:hint="cs"/>
          <w:sz w:val="28"/>
          <w:szCs w:val="28"/>
          <w:rtl/>
          <w:lang w:val="en-US"/>
        </w:rPr>
        <w:t>תא בטבלה צריך להכיל ערך אחד. לדוגמא, אם תא מכיל משכורת, אז הוא יכול משכורת אחת. במילים אחרות, תא לא יכול להכיל מערך פריטים.</w:t>
      </w:r>
    </w:p>
    <w:p w14:paraId="39FC7F27" w14:textId="77777777" w:rsidR="00E03CB0" w:rsidRDefault="00E03CB0" w:rsidP="00E03CB0">
      <w:pPr>
        <w:bidi/>
        <w:rPr>
          <w:sz w:val="28"/>
          <w:szCs w:val="28"/>
          <w:rtl/>
          <w:lang w:val="en-US"/>
        </w:rPr>
      </w:pPr>
    </w:p>
    <w:p w14:paraId="69FB9740" w14:textId="0B332111" w:rsidR="00E03CB0" w:rsidRDefault="00E03CB0" w:rsidP="00E03CB0">
      <w:pPr>
        <w:bidi/>
        <w:rPr>
          <w:sz w:val="28"/>
          <w:szCs w:val="28"/>
          <w:rtl/>
          <w:lang w:val="en-US"/>
        </w:rPr>
      </w:pPr>
      <w:r>
        <w:rPr>
          <w:rFonts w:hint="cs"/>
          <w:sz w:val="28"/>
          <w:szCs w:val="28"/>
          <w:rtl/>
          <w:lang w:val="en-US"/>
        </w:rPr>
        <w:t xml:space="preserve">מפתח ראשי- </w:t>
      </w:r>
      <w:r>
        <w:rPr>
          <w:sz w:val="28"/>
          <w:szCs w:val="28"/>
          <w:lang w:val="en-US"/>
        </w:rPr>
        <w:t xml:space="preserve">Primary Key </w:t>
      </w:r>
      <w:r>
        <w:rPr>
          <w:rFonts w:hint="cs"/>
          <w:sz w:val="28"/>
          <w:szCs w:val="28"/>
          <w:rtl/>
          <w:lang w:val="en-US"/>
        </w:rPr>
        <w:t>(</w:t>
      </w:r>
      <w:r>
        <w:rPr>
          <w:rFonts w:hint="cs"/>
          <w:sz w:val="28"/>
          <w:szCs w:val="28"/>
          <w:lang w:val="en-US"/>
        </w:rPr>
        <w:t>PK</w:t>
      </w:r>
      <w:r>
        <w:rPr>
          <w:rFonts w:hint="cs"/>
          <w:sz w:val="28"/>
          <w:szCs w:val="28"/>
          <w:rtl/>
          <w:lang w:val="en-US"/>
        </w:rPr>
        <w:t>):</w:t>
      </w:r>
      <w:r>
        <w:rPr>
          <w:rFonts w:hint="cs"/>
          <w:sz w:val="28"/>
          <w:szCs w:val="28"/>
          <w:lang w:val="en-US"/>
        </w:rPr>
        <w:t xml:space="preserve"> </w:t>
      </w:r>
      <w:r>
        <w:rPr>
          <w:rFonts w:hint="cs"/>
          <w:sz w:val="28"/>
          <w:szCs w:val="28"/>
          <w:rtl/>
          <w:lang w:val="en-US"/>
        </w:rPr>
        <w:t>עמודה המכילה מזהה ייחודי עבור כל רשומה.</w:t>
      </w:r>
    </w:p>
    <w:p w14:paraId="3F0724CA" w14:textId="2AA99E57" w:rsidR="002A43E3" w:rsidRDefault="002A43E3" w:rsidP="002A43E3">
      <w:pPr>
        <w:bidi/>
        <w:rPr>
          <w:sz w:val="28"/>
          <w:szCs w:val="28"/>
          <w:rtl/>
          <w:lang w:val="en-US"/>
        </w:rPr>
      </w:pPr>
      <w:r>
        <w:rPr>
          <w:rFonts w:hint="cs"/>
          <w:sz w:val="28"/>
          <w:szCs w:val="28"/>
          <w:rtl/>
          <w:lang w:val="en-US"/>
        </w:rPr>
        <w:t xml:space="preserve">מפתח זר- </w:t>
      </w:r>
      <w:r>
        <w:rPr>
          <w:sz w:val="28"/>
          <w:szCs w:val="28"/>
          <w:lang w:val="en-US"/>
        </w:rPr>
        <w:t>Foreign Key</w:t>
      </w:r>
      <w:r>
        <w:rPr>
          <w:rFonts w:hint="cs"/>
          <w:sz w:val="28"/>
          <w:szCs w:val="28"/>
          <w:rtl/>
          <w:lang w:val="en-US"/>
        </w:rPr>
        <w:t>(</w:t>
      </w:r>
      <w:r>
        <w:rPr>
          <w:rFonts w:hint="cs"/>
          <w:sz w:val="28"/>
          <w:szCs w:val="28"/>
          <w:lang w:val="en-US"/>
        </w:rPr>
        <w:t>FK</w:t>
      </w:r>
      <w:r>
        <w:rPr>
          <w:rFonts w:hint="cs"/>
          <w:sz w:val="28"/>
          <w:szCs w:val="28"/>
          <w:rtl/>
          <w:lang w:val="en-US"/>
        </w:rPr>
        <w:t>): עמודה המכילה ערכי מפתח ראשי שקיים בטבלה אחרת.</w:t>
      </w:r>
    </w:p>
    <w:p w14:paraId="665AE876" w14:textId="77777777" w:rsidR="002A43E3" w:rsidRDefault="002A43E3" w:rsidP="002A43E3">
      <w:pPr>
        <w:bidi/>
        <w:rPr>
          <w:sz w:val="28"/>
          <w:szCs w:val="28"/>
          <w:rtl/>
          <w:lang w:val="en-US"/>
        </w:rPr>
      </w:pPr>
    </w:p>
    <w:p w14:paraId="5C7D44FC" w14:textId="3A08C820" w:rsidR="00E03CB0" w:rsidRDefault="00E03CB0" w:rsidP="00E03CB0">
      <w:pPr>
        <w:bidi/>
        <w:rPr>
          <w:sz w:val="28"/>
          <w:szCs w:val="28"/>
          <w:rtl/>
          <w:lang w:val="en-US"/>
        </w:rPr>
      </w:pPr>
      <w:r>
        <w:rPr>
          <w:rFonts w:hint="cs"/>
          <w:sz w:val="28"/>
          <w:szCs w:val="28"/>
          <w:rtl/>
          <w:lang w:val="en-US"/>
        </w:rPr>
        <w:t xml:space="preserve">יש שתי שיטות עבור </w:t>
      </w:r>
      <w:r>
        <w:rPr>
          <w:rFonts w:hint="cs"/>
          <w:sz w:val="28"/>
          <w:szCs w:val="28"/>
          <w:lang w:val="en-US"/>
        </w:rPr>
        <w:t>PK</w:t>
      </w:r>
      <w:r>
        <w:rPr>
          <w:rFonts w:hint="cs"/>
          <w:sz w:val="28"/>
          <w:szCs w:val="28"/>
          <w:rtl/>
          <w:lang w:val="en-US"/>
        </w:rPr>
        <w:t>:</w:t>
      </w:r>
    </w:p>
    <w:p w14:paraId="53E5FC27" w14:textId="76EE372B" w:rsidR="00E03CB0" w:rsidRDefault="00E03CB0" w:rsidP="00E03CB0">
      <w:pPr>
        <w:pStyle w:val="ListParagraph"/>
        <w:numPr>
          <w:ilvl w:val="0"/>
          <w:numId w:val="3"/>
        </w:numPr>
        <w:bidi/>
        <w:rPr>
          <w:sz w:val="28"/>
          <w:szCs w:val="28"/>
          <w:lang w:val="en-US"/>
        </w:rPr>
      </w:pPr>
      <w:r>
        <w:rPr>
          <w:rFonts w:hint="cs"/>
          <w:sz w:val="28"/>
          <w:szCs w:val="28"/>
          <w:rtl/>
          <w:lang w:val="en-US"/>
        </w:rPr>
        <w:t xml:space="preserve">מי שמכניס מידע לטבלה, קובע מה ערך ה </w:t>
      </w:r>
      <w:r>
        <w:rPr>
          <w:rFonts w:hint="cs"/>
          <w:sz w:val="28"/>
          <w:szCs w:val="28"/>
          <w:lang w:val="en-US"/>
        </w:rPr>
        <w:t>PK</w:t>
      </w:r>
      <w:r>
        <w:rPr>
          <w:rFonts w:hint="cs"/>
          <w:sz w:val="28"/>
          <w:szCs w:val="28"/>
          <w:rtl/>
          <w:lang w:val="en-US"/>
        </w:rPr>
        <w:t xml:space="preserve">. לדוגמא, </w:t>
      </w:r>
      <w:r>
        <w:rPr>
          <w:rFonts w:hint="cs"/>
          <w:sz w:val="28"/>
          <w:szCs w:val="28"/>
          <w:lang w:val="en-US"/>
        </w:rPr>
        <w:t>PK</w:t>
      </w:r>
      <w:r>
        <w:rPr>
          <w:rFonts w:hint="cs"/>
          <w:sz w:val="28"/>
          <w:szCs w:val="28"/>
          <w:rtl/>
          <w:lang w:val="en-US"/>
        </w:rPr>
        <w:t xml:space="preserve"> שהינו תעודת זהות של עובד.</w:t>
      </w:r>
    </w:p>
    <w:p w14:paraId="193EF072" w14:textId="2DAE618E" w:rsidR="00E03CB0" w:rsidRDefault="00E03CB0" w:rsidP="00E03CB0">
      <w:pPr>
        <w:pStyle w:val="ListParagraph"/>
        <w:numPr>
          <w:ilvl w:val="0"/>
          <w:numId w:val="3"/>
        </w:numPr>
        <w:bidi/>
        <w:rPr>
          <w:sz w:val="28"/>
          <w:szCs w:val="28"/>
          <w:lang w:val="en-US"/>
        </w:rPr>
      </w:pPr>
      <w:r>
        <w:rPr>
          <w:rFonts w:hint="cs"/>
          <w:sz w:val="28"/>
          <w:szCs w:val="28"/>
          <w:rtl/>
          <w:lang w:val="en-US"/>
        </w:rPr>
        <w:t>מסד הנתונים מספק את הערך. זה יכול להיות מספר רץ / מחרוזת ייחודית וכו'.</w:t>
      </w:r>
    </w:p>
    <w:p w14:paraId="7F5B2B03" w14:textId="77777777" w:rsidR="00E03CB0" w:rsidRDefault="00E03CB0" w:rsidP="00E03CB0">
      <w:pPr>
        <w:bidi/>
        <w:rPr>
          <w:sz w:val="28"/>
          <w:szCs w:val="28"/>
          <w:rtl/>
          <w:lang w:val="en-US"/>
        </w:rPr>
      </w:pPr>
    </w:p>
    <w:p w14:paraId="199082FD" w14:textId="6542EE68" w:rsidR="00E03CB0" w:rsidRDefault="00E03CB0" w:rsidP="00E03CB0">
      <w:pPr>
        <w:bidi/>
        <w:rPr>
          <w:sz w:val="28"/>
          <w:szCs w:val="28"/>
          <w:lang w:val="en-US"/>
        </w:rPr>
      </w:pPr>
      <w:proofErr w:type="spellStart"/>
      <w:r>
        <w:rPr>
          <w:sz w:val="28"/>
          <w:szCs w:val="28"/>
          <w:lang w:val="en-US"/>
        </w:rPr>
        <w:t>Auto_Increment</w:t>
      </w:r>
      <w:proofErr w:type="spellEnd"/>
      <w:r>
        <w:rPr>
          <w:rFonts w:hint="cs"/>
          <w:sz w:val="28"/>
          <w:szCs w:val="28"/>
          <w:rtl/>
          <w:lang w:val="en-US"/>
        </w:rPr>
        <w:t xml:space="preserve"> (</w:t>
      </w:r>
      <w:r>
        <w:rPr>
          <w:sz w:val="28"/>
          <w:szCs w:val="28"/>
          <w:lang w:val="en-US"/>
        </w:rPr>
        <w:t>AI</w:t>
      </w:r>
      <w:r>
        <w:rPr>
          <w:rFonts w:hint="cs"/>
          <w:sz w:val="28"/>
          <w:szCs w:val="28"/>
          <w:rtl/>
          <w:lang w:val="en-US"/>
        </w:rPr>
        <w:t xml:space="preserve">) </w:t>
      </w:r>
      <w:r>
        <w:rPr>
          <w:sz w:val="28"/>
          <w:szCs w:val="28"/>
          <w:rtl/>
          <w:lang w:val="en-US"/>
        </w:rPr>
        <w:t>–</w:t>
      </w:r>
      <w:r>
        <w:rPr>
          <w:rFonts w:hint="cs"/>
          <w:sz w:val="28"/>
          <w:szCs w:val="28"/>
          <w:rtl/>
          <w:lang w:val="en-US"/>
        </w:rPr>
        <w:t xml:space="preserve"> מאפיין של </w:t>
      </w:r>
      <w:r>
        <w:rPr>
          <w:rFonts w:hint="cs"/>
          <w:sz w:val="28"/>
          <w:szCs w:val="28"/>
          <w:lang w:val="en-US"/>
        </w:rPr>
        <w:t>PK</w:t>
      </w:r>
      <w:r>
        <w:rPr>
          <w:rFonts w:hint="cs"/>
          <w:sz w:val="28"/>
          <w:szCs w:val="28"/>
          <w:rtl/>
          <w:lang w:val="en-US"/>
        </w:rPr>
        <w:t xml:space="preserve"> לפיו מסד הנתונים מספק מספר רץ עבור כל רשומה חדשה.</w:t>
      </w:r>
    </w:p>
    <w:p w14:paraId="263FC81C" w14:textId="77777777" w:rsidR="00333BC5" w:rsidRDefault="00333BC5" w:rsidP="00333BC5">
      <w:pPr>
        <w:bidi/>
        <w:rPr>
          <w:sz w:val="28"/>
          <w:szCs w:val="28"/>
          <w:lang w:val="en-US"/>
        </w:rPr>
      </w:pPr>
    </w:p>
    <w:p w14:paraId="24CD1D7F" w14:textId="77ECAC37" w:rsidR="00333BC5" w:rsidRPr="00D21CC0" w:rsidRDefault="00333BC5" w:rsidP="00333BC5">
      <w:pPr>
        <w:bidi/>
        <w:rPr>
          <w:b/>
          <w:bCs/>
          <w:sz w:val="28"/>
          <w:szCs w:val="28"/>
          <w:u w:val="single"/>
          <w:rtl/>
          <w:lang w:val="en-US"/>
        </w:rPr>
      </w:pPr>
      <w:r w:rsidRPr="00D21CC0">
        <w:rPr>
          <w:rFonts w:hint="cs"/>
          <w:b/>
          <w:bCs/>
          <w:sz w:val="28"/>
          <w:szCs w:val="28"/>
          <w:u w:val="single"/>
          <w:rtl/>
          <w:lang w:val="en-US"/>
        </w:rPr>
        <w:lastRenderedPageBreak/>
        <w:t>קטגוריות של טבלאות:</w:t>
      </w:r>
    </w:p>
    <w:p w14:paraId="503615C0" w14:textId="75525D13" w:rsidR="00333BC5" w:rsidRDefault="00333BC5" w:rsidP="00333BC5">
      <w:pPr>
        <w:pStyle w:val="ListParagraph"/>
        <w:numPr>
          <w:ilvl w:val="0"/>
          <w:numId w:val="4"/>
        </w:numPr>
        <w:bidi/>
        <w:rPr>
          <w:sz w:val="28"/>
          <w:szCs w:val="28"/>
          <w:lang w:val="en-US"/>
        </w:rPr>
      </w:pPr>
      <w:r>
        <w:rPr>
          <w:rFonts w:hint="cs"/>
          <w:sz w:val="28"/>
          <w:szCs w:val="28"/>
          <w:lang w:val="en-US"/>
        </w:rPr>
        <w:t>B</w:t>
      </w:r>
      <w:r>
        <w:rPr>
          <w:sz w:val="28"/>
          <w:szCs w:val="28"/>
          <w:lang w:val="en-US"/>
        </w:rPr>
        <w:t>ase Table</w:t>
      </w:r>
      <w:r>
        <w:rPr>
          <w:rFonts w:hint="cs"/>
          <w:sz w:val="28"/>
          <w:szCs w:val="28"/>
          <w:rtl/>
          <w:lang w:val="en-US"/>
        </w:rPr>
        <w:t xml:space="preserve"> </w:t>
      </w:r>
      <w:r>
        <w:rPr>
          <w:sz w:val="28"/>
          <w:szCs w:val="28"/>
          <w:rtl/>
          <w:lang w:val="en-US"/>
        </w:rPr>
        <w:t>–</w:t>
      </w:r>
      <w:r>
        <w:rPr>
          <w:rFonts w:hint="cs"/>
          <w:sz w:val="28"/>
          <w:szCs w:val="28"/>
          <w:rtl/>
          <w:lang w:val="en-US"/>
        </w:rPr>
        <w:t xml:space="preserve"> טבלת בסיס: טבלה המכילה מידע ראשי</w:t>
      </w:r>
      <w:r w:rsidR="00E27679">
        <w:rPr>
          <w:rFonts w:hint="cs"/>
          <w:sz w:val="28"/>
          <w:szCs w:val="28"/>
          <w:rtl/>
          <w:lang w:val="en-US"/>
        </w:rPr>
        <w:t>/מרכזי</w:t>
      </w:r>
      <w:r>
        <w:rPr>
          <w:rFonts w:hint="cs"/>
          <w:sz w:val="28"/>
          <w:szCs w:val="28"/>
          <w:rtl/>
          <w:lang w:val="en-US"/>
        </w:rPr>
        <w:t xml:space="preserve"> שהמשתמש במערכת מוסיף לרשומות.</w:t>
      </w:r>
      <w:r w:rsidR="00E27679">
        <w:rPr>
          <w:rFonts w:hint="cs"/>
          <w:sz w:val="28"/>
          <w:szCs w:val="28"/>
          <w:rtl/>
          <w:lang w:val="en-US"/>
        </w:rPr>
        <w:t xml:space="preserve"> לדוגמא:</w:t>
      </w:r>
      <w:r w:rsidR="00E27679">
        <w:rPr>
          <w:rFonts w:hint="cs"/>
          <w:sz w:val="28"/>
          <w:szCs w:val="28"/>
          <w:lang w:val="en-US"/>
        </w:rPr>
        <w:t xml:space="preserve"> </w:t>
      </w:r>
      <w:r w:rsidR="00E27679">
        <w:rPr>
          <w:rFonts w:hint="cs"/>
          <w:sz w:val="28"/>
          <w:szCs w:val="28"/>
          <w:rtl/>
          <w:lang w:val="en-US"/>
        </w:rPr>
        <w:t>טבלאת ספרים, טבלאות מוצרים, טבלאת משתמשים וכו'.</w:t>
      </w:r>
    </w:p>
    <w:p w14:paraId="185CE325" w14:textId="44934CCA" w:rsidR="00E27679" w:rsidRDefault="00E27679" w:rsidP="00E27679">
      <w:pPr>
        <w:pStyle w:val="ListParagraph"/>
        <w:numPr>
          <w:ilvl w:val="0"/>
          <w:numId w:val="4"/>
        </w:numPr>
        <w:bidi/>
        <w:rPr>
          <w:sz w:val="28"/>
          <w:szCs w:val="28"/>
          <w:lang w:val="en-US"/>
        </w:rPr>
      </w:pPr>
      <w:r>
        <w:rPr>
          <w:sz w:val="28"/>
          <w:szCs w:val="28"/>
          <w:lang w:val="en-US"/>
        </w:rPr>
        <w:t>Listing Table</w:t>
      </w:r>
      <w:r>
        <w:rPr>
          <w:rFonts w:hint="cs"/>
          <w:sz w:val="28"/>
          <w:szCs w:val="28"/>
          <w:rtl/>
          <w:lang w:val="en-US"/>
        </w:rPr>
        <w:t xml:space="preserve"> </w:t>
      </w:r>
      <w:r>
        <w:rPr>
          <w:sz w:val="28"/>
          <w:szCs w:val="28"/>
          <w:rtl/>
          <w:lang w:val="en-US"/>
        </w:rPr>
        <w:t>–</w:t>
      </w:r>
      <w:r>
        <w:rPr>
          <w:rFonts w:hint="cs"/>
          <w:sz w:val="28"/>
          <w:szCs w:val="28"/>
          <w:rtl/>
          <w:lang w:val="en-US"/>
        </w:rPr>
        <w:t xml:space="preserve"> טבלת רשימה:</w:t>
      </w:r>
      <w:r>
        <w:rPr>
          <w:rFonts w:hint="cs"/>
          <w:sz w:val="28"/>
          <w:szCs w:val="28"/>
          <w:lang w:val="en-US"/>
        </w:rPr>
        <w:t xml:space="preserve"> </w:t>
      </w:r>
      <w:r>
        <w:rPr>
          <w:rFonts w:hint="cs"/>
          <w:sz w:val="28"/>
          <w:szCs w:val="28"/>
          <w:rtl/>
          <w:lang w:val="en-US"/>
        </w:rPr>
        <w:t xml:space="preserve"> זו טבלה המכילה רשימה סגורה של פריטים. משתמש במערכת לא מוסיף עוד פריט. לדוגמא: טבלאת ערים, טבלאת מצב משפחתי.</w:t>
      </w:r>
    </w:p>
    <w:p w14:paraId="23EE691C" w14:textId="231295DD" w:rsidR="00E27679" w:rsidRDefault="00D21CC0" w:rsidP="00E27679">
      <w:pPr>
        <w:pStyle w:val="ListParagraph"/>
        <w:numPr>
          <w:ilvl w:val="0"/>
          <w:numId w:val="4"/>
        </w:numPr>
        <w:bidi/>
        <w:rPr>
          <w:sz w:val="28"/>
          <w:szCs w:val="28"/>
          <w:lang w:val="en-US"/>
        </w:rPr>
      </w:pPr>
      <w:r>
        <w:rPr>
          <w:sz w:val="28"/>
          <w:szCs w:val="28"/>
          <w:lang w:val="en-US"/>
        </w:rPr>
        <w:t>Detailing Table</w:t>
      </w:r>
      <w:r>
        <w:rPr>
          <w:rFonts w:hint="cs"/>
          <w:sz w:val="28"/>
          <w:szCs w:val="28"/>
          <w:rtl/>
          <w:lang w:val="en-US"/>
        </w:rPr>
        <w:t xml:space="preserve"> </w:t>
      </w:r>
      <w:r>
        <w:rPr>
          <w:sz w:val="28"/>
          <w:szCs w:val="28"/>
          <w:rtl/>
          <w:lang w:val="en-US"/>
        </w:rPr>
        <w:t>–</w:t>
      </w:r>
      <w:r>
        <w:rPr>
          <w:rFonts w:hint="cs"/>
          <w:sz w:val="28"/>
          <w:szCs w:val="28"/>
          <w:rtl/>
          <w:lang w:val="en-US"/>
        </w:rPr>
        <w:t xml:space="preserve"> טבלת פירוט:</w:t>
      </w:r>
      <w:r>
        <w:rPr>
          <w:rFonts w:hint="cs"/>
          <w:sz w:val="28"/>
          <w:szCs w:val="28"/>
          <w:lang w:val="en-US"/>
        </w:rPr>
        <w:t xml:space="preserve"> </w:t>
      </w:r>
      <w:r w:rsidR="00791EF2">
        <w:rPr>
          <w:rFonts w:hint="cs"/>
          <w:sz w:val="28"/>
          <w:szCs w:val="28"/>
          <w:rtl/>
          <w:lang w:val="en-US"/>
        </w:rPr>
        <w:t>זו טבלה שאמורה היתה להיות עמודה אחת בטבלה אחרת, אך עמודה זו היתה מיועדת להכיל מספר ערכים בכל תא, בגלל שזה לא אפשרי, יוצרים טבלה נפרדת. לדוגמא, טבלת משכורות עובדים, טלפונים של תלמידים, הערות של לקוחות</w:t>
      </w:r>
      <w:r w:rsidR="00F94D36">
        <w:rPr>
          <w:sz w:val="28"/>
          <w:szCs w:val="28"/>
          <w:lang w:val="en-US"/>
        </w:rPr>
        <w:t xml:space="preserve"> </w:t>
      </w:r>
      <w:r w:rsidR="00F94D36">
        <w:rPr>
          <w:rFonts w:hint="cs"/>
          <w:sz w:val="28"/>
          <w:szCs w:val="28"/>
          <w:rtl/>
          <w:lang w:val="en-US"/>
        </w:rPr>
        <w:t>וכו'.</w:t>
      </w:r>
    </w:p>
    <w:p w14:paraId="3691FBD0" w14:textId="0680FBFE" w:rsidR="00F94D36" w:rsidRDefault="00F94D36" w:rsidP="00F94D36">
      <w:pPr>
        <w:pStyle w:val="ListParagraph"/>
        <w:numPr>
          <w:ilvl w:val="0"/>
          <w:numId w:val="4"/>
        </w:numPr>
        <w:bidi/>
        <w:rPr>
          <w:sz w:val="28"/>
          <w:szCs w:val="28"/>
          <w:lang w:val="en-US"/>
        </w:rPr>
      </w:pPr>
      <w:r>
        <w:rPr>
          <w:sz w:val="28"/>
          <w:szCs w:val="28"/>
          <w:lang w:val="en-US"/>
        </w:rPr>
        <w:t>Association Table</w:t>
      </w:r>
      <w:r>
        <w:rPr>
          <w:rFonts w:hint="cs"/>
          <w:sz w:val="28"/>
          <w:szCs w:val="28"/>
          <w:rtl/>
          <w:lang w:val="en-US"/>
        </w:rPr>
        <w:t xml:space="preserve"> </w:t>
      </w:r>
      <w:r>
        <w:rPr>
          <w:sz w:val="28"/>
          <w:szCs w:val="28"/>
          <w:rtl/>
          <w:lang w:val="en-US"/>
        </w:rPr>
        <w:t>–</w:t>
      </w:r>
      <w:r>
        <w:rPr>
          <w:rFonts w:hint="cs"/>
          <w:sz w:val="28"/>
          <w:szCs w:val="28"/>
          <w:rtl/>
          <w:lang w:val="en-US"/>
        </w:rPr>
        <w:t xml:space="preserve"> טבלת קישור: זו טבלה המתארת קשר בין שתי טבלאות בו רשומה מטבלה א' שייכת למספר רשומות מטבלה ב' ורשומה מטבלה ב' שייכת למספר רשומות מטבלה א'.</w:t>
      </w:r>
    </w:p>
    <w:p w14:paraId="39B66C4D" w14:textId="77777777" w:rsidR="007A2477" w:rsidRDefault="007A2477" w:rsidP="007A2477">
      <w:pPr>
        <w:bidi/>
        <w:rPr>
          <w:sz w:val="28"/>
          <w:szCs w:val="28"/>
          <w:rtl/>
          <w:lang w:val="en-US"/>
        </w:rPr>
      </w:pPr>
    </w:p>
    <w:p w14:paraId="153362D8" w14:textId="77777777" w:rsidR="007A2477" w:rsidRDefault="007A2477" w:rsidP="007A2477">
      <w:pPr>
        <w:bidi/>
        <w:rPr>
          <w:sz w:val="28"/>
          <w:szCs w:val="28"/>
          <w:rtl/>
          <w:lang w:val="en-US"/>
        </w:rPr>
      </w:pPr>
    </w:p>
    <w:p w14:paraId="5D46DA67" w14:textId="77777777" w:rsidR="007A2477" w:rsidRDefault="007A2477" w:rsidP="007A2477">
      <w:pPr>
        <w:bidi/>
        <w:rPr>
          <w:sz w:val="28"/>
          <w:szCs w:val="28"/>
          <w:rtl/>
          <w:lang w:val="en-US"/>
        </w:rPr>
      </w:pPr>
    </w:p>
    <w:p w14:paraId="5D836E12" w14:textId="77777777" w:rsidR="007A2477" w:rsidRDefault="007A2477" w:rsidP="007A2477">
      <w:pPr>
        <w:bidi/>
        <w:rPr>
          <w:sz w:val="28"/>
          <w:szCs w:val="28"/>
          <w:rtl/>
          <w:lang w:val="en-US"/>
        </w:rPr>
      </w:pPr>
    </w:p>
    <w:p w14:paraId="48B68076" w14:textId="77777777" w:rsidR="007A2477" w:rsidRDefault="007A2477" w:rsidP="007A2477">
      <w:pPr>
        <w:bidi/>
        <w:rPr>
          <w:sz w:val="28"/>
          <w:szCs w:val="28"/>
          <w:rtl/>
          <w:lang w:val="en-US"/>
        </w:rPr>
      </w:pPr>
    </w:p>
    <w:p w14:paraId="4F42D00F" w14:textId="77777777" w:rsidR="007A2477" w:rsidRDefault="007A2477" w:rsidP="007A2477">
      <w:pPr>
        <w:bidi/>
        <w:rPr>
          <w:sz w:val="28"/>
          <w:szCs w:val="28"/>
          <w:rtl/>
          <w:lang w:val="en-US"/>
        </w:rPr>
      </w:pPr>
    </w:p>
    <w:p w14:paraId="6B15FBA6" w14:textId="77777777" w:rsidR="007A2477" w:rsidRDefault="007A2477" w:rsidP="007A2477">
      <w:pPr>
        <w:bidi/>
        <w:rPr>
          <w:sz w:val="28"/>
          <w:szCs w:val="28"/>
          <w:rtl/>
          <w:lang w:val="en-US"/>
        </w:rPr>
      </w:pPr>
    </w:p>
    <w:p w14:paraId="28F633F2" w14:textId="77777777" w:rsidR="007A2477" w:rsidRDefault="007A2477" w:rsidP="007A2477">
      <w:pPr>
        <w:bidi/>
        <w:rPr>
          <w:sz w:val="28"/>
          <w:szCs w:val="28"/>
          <w:rtl/>
          <w:lang w:val="en-US"/>
        </w:rPr>
      </w:pPr>
    </w:p>
    <w:p w14:paraId="3E3089B6" w14:textId="77777777" w:rsidR="007A2477" w:rsidRDefault="007A2477" w:rsidP="007A2477">
      <w:pPr>
        <w:bidi/>
        <w:rPr>
          <w:sz w:val="28"/>
          <w:szCs w:val="28"/>
          <w:rtl/>
          <w:lang w:val="en-US"/>
        </w:rPr>
      </w:pPr>
    </w:p>
    <w:p w14:paraId="4CD345DC" w14:textId="77777777" w:rsidR="007A2477" w:rsidRDefault="007A2477" w:rsidP="007A2477">
      <w:pPr>
        <w:bidi/>
        <w:rPr>
          <w:sz w:val="28"/>
          <w:szCs w:val="28"/>
          <w:rtl/>
          <w:lang w:val="en-US"/>
        </w:rPr>
      </w:pPr>
    </w:p>
    <w:p w14:paraId="0C70DDFE" w14:textId="77777777" w:rsidR="007A2477" w:rsidRDefault="007A2477" w:rsidP="007A2477">
      <w:pPr>
        <w:bidi/>
        <w:rPr>
          <w:sz w:val="28"/>
          <w:szCs w:val="28"/>
          <w:rtl/>
          <w:lang w:val="en-US"/>
        </w:rPr>
      </w:pPr>
    </w:p>
    <w:p w14:paraId="01304978" w14:textId="77777777" w:rsidR="007A2477" w:rsidRDefault="007A2477" w:rsidP="007A2477">
      <w:pPr>
        <w:bidi/>
        <w:rPr>
          <w:sz w:val="28"/>
          <w:szCs w:val="28"/>
          <w:rtl/>
          <w:lang w:val="en-US"/>
        </w:rPr>
      </w:pPr>
    </w:p>
    <w:p w14:paraId="0D5C9AF8" w14:textId="77777777" w:rsidR="007A2477" w:rsidRDefault="007A2477" w:rsidP="007A2477">
      <w:pPr>
        <w:bidi/>
        <w:rPr>
          <w:sz w:val="28"/>
          <w:szCs w:val="28"/>
          <w:rtl/>
          <w:lang w:val="en-US"/>
        </w:rPr>
      </w:pPr>
    </w:p>
    <w:p w14:paraId="23AD1EB3" w14:textId="77777777" w:rsidR="007A2477" w:rsidRDefault="007A2477" w:rsidP="007A2477">
      <w:pPr>
        <w:bidi/>
        <w:rPr>
          <w:sz w:val="28"/>
          <w:szCs w:val="28"/>
          <w:rtl/>
          <w:lang w:val="en-US"/>
        </w:rPr>
      </w:pPr>
    </w:p>
    <w:p w14:paraId="0FEE935D" w14:textId="77777777" w:rsidR="007A2477" w:rsidRDefault="007A2477" w:rsidP="007A2477">
      <w:pPr>
        <w:bidi/>
        <w:rPr>
          <w:sz w:val="28"/>
          <w:szCs w:val="28"/>
          <w:rtl/>
          <w:lang w:val="en-US"/>
        </w:rPr>
      </w:pPr>
    </w:p>
    <w:p w14:paraId="39E29D1B" w14:textId="77777777" w:rsidR="007A2477" w:rsidRDefault="007A2477" w:rsidP="007A2477">
      <w:pPr>
        <w:bidi/>
        <w:rPr>
          <w:sz w:val="28"/>
          <w:szCs w:val="28"/>
          <w:rtl/>
          <w:lang w:val="en-US"/>
        </w:rPr>
      </w:pPr>
    </w:p>
    <w:p w14:paraId="5778F854" w14:textId="77777777" w:rsidR="007A2477" w:rsidRDefault="007A2477" w:rsidP="007A2477">
      <w:pPr>
        <w:bidi/>
        <w:rPr>
          <w:sz w:val="28"/>
          <w:szCs w:val="28"/>
          <w:lang w:val="en-US"/>
        </w:rPr>
      </w:pPr>
    </w:p>
    <w:p w14:paraId="0A6D3F01" w14:textId="138FF800" w:rsidR="007A2477" w:rsidRDefault="007A2477" w:rsidP="007A2477">
      <w:pPr>
        <w:bidi/>
        <w:rPr>
          <w:b/>
          <w:bCs/>
          <w:sz w:val="28"/>
          <w:szCs w:val="28"/>
          <w:u w:val="single"/>
          <w:rtl/>
          <w:lang w:val="en-US"/>
        </w:rPr>
      </w:pPr>
      <w:r>
        <w:rPr>
          <w:rFonts w:hint="cs"/>
          <w:b/>
          <w:bCs/>
          <w:sz w:val="28"/>
          <w:szCs w:val="28"/>
          <w:u w:val="single"/>
          <w:rtl/>
          <w:lang w:val="en-US"/>
        </w:rPr>
        <w:lastRenderedPageBreak/>
        <w:t>קישורים</w:t>
      </w:r>
    </w:p>
    <w:p w14:paraId="7EAF41A7" w14:textId="31FF1E9C" w:rsidR="007A2477" w:rsidRDefault="007A2477" w:rsidP="007A2477">
      <w:pPr>
        <w:bidi/>
        <w:rPr>
          <w:sz w:val="28"/>
          <w:szCs w:val="28"/>
          <w:rtl/>
          <w:lang w:val="en-US"/>
        </w:rPr>
      </w:pPr>
      <w:r>
        <w:rPr>
          <w:rFonts w:hint="cs"/>
          <w:sz w:val="28"/>
          <w:szCs w:val="28"/>
          <w:rtl/>
          <w:lang w:val="en-US"/>
        </w:rPr>
        <w:t>קישור הוא חיבור בין שתי טבלאות.</w:t>
      </w:r>
    </w:p>
    <w:p w14:paraId="54D5ADB3" w14:textId="37BFDAAA" w:rsidR="007A2477" w:rsidRDefault="007A2477" w:rsidP="007A2477">
      <w:pPr>
        <w:bidi/>
        <w:rPr>
          <w:sz w:val="28"/>
          <w:szCs w:val="28"/>
          <w:rtl/>
          <w:lang w:val="en-US"/>
        </w:rPr>
      </w:pPr>
      <w:r>
        <w:rPr>
          <w:rFonts w:hint="cs"/>
          <w:sz w:val="28"/>
          <w:szCs w:val="28"/>
          <w:rtl/>
          <w:lang w:val="en-US"/>
        </w:rPr>
        <w:t>לרוב בין מפתח ראשי למפתח זר.</w:t>
      </w:r>
    </w:p>
    <w:p w14:paraId="37AB539E" w14:textId="79E59088" w:rsidR="007A2477" w:rsidRDefault="007A2477" w:rsidP="007A2477">
      <w:pPr>
        <w:bidi/>
        <w:rPr>
          <w:sz w:val="28"/>
          <w:szCs w:val="28"/>
          <w:rtl/>
          <w:lang w:val="en-US"/>
        </w:rPr>
      </w:pPr>
      <w:r>
        <w:rPr>
          <w:rFonts w:hint="cs"/>
          <w:sz w:val="28"/>
          <w:szCs w:val="28"/>
          <w:rtl/>
          <w:lang w:val="en-US"/>
        </w:rPr>
        <w:t>קיימים שלושה סוגי קישור:</w:t>
      </w:r>
    </w:p>
    <w:p w14:paraId="0AA0265A" w14:textId="5869430E" w:rsidR="007A2477" w:rsidRDefault="007A2477" w:rsidP="007A2477">
      <w:pPr>
        <w:pStyle w:val="ListParagraph"/>
        <w:numPr>
          <w:ilvl w:val="0"/>
          <w:numId w:val="5"/>
        </w:numPr>
        <w:bidi/>
        <w:rPr>
          <w:sz w:val="28"/>
          <w:szCs w:val="28"/>
          <w:lang w:val="en-US"/>
        </w:rPr>
      </w:pPr>
      <w:r>
        <w:rPr>
          <w:rFonts w:hint="cs"/>
          <w:sz w:val="28"/>
          <w:szCs w:val="28"/>
          <w:rtl/>
          <w:lang w:val="en-US"/>
        </w:rPr>
        <w:t xml:space="preserve">יחיד לרבים </w:t>
      </w:r>
      <w:r>
        <w:rPr>
          <w:sz w:val="28"/>
          <w:szCs w:val="28"/>
          <w:rtl/>
          <w:lang w:val="en-US"/>
        </w:rPr>
        <w:t>–</w:t>
      </w:r>
      <w:r>
        <w:rPr>
          <w:rFonts w:hint="cs"/>
          <w:sz w:val="28"/>
          <w:szCs w:val="28"/>
          <w:rtl/>
          <w:lang w:val="en-US"/>
        </w:rPr>
        <w:t xml:space="preserve"> </w:t>
      </w:r>
      <w:r>
        <w:rPr>
          <w:sz w:val="28"/>
          <w:szCs w:val="28"/>
          <w:lang w:val="en-US"/>
        </w:rPr>
        <w:t>One-to-Many</w:t>
      </w:r>
      <w:r>
        <w:rPr>
          <w:rFonts w:hint="cs"/>
          <w:sz w:val="28"/>
          <w:szCs w:val="28"/>
          <w:rtl/>
          <w:lang w:val="en-US"/>
        </w:rPr>
        <w:t>: רשומה בטבלה א' (</w:t>
      </w:r>
      <w:r>
        <w:rPr>
          <w:rFonts w:hint="cs"/>
          <w:sz w:val="28"/>
          <w:szCs w:val="28"/>
          <w:lang w:val="en-US"/>
        </w:rPr>
        <w:t>PK</w:t>
      </w:r>
      <w:r>
        <w:rPr>
          <w:rFonts w:hint="cs"/>
          <w:sz w:val="28"/>
          <w:szCs w:val="28"/>
          <w:rtl/>
          <w:lang w:val="en-US"/>
        </w:rPr>
        <w:t>) מתארת מספר רשומות מטבלה ב' (</w:t>
      </w:r>
      <w:r>
        <w:rPr>
          <w:rFonts w:hint="cs"/>
          <w:sz w:val="28"/>
          <w:szCs w:val="28"/>
          <w:lang w:val="en-US"/>
        </w:rPr>
        <w:t>FK</w:t>
      </w:r>
      <w:r>
        <w:rPr>
          <w:rFonts w:hint="cs"/>
          <w:sz w:val="28"/>
          <w:szCs w:val="28"/>
          <w:rtl/>
          <w:lang w:val="en-US"/>
        </w:rPr>
        <w:t>).</w:t>
      </w:r>
    </w:p>
    <w:p w14:paraId="49640FB4" w14:textId="10EB6C86" w:rsidR="007A2477" w:rsidRDefault="007D5FB7" w:rsidP="007A2477">
      <w:pPr>
        <w:pStyle w:val="ListParagraph"/>
        <w:numPr>
          <w:ilvl w:val="0"/>
          <w:numId w:val="5"/>
        </w:numPr>
        <w:bidi/>
        <w:rPr>
          <w:sz w:val="28"/>
          <w:szCs w:val="28"/>
          <w:lang w:val="en-US"/>
        </w:rPr>
      </w:pPr>
      <w:r>
        <w:rPr>
          <w:rFonts w:hint="cs"/>
          <w:sz w:val="28"/>
          <w:szCs w:val="28"/>
          <w:rtl/>
          <w:lang w:val="en-US"/>
        </w:rPr>
        <w:t xml:space="preserve">רבים לרבים </w:t>
      </w:r>
      <w:r>
        <w:rPr>
          <w:sz w:val="28"/>
          <w:szCs w:val="28"/>
          <w:rtl/>
          <w:lang w:val="en-US"/>
        </w:rPr>
        <w:t>–</w:t>
      </w:r>
      <w:r>
        <w:rPr>
          <w:rFonts w:hint="cs"/>
          <w:sz w:val="28"/>
          <w:szCs w:val="28"/>
          <w:rtl/>
          <w:lang w:val="en-US"/>
        </w:rPr>
        <w:t xml:space="preserve"> </w:t>
      </w:r>
      <w:r>
        <w:rPr>
          <w:sz w:val="28"/>
          <w:szCs w:val="28"/>
          <w:lang w:val="en-US"/>
        </w:rPr>
        <w:t>Many-to-Many</w:t>
      </w:r>
      <w:r>
        <w:rPr>
          <w:rFonts w:hint="cs"/>
          <w:sz w:val="28"/>
          <w:szCs w:val="28"/>
          <w:rtl/>
          <w:lang w:val="en-US"/>
        </w:rPr>
        <w:t>:</w:t>
      </w:r>
      <w:r w:rsidR="00F02D86">
        <w:rPr>
          <w:sz w:val="28"/>
          <w:szCs w:val="28"/>
          <w:lang w:val="en-US"/>
        </w:rPr>
        <w:t xml:space="preserve"> </w:t>
      </w:r>
      <w:r w:rsidR="00F02D86">
        <w:rPr>
          <w:rFonts w:hint="cs"/>
          <w:sz w:val="28"/>
          <w:szCs w:val="28"/>
          <w:rtl/>
          <w:lang w:val="en-US"/>
        </w:rPr>
        <w:t xml:space="preserve">רשומה מטבלה א' מתארת מספר רשומות מטבלה ב' ורשומה מטבלה ב' מתארת מספר רשומות מטבלה א'. אין קשר כזה בצורה טכנית. לא מגדירים קשר כזה בצורה ישירה בין שתי טבלאות. קשר כזה נבנה ע"י טבלת </w:t>
      </w:r>
      <w:r w:rsidR="00F02D86">
        <w:rPr>
          <w:sz w:val="28"/>
          <w:szCs w:val="28"/>
          <w:lang w:val="en-US"/>
        </w:rPr>
        <w:t>Association</w:t>
      </w:r>
      <w:r w:rsidR="00F02D86">
        <w:rPr>
          <w:rFonts w:hint="cs"/>
          <w:sz w:val="28"/>
          <w:szCs w:val="28"/>
          <w:rtl/>
          <w:lang w:val="en-US"/>
        </w:rPr>
        <w:t xml:space="preserve"> המכילה שני קשרים של </w:t>
      </w:r>
      <w:r w:rsidR="00F02D86">
        <w:rPr>
          <w:sz w:val="28"/>
          <w:szCs w:val="28"/>
          <w:lang w:val="en-US"/>
        </w:rPr>
        <w:t>One-to-Many</w:t>
      </w:r>
      <w:r w:rsidR="00F02D86">
        <w:rPr>
          <w:rFonts w:hint="cs"/>
          <w:sz w:val="28"/>
          <w:szCs w:val="28"/>
          <w:rtl/>
          <w:lang w:val="en-US"/>
        </w:rPr>
        <w:t>.</w:t>
      </w:r>
    </w:p>
    <w:p w14:paraId="62B2BC9C" w14:textId="778D51D6" w:rsidR="001F00D5" w:rsidRDefault="001F00D5" w:rsidP="001F00D5">
      <w:pPr>
        <w:pStyle w:val="ListParagraph"/>
        <w:numPr>
          <w:ilvl w:val="0"/>
          <w:numId w:val="5"/>
        </w:numPr>
        <w:bidi/>
        <w:rPr>
          <w:sz w:val="28"/>
          <w:szCs w:val="28"/>
          <w:lang w:val="en-US"/>
        </w:rPr>
      </w:pPr>
      <w:r>
        <w:rPr>
          <w:rFonts w:hint="cs"/>
          <w:sz w:val="28"/>
          <w:szCs w:val="28"/>
          <w:rtl/>
          <w:lang w:val="en-US"/>
        </w:rPr>
        <w:t xml:space="preserve">יחיד ליחיד- </w:t>
      </w:r>
      <w:r>
        <w:rPr>
          <w:sz w:val="28"/>
          <w:szCs w:val="28"/>
          <w:lang w:val="en-US"/>
        </w:rPr>
        <w:t>One-to-One</w:t>
      </w:r>
      <w:r>
        <w:rPr>
          <w:rFonts w:hint="cs"/>
          <w:sz w:val="28"/>
          <w:szCs w:val="28"/>
          <w:rtl/>
          <w:lang w:val="en-US"/>
        </w:rPr>
        <w:t>: רשומה בטבלה א' (</w:t>
      </w:r>
      <w:r>
        <w:rPr>
          <w:rFonts w:hint="cs"/>
          <w:sz w:val="28"/>
          <w:szCs w:val="28"/>
          <w:lang w:val="en-US"/>
        </w:rPr>
        <w:t>PK</w:t>
      </w:r>
      <w:r>
        <w:rPr>
          <w:rFonts w:hint="cs"/>
          <w:sz w:val="28"/>
          <w:szCs w:val="28"/>
          <w:rtl/>
          <w:lang w:val="en-US"/>
        </w:rPr>
        <w:t>) שייכת לרשומה אחת בטבלה ב' (</w:t>
      </w:r>
      <w:r>
        <w:rPr>
          <w:rFonts w:hint="cs"/>
          <w:sz w:val="28"/>
          <w:szCs w:val="28"/>
          <w:lang w:val="en-US"/>
        </w:rPr>
        <w:t>PK</w:t>
      </w:r>
      <w:r>
        <w:rPr>
          <w:rFonts w:hint="cs"/>
          <w:sz w:val="28"/>
          <w:szCs w:val="28"/>
          <w:rtl/>
          <w:lang w:val="en-US"/>
        </w:rPr>
        <w:t>).</w:t>
      </w:r>
    </w:p>
    <w:p w14:paraId="736E5CA9" w14:textId="77777777" w:rsidR="00913F2F" w:rsidRDefault="00913F2F" w:rsidP="00913F2F">
      <w:pPr>
        <w:bidi/>
        <w:rPr>
          <w:sz w:val="28"/>
          <w:szCs w:val="28"/>
          <w:rtl/>
          <w:lang w:val="en-US"/>
        </w:rPr>
      </w:pPr>
    </w:p>
    <w:p w14:paraId="5D95403D" w14:textId="77777777" w:rsidR="00913F2F" w:rsidRDefault="00913F2F" w:rsidP="00913F2F">
      <w:pPr>
        <w:bidi/>
        <w:rPr>
          <w:sz w:val="28"/>
          <w:szCs w:val="28"/>
          <w:rtl/>
          <w:lang w:val="en-US"/>
        </w:rPr>
      </w:pPr>
    </w:p>
    <w:p w14:paraId="25299E41" w14:textId="77777777" w:rsidR="00913F2F" w:rsidRDefault="00913F2F" w:rsidP="00913F2F">
      <w:pPr>
        <w:bidi/>
        <w:rPr>
          <w:sz w:val="28"/>
          <w:szCs w:val="28"/>
          <w:rtl/>
          <w:lang w:val="en-US"/>
        </w:rPr>
      </w:pPr>
    </w:p>
    <w:p w14:paraId="11FF8BA2" w14:textId="77777777" w:rsidR="00913F2F" w:rsidRDefault="00913F2F" w:rsidP="00913F2F">
      <w:pPr>
        <w:bidi/>
        <w:rPr>
          <w:sz w:val="28"/>
          <w:szCs w:val="28"/>
          <w:rtl/>
          <w:lang w:val="en-US"/>
        </w:rPr>
      </w:pPr>
    </w:p>
    <w:p w14:paraId="742F6576" w14:textId="77777777" w:rsidR="00913F2F" w:rsidRDefault="00913F2F" w:rsidP="00913F2F">
      <w:pPr>
        <w:bidi/>
        <w:rPr>
          <w:sz w:val="28"/>
          <w:szCs w:val="28"/>
          <w:rtl/>
          <w:lang w:val="en-US"/>
        </w:rPr>
      </w:pPr>
    </w:p>
    <w:p w14:paraId="142D2D57" w14:textId="77777777" w:rsidR="00913F2F" w:rsidRDefault="00913F2F" w:rsidP="00913F2F">
      <w:pPr>
        <w:bidi/>
        <w:rPr>
          <w:sz w:val="28"/>
          <w:szCs w:val="28"/>
          <w:rtl/>
          <w:lang w:val="en-US"/>
        </w:rPr>
      </w:pPr>
    </w:p>
    <w:p w14:paraId="0E1FA7A7" w14:textId="77777777" w:rsidR="00913F2F" w:rsidRDefault="00913F2F" w:rsidP="00913F2F">
      <w:pPr>
        <w:bidi/>
        <w:rPr>
          <w:sz w:val="28"/>
          <w:szCs w:val="28"/>
          <w:rtl/>
          <w:lang w:val="en-US"/>
        </w:rPr>
      </w:pPr>
    </w:p>
    <w:p w14:paraId="1FECA997" w14:textId="77777777" w:rsidR="00913F2F" w:rsidRDefault="00913F2F" w:rsidP="00913F2F">
      <w:pPr>
        <w:bidi/>
        <w:rPr>
          <w:sz w:val="28"/>
          <w:szCs w:val="28"/>
          <w:rtl/>
          <w:lang w:val="en-US"/>
        </w:rPr>
      </w:pPr>
    </w:p>
    <w:p w14:paraId="174FF44B" w14:textId="77777777" w:rsidR="00913F2F" w:rsidRDefault="00913F2F" w:rsidP="00913F2F">
      <w:pPr>
        <w:bidi/>
        <w:rPr>
          <w:sz w:val="28"/>
          <w:szCs w:val="28"/>
          <w:rtl/>
          <w:lang w:val="en-US"/>
        </w:rPr>
      </w:pPr>
    </w:p>
    <w:p w14:paraId="63313A2F" w14:textId="77777777" w:rsidR="00913F2F" w:rsidRDefault="00913F2F" w:rsidP="00913F2F">
      <w:pPr>
        <w:bidi/>
        <w:rPr>
          <w:sz w:val="28"/>
          <w:szCs w:val="28"/>
          <w:rtl/>
          <w:lang w:val="en-US"/>
        </w:rPr>
      </w:pPr>
    </w:p>
    <w:p w14:paraId="695A8B65" w14:textId="77777777" w:rsidR="00913F2F" w:rsidRDefault="00913F2F" w:rsidP="00913F2F">
      <w:pPr>
        <w:bidi/>
        <w:rPr>
          <w:sz w:val="28"/>
          <w:szCs w:val="28"/>
          <w:rtl/>
          <w:lang w:val="en-US"/>
        </w:rPr>
      </w:pPr>
    </w:p>
    <w:p w14:paraId="65A2B173" w14:textId="77777777" w:rsidR="00913F2F" w:rsidRDefault="00913F2F" w:rsidP="00913F2F">
      <w:pPr>
        <w:bidi/>
        <w:rPr>
          <w:sz w:val="28"/>
          <w:szCs w:val="28"/>
          <w:rtl/>
          <w:lang w:val="en-US"/>
        </w:rPr>
      </w:pPr>
    </w:p>
    <w:p w14:paraId="6809B17F" w14:textId="77777777" w:rsidR="00913F2F" w:rsidRDefault="00913F2F" w:rsidP="00913F2F">
      <w:pPr>
        <w:bidi/>
        <w:rPr>
          <w:sz w:val="28"/>
          <w:szCs w:val="28"/>
          <w:rtl/>
          <w:lang w:val="en-US"/>
        </w:rPr>
      </w:pPr>
    </w:p>
    <w:p w14:paraId="182276BC" w14:textId="77777777" w:rsidR="00913F2F" w:rsidRDefault="00913F2F" w:rsidP="00913F2F">
      <w:pPr>
        <w:bidi/>
        <w:rPr>
          <w:sz w:val="28"/>
          <w:szCs w:val="28"/>
          <w:rtl/>
          <w:lang w:val="en-US"/>
        </w:rPr>
      </w:pPr>
    </w:p>
    <w:p w14:paraId="7B6942A5" w14:textId="77777777" w:rsidR="00913F2F" w:rsidRDefault="00913F2F" w:rsidP="00913F2F">
      <w:pPr>
        <w:bidi/>
        <w:rPr>
          <w:sz w:val="28"/>
          <w:szCs w:val="28"/>
          <w:rtl/>
          <w:lang w:val="en-US"/>
        </w:rPr>
      </w:pPr>
    </w:p>
    <w:p w14:paraId="6B79B8E9" w14:textId="77777777" w:rsidR="00913F2F" w:rsidRDefault="00913F2F" w:rsidP="00913F2F">
      <w:pPr>
        <w:bidi/>
        <w:rPr>
          <w:sz w:val="28"/>
          <w:szCs w:val="28"/>
          <w:rtl/>
          <w:lang w:val="en-US"/>
        </w:rPr>
      </w:pPr>
    </w:p>
    <w:p w14:paraId="1BAD1F58" w14:textId="77777777" w:rsidR="00913F2F" w:rsidRDefault="00913F2F" w:rsidP="00913F2F">
      <w:pPr>
        <w:bidi/>
        <w:rPr>
          <w:sz w:val="28"/>
          <w:szCs w:val="28"/>
          <w:rtl/>
          <w:lang w:val="en-US"/>
        </w:rPr>
      </w:pPr>
    </w:p>
    <w:p w14:paraId="77C84C6B" w14:textId="125BED7E" w:rsidR="00913F2F" w:rsidRPr="00913F2F" w:rsidRDefault="00913F2F" w:rsidP="00913F2F">
      <w:pPr>
        <w:bidi/>
        <w:rPr>
          <w:b/>
          <w:bCs/>
          <w:sz w:val="36"/>
          <w:szCs w:val="36"/>
          <w:u w:val="single"/>
          <w:lang w:val="en-US"/>
        </w:rPr>
      </w:pPr>
      <w:r w:rsidRPr="00913F2F">
        <w:rPr>
          <w:b/>
          <w:bCs/>
          <w:sz w:val="36"/>
          <w:szCs w:val="36"/>
          <w:u w:val="single"/>
          <w:lang w:val="en-US"/>
        </w:rPr>
        <w:lastRenderedPageBreak/>
        <w:t>SQL</w:t>
      </w:r>
    </w:p>
    <w:p w14:paraId="4493B3BA" w14:textId="32E8EEF6" w:rsidR="00913F2F" w:rsidRDefault="00913F2F" w:rsidP="00913F2F">
      <w:pPr>
        <w:bidi/>
        <w:rPr>
          <w:sz w:val="28"/>
          <w:szCs w:val="28"/>
          <w:lang w:val="en-US"/>
        </w:rPr>
      </w:pPr>
      <w:r>
        <w:rPr>
          <w:sz w:val="28"/>
          <w:szCs w:val="28"/>
          <w:lang w:val="en-US"/>
        </w:rPr>
        <w:t>Structured Query Language</w:t>
      </w:r>
    </w:p>
    <w:p w14:paraId="5D6EB860" w14:textId="34F32E55" w:rsidR="00913F2F" w:rsidRDefault="00913F2F" w:rsidP="00913F2F">
      <w:pPr>
        <w:bidi/>
        <w:rPr>
          <w:sz w:val="28"/>
          <w:szCs w:val="28"/>
          <w:rtl/>
          <w:lang w:val="en-US"/>
        </w:rPr>
      </w:pPr>
      <w:r>
        <w:rPr>
          <w:rFonts w:hint="cs"/>
          <w:sz w:val="28"/>
          <w:szCs w:val="28"/>
          <w:rtl/>
          <w:lang w:val="en-US"/>
        </w:rPr>
        <w:t>שפת שאילתות המאפשרת להביא מידע ממסד נתונים טבלאי, לשנות, להוסיף, למחוק ועוד.</w:t>
      </w:r>
    </w:p>
    <w:p w14:paraId="2C5E459F" w14:textId="3993A795" w:rsidR="00997DDB" w:rsidRDefault="00997DDB" w:rsidP="00997DDB">
      <w:pPr>
        <w:bidi/>
        <w:rPr>
          <w:sz w:val="28"/>
          <w:szCs w:val="28"/>
          <w:rtl/>
          <w:lang w:val="en-US"/>
        </w:rPr>
      </w:pPr>
      <w:r>
        <w:rPr>
          <w:rFonts w:hint="cs"/>
          <w:sz w:val="28"/>
          <w:szCs w:val="28"/>
          <w:rtl/>
          <w:lang w:val="en-US"/>
        </w:rPr>
        <w:t xml:space="preserve">פקודות השפה אינן </w:t>
      </w:r>
      <w:r>
        <w:rPr>
          <w:sz w:val="28"/>
          <w:szCs w:val="28"/>
          <w:lang w:val="en-US"/>
        </w:rPr>
        <w:t>Case Sensitive</w:t>
      </w:r>
      <w:r>
        <w:rPr>
          <w:rFonts w:hint="cs"/>
          <w:sz w:val="28"/>
          <w:szCs w:val="28"/>
          <w:rtl/>
          <w:lang w:val="en-US"/>
        </w:rPr>
        <w:t xml:space="preserve"> אך שמות עמודות, שמות טבלאות וכו' מבחינתנו כן.</w:t>
      </w:r>
    </w:p>
    <w:p w14:paraId="7D59B0DC" w14:textId="0A7ABDED" w:rsidR="00997DDB" w:rsidRDefault="00997DDB" w:rsidP="00997DDB">
      <w:pPr>
        <w:bidi/>
        <w:rPr>
          <w:sz w:val="28"/>
          <w:szCs w:val="28"/>
          <w:rtl/>
          <w:lang w:val="en-US"/>
        </w:rPr>
      </w:pPr>
      <w:r>
        <w:rPr>
          <w:rFonts w:hint="cs"/>
          <w:sz w:val="28"/>
          <w:szCs w:val="28"/>
          <w:rtl/>
          <w:lang w:val="en-US"/>
        </w:rPr>
        <w:t>השאילתות הינן מחרוזות.</w:t>
      </w:r>
    </w:p>
    <w:p w14:paraId="00AC6293" w14:textId="77777777" w:rsidR="00997DDB" w:rsidRDefault="00997DDB" w:rsidP="00997DDB">
      <w:pPr>
        <w:bidi/>
        <w:rPr>
          <w:sz w:val="28"/>
          <w:szCs w:val="28"/>
          <w:rtl/>
          <w:lang w:val="en-US"/>
        </w:rPr>
      </w:pPr>
    </w:p>
    <w:p w14:paraId="09CFF9C2" w14:textId="0B08D1EB" w:rsidR="00997DDB" w:rsidRDefault="00997DDB" w:rsidP="00997DDB">
      <w:pPr>
        <w:bidi/>
        <w:rPr>
          <w:sz w:val="28"/>
          <w:szCs w:val="28"/>
          <w:rtl/>
          <w:lang w:val="en-US"/>
        </w:rPr>
      </w:pPr>
      <w:r>
        <w:rPr>
          <w:rFonts w:hint="cs"/>
          <w:sz w:val="28"/>
          <w:szCs w:val="28"/>
          <w:rtl/>
          <w:lang w:val="en-US"/>
        </w:rPr>
        <w:t>קיימות 5 פקודות מרכזיות:</w:t>
      </w:r>
    </w:p>
    <w:p w14:paraId="36814F5D" w14:textId="25BA54FC" w:rsidR="00997DDB" w:rsidRDefault="00997DDB" w:rsidP="00997DDB">
      <w:pPr>
        <w:pStyle w:val="ListParagraph"/>
        <w:numPr>
          <w:ilvl w:val="0"/>
          <w:numId w:val="6"/>
        </w:numPr>
        <w:bidi/>
        <w:rPr>
          <w:sz w:val="28"/>
          <w:szCs w:val="28"/>
          <w:lang w:val="en-US"/>
        </w:rPr>
      </w:pPr>
      <w:r>
        <w:rPr>
          <w:rFonts w:hint="cs"/>
          <w:sz w:val="28"/>
          <w:szCs w:val="28"/>
          <w:lang w:val="en-US"/>
        </w:rPr>
        <w:t>SELECT</w:t>
      </w:r>
      <w:r>
        <w:rPr>
          <w:rFonts w:hint="cs"/>
          <w:sz w:val="28"/>
          <w:szCs w:val="28"/>
          <w:rtl/>
          <w:lang w:val="en-US"/>
        </w:rPr>
        <w:t xml:space="preserve"> </w:t>
      </w:r>
      <w:r>
        <w:rPr>
          <w:sz w:val="28"/>
          <w:szCs w:val="28"/>
          <w:rtl/>
          <w:lang w:val="en-US"/>
        </w:rPr>
        <w:t>–</w:t>
      </w:r>
      <w:r>
        <w:rPr>
          <w:rFonts w:hint="cs"/>
          <w:sz w:val="28"/>
          <w:szCs w:val="28"/>
          <w:rtl/>
          <w:lang w:val="en-US"/>
        </w:rPr>
        <w:t xml:space="preserve"> בחירת </w:t>
      </w:r>
      <w:proofErr w:type="gramStart"/>
      <w:r>
        <w:rPr>
          <w:rFonts w:hint="cs"/>
          <w:sz w:val="28"/>
          <w:szCs w:val="28"/>
          <w:rtl/>
          <w:lang w:val="en-US"/>
        </w:rPr>
        <w:t>מידע</w:t>
      </w:r>
      <w:proofErr w:type="gramEnd"/>
    </w:p>
    <w:p w14:paraId="5A2866A2" w14:textId="569CE496" w:rsidR="00997DDB" w:rsidRDefault="00997DDB" w:rsidP="00997DDB">
      <w:pPr>
        <w:pStyle w:val="ListParagraph"/>
        <w:numPr>
          <w:ilvl w:val="0"/>
          <w:numId w:val="6"/>
        </w:numPr>
        <w:bidi/>
        <w:rPr>
          <w:sz w:val="28"/>
          <w:szCs w:val="28"/>
          <w:lang w:val="en-US"/>
        </w:rPr>
      </w:pPr>
      <w:r>
        <w:rPr>
          <w:rFonts w:hint="cs"/>
          <w:sz w:val="28"/>
          <w:szCs w:val="28"/>
          <w:lang w:val="en-US"/>
        </w:rPr>
        <w:t>INSERT</w:t>
      </w:r>
      <w:r>
        <w:rPr>
          <w:rFonts w:hint="cs"/>
          <w:sz w:val="28"/>
          <w:szCs w:val="28"/>
          <w:rtl/>
          <w:lang w:val="en-US"/>
        </w:rPr>
        <w:t xml:space="preserve"> </w:t>
      </w:r>
      <w:r>
        <w:rPr>
          <w:sz w:val="28"/>
          <w:szCs w:val="28"/>
          <w:rtl/>
          <w:lang w:val="en-US"/>
        </w:rPr>
        <w:t>–</w:t>
      </w:r>
      <w:r>
        <w:rPr>
          <w:rFonts w:hint="cs"/>
          <w:sz w:val="28"/>
          <w:szCs w:val="28"/>
          <w:rtl/>
          <w:lang w:val="en-US"/>
        </w:rPr>
        <w:t xml:space="preserve"> הוספת </w:t>
      </w:r>
      <w:proofErr w:type="gramStart"/>
      <w:r>
        <w:rPr>
          <w:rFonts w:hint="cs"/>
          <w:sz w:val="28"/>
          <w:szCs w:val="28"/>
          <w:rtl/>
          <w:lang w:val="en-US"/>
        </w:rPr>
        <w:t>מידע</w:t>
      </w:r>
      <w:proofErr w:type="gramEnd"/>
    </w:p>
    <w:p w14:paraId="2AEC4862" w14:textId="6449E128" w:rsidR="00997DDB" w:rsidRDefault="00997DDB" w:rsidP="00997DDB">
      <w:pPr>
        <w:pStyle w:val="ListParagraph"/>
        <w:numPr>
          <w:ilvl w:val="0"/>
          <w:numId w:val="6"/>
        </w:numPr>
        <w:bidi/>
        <w:rPr>
          <w:sz w:val="28"/>
          <w:szCs w:val="28"/>
          <w:lang w:val="en-US"/>
        </w:rPr>
      </w:pPr>
      <w:r>
        <w:rPr>
          <w:rFonts w:hint="cs"/>
          <w:sz w:val="28"/>
          <w:szCs w:val="28"/>
          <w:lang w:val="en-US"/>
        </w:rPr>
        <w:t>UPDATE</w:t>
      </w:r>
      <w:r>
        <w:rPr>
          <w:rFonts w:hint="cs"/>
          <w:sz w:val="28"/>
          <w:szCs w:val="28"/>
          <w:rtl/>
          <w:lang w:val="en-US"/>
        </w:rPr>
        <w:t xml:space="preserve"> </w:t>
      </w:r>
      <w:r>
        <w:rPr>
          <w:sz w:val="28"/>
          <w:szCs w:val="28"/>
          <w:rtl/>
          <w:lang w:val="en-US"/>
        </w:rPr>
        <w:t>–</w:t>
      </w:r>
      <w:r>
        <w:rPr>
          <w:rFonts w:hint="cs"/>
          <w:sz w:val="28"/>
          <w:szCs w:val="28"/>
          <w:rtl/>
          <w:lang w:val="en-US"/>
        </w:rPr>
        <w:t xml:space="preserve"> עידכון מידע</w:t>
      </w:r>
    </w:p>
    <w:p w14:paraId="6804EDF2" w14:textId="664B1154" w:rsidR="00997DDB" w:rsidRDefault="00997DDB" w:rsidP="00997DDB">
      <w:pPr>
        <w:pStyle w:val="ListParagraph"/>
        <w:numPr>
          <w:ilvl w:val="0"/>
          <w:numId w:val="6"/>
        </w:numPr>
        <w:bidi/>
        <w:rPr>
          <w:sz w:val="28"/>
          <w:szCs w:val="28"/>
          <w:lang w:val="en-US"/>
        </w:rPr>
      </w:pPr>
      <w:r>
        <w:rPr>
          <w:rFonts w:hint="cs"/>
          <w:sz w:val="28"/>
          <w:szCs w:val="28"/>
          <w:lang w:val="en-US"/>
        </w:rPr>
        <w:t>DELETE</w:t>
      </w:r>
      <w:r>
        <w:rPr>
          <w:rFonts w:hint="cs"/>
          <w:sz w:val="28"/>
          <w:szCs w:val="28"/>
          <w:rtl/>
          <w:lang w:val="en-US"/>
        </w:rPr>
        <w:t xml:space="preserve"> </w:t>
      </w:r>
      <w:r>
        <w:rPr>
          <w:sz w:val="28"/>
          <w:szCs w:val="28"/>
          <w:rtl/>
          <w:lang w:val="en-US"/>
        </w:rPr>
        <w:t>–</w:t>
      </w:r>
      <w:r>
        <w:rPr>
          <w:rFonts w:hint="cs"/>
          <w:sz w:val="28"/>
          <w:szCs w:val="28"/>
          <w:rtl/>
          <w:lang w:val="en-US"/>
        </w:rPr>
        <w:t xml:space="preserve"> מחיקת </w:t>
      </w:r>
      <w:proofErr w:type="gramStart"/>
      <w:r>
        <w:rPr>
          <w:rFonts w:hint="cs"/>
          <w:sz w:val="28"/>
          <w:szCs w:val="28"/>
          <w:rtl/>
          <w:lang w:val="en-US"/>
        </w:rPr>
        <w:t>מידע</w:t>
      </w:r>
      <w:proofErr w:type="gramEnd"/>
    </w:p>
    <w:p w14:paraId="29A88D5D" w14:textId="2B087023" w:rsidR="00997DDB" w:rsidRPr="00997DDB" w:rsidRDefault="00997DDB" w:rsidP="00997DDB">
      <w:pPr>
        <w:pStyle w:val="ListParagraph"/>
        <w:numPr>
          <w:ilvl w:val="0"/>
          <w:numId w:val="6"/>
        </w:numPr>
        <w:bidi/>
        <w:rPr>
          <w:rFonts w:hint="cs"/>
          <w:sz w:val="28"/>
          <w:szCs w:val="28"/>
          <w:rtl/>
          <w:lang w:val="en-US"/>
        </w:rPr>
      </w:pPr>
      <w:r>
        <w:rPr>
          <w:rFonts w:hint="cs"/>
          <w:sz w:val="28"/>
          <w:szCs w:val="28"/>
          <w:lang w:val="en-US"/>
        </w:rPr>
        <w:t>CREATE</w:t>
      </w:r>
      <w:r>
        <w:rPr>
          <w:rFonts w:hint="cs"/>
          <w:sz w:val="28"/>
          <w:szCs w:val="28"/>
          <w:rtl/>
          <w:lang w:val="en-US"/>
        </w:rPr>
        <w:t xml:space="preserve"> </w:t>
      </w:r>
      <w:r>
        <w:rPr>
          <w:sz w:val="28"/>
          <w:szCs w:val="28"/>
          <w:rtl/>
          <w:lang w:val="en-US"/>
        </w:rPr>
        <w:t>–</w:t>
      </w:r>
      <w:r>
        <w:rPr>
          <w:rFonts w:hint="cs"/>
          <w:sz w:val="28"/>
          <w:szCs w:val="28"/>
          <w:rtl/>
          <w:lang w:val="en-US"/>
        </w:rPr>
        <w:t xml:space="preserve"> יצירה של מבנים בתוך מסד הנתונים (לדוגמא טבלאות).</w:t>
      </w:r>
    </w:p>
    <w:sectPr w:rsidR="00997DDB" w:rsidRPr="00997D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56B"/>
    <w:multiLevelType w:val="hybridMultilevel"/>
    <w:tmpl w:val="CF3473DC"/>
    <w:lvl w:ilvl="0" w:tplc="48E60C64">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C20583"/>
    <w:multiLevelType w:val="hybridMultilevel"/>
    <w:tmpl w:val="C1D234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24719EA"/>
    <w:multiLevelType w:val="hybridMultilevel"/>
    <w:tmpl w:val="573623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E8B1556"/>
    <w:multiLevelType w:val="hybridMultilevel"/>
    <w:tmpl w:val="40D0C1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B360055"/>
    <w:multiLevelType w:val="hybridMultilevel"/>
    <w:tmpl w:val="E08CF2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0C22F4D"/>
    <w:multiLevelType w:val="hybridMultilevel"/>
    <w:tmpl w:val="8226917E"/>
    <w:lvl w:ilvl="0" w:tplc="CB564E0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67411167">
    <w:abstractNumId w:val="0"/>
  </w:num>
  <w:num w:numId="2" w16cid:durableId="1415666773">
    <w:abstractNumId w:val="5"/>
  </w:num>
  <w:num w:numId="3" w16cid:durableId="1997879589">
    <w:abstractNumId w:val="4"/>
  </w:num>
  <w:num w:numId="4" w16cid:durableId="2110274734">
    <w:abstractNumId w:val="2"/>
  </w:num>
  <w:num w:numId="5" w16cid:durableId="3479400">
    <w:abstractNumId w:val="3"/>
  </w:num>
  <w:num w:numId="6" w16cid:durableId="6641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B0"/>
    <w:rsid w:val="00047CF7"/>
    <w:rsid w:val="001F00D5"/>
    <w:rsid w:val="002A43E3"/>
    <w:rsid w:val="00333BC5"/>
    <w:rsid w:val="00362E0C"/>
    <w:rsid w:val="005F33D5"/>
    <w:rsid w:val="00791EF2"/>
    <w:rsid w:val="007A2477"/>
    <w:rsid w:val="007D5FB7"/>
    <w:rsid w:val="00847393"/>
    <w:rsid w:val="00913F2F"/>
    <w:rsid w:val="00997DDB"/>
    <w:rsid w:val="00C55EA0"/>
    <w:rsid w:val="00D21CC0"/>
    <w:rsid w:val="00E03CB0"/>
    <w:rsid w:val="00E27679"/>
    <w:rsid w:val="00EF726D"/>
    <w:rsid w:val="00F02D86"/>
    <w:rsid w:val="00F94D3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674A"/>
  <w15:chartTrackingRefBased/>
  <w15:docId w15:val="{32244870-E9B6-4BCA-9C3A-38F61796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Mathias</dc:creator>
  <cp:keywords/>
  <dc:description/>
  <cp:lastModifiedBy>Edo Mathias</cp:lastModifiedBy>
  <cp:revision>5</cp:revision>
  <dcterms:created xsi:type="dcterms:W3CDTF">2024-01-21T16:31:00Z</dcterms:created>
  <dcterms:modified xsi:type="dcterms:W3CDTF">2024-01-24T16:50:00Z</dcterms:modified>
</cp:coreProperties>
</file>