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BC" w:rsidRDefault="005141CC">
      <w:pPr>
        <w:rPr>
          <w:sz w:val="28"/>
          <w:szCs w:val="28"/>
          <w:u w:val="single"/>
        </w:rPr>
      </w:pPr>
      <w:r w:rsidRPr="005141CC">
        <w:rPr>
          <w:sz w:val="28"/>
          <w:szCs w:val="28"/>
          <w:u w:val="single"/>
        </w:rPr>
        <w:t>Introduzione alla documentazione</w:t>
      </w:r>
    </w:p>
    <w:p w:rsidR="003755B6" w:rsidRDefault="005141CC" w:rsidP="005141C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Quanto segue sono i casi d’uso, testuali e non, e alcuni diagrammi UML relativi ad ognuna delle cinque versioni del progetto del corso di </w:t>
      </w:r>
      <w:r w:rsidRPr="005141CC">
        <w:rPr>
          <w:i/>
          <w:sz w:val="28"/>
          <w:szCs w:val="28"/>
        </w:rPr>
        <w:t>Ingegneria del Software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</w:rPr>
        <w:br/>
      </w:r>
      <w:r>
        <w:rPr>
          <w:sz w:val="28"/>
          <w:szCs w:val="28"/>
        </w:rPr>
        <w:t xml:space="preserve">I </w:t>
      </w:r>
      <w:r w:rsidRPr="005141CC">
        <w:rPr>
          <w:sz w:val="28"/>
          <w:szCs w:val="28"/>
        </w:rPr>
        <w:t>diagrammi UML rela</w:t>
      </w:r>
      <w:r>
        <w:rPr>
          <w:sz w:val="28"/>
          <w:szCs w:val="28"/>
        </w:rPr>
        <w:t xml:space="preserve">tivi alla struttura di </w:t>
      </w:r>
      <w:proofErr w:type="spellStart"/>
      <w:r w:rsidRPr="005141CC">
        <w:rPr>
          <w:i/>
          <w:sz w:val="28"/>
          <w:szCs w:val="28"/>
        </w:rPr>
        <w:t>Domotix</w:t>
      </w:r>
      <w:proofErr w:type="spellEnd"/>
      <w:r>
        <w:rPr>
          <w:sz w:val="28"/>
          <w:szCs w:val="28"/>
        </w:rPr>
        <w:t xml:space="preserve"> </w:t>
      </w:r>
      <w:r w:rsidRPr="005141CC">
        <w:rPr>
          <w:sz w:val="28"/>
          <w:szCs w:val="28"/>
        </w:rPr>
        <w:t>sono suddivisi in porzioni per una miglior</w:t>
      </w:r>
      <w:r>
        <w:rPr>
          <w:sz w:val="28"/>
          <w:szCs w:val="28"/>
        </w:rPr>
        <w:t>e comprensione, essendo di dimensioni considerevoli la realizzazione del progetto.</w:t>
      </w:r>
    </w:p>
    <w:p w:rsidR="005141CC" w:rsidRPr="005141CC" w:rsidRDefault="005141CC" w:rsidP="005141C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/>
      </w:r>
      <w:r w:rsidRPr="005141CC">
        <w:rPr>
          <w:sz w:val="28"/>
          <w:szCs w:val="28"/>
        </w:rPr>
        <w:t>Si elencano in ordine di visione:</w:t>
      </w:r>
    </w:p>
    <w:p w:rsidR="005141CC" w:rsidRPr="005141CC" w:rsidRDefault="005141CC" w:rsidP="005141CC">
      <w:pPr>
        <w:spacing w:after="0" w:line="240" w:lineRule="auto"/>
        <w:rPr>
          <w:sz w:val="28"/>
          <w:szCs w:val="28"/>
        </w:rPr>
      </w:pPr>
      <w:r w:rsidRPr="005141CC">
        <w:rPr>
          <w:sz w:val="28"/>
          <w:szCs w:val="28"/>
        </w:rPr>
        <w:t>- Diagramma dei package</w:t>
      </w:r>
    </w:p>
    <w:p w:rsidR="005141CC" w:rsidRPr="005141CC" w:rsidRDefault="005141CC" w:rsidP="005141CC">
      <w:pPr>
        <w:spacing w:after="0" w:line="240" w:lineRule="auto"/>
        <w:rPr>
          <w:sz w:val="28"/>
          <w:szCs w:val="28"/>
        </w:rPr>
      </w:pPr>
      <w:r w:rsidRPr="005141CC">
        <w:rPr>
          <w:sz w:val="28"/>
          <w:szCs w:val="28"/>
        </w:rPr>
        <w:t>- Diagramma UML delle classi principale</w:t>
      </w:r>
    </w:p>
    <w:p w:rsidR="005141CC" w:rsidRPr="005141CC" w:rsidRDefault="005141CC" w:rsidP="005141CC">
      <w:pPr>
        <w:spacing w:after="0" w:line="240" w:lineRule="auto"/>
        <w:rPr>
          <w:sz w:val="28"/>
          <w:szCs w:val="28"/>
        </w:rPr>
      </w:pPr>
      <w:r w:rsidRPr="005141CC">
        <w:rPr>
          <w:sz w:val="28"/>
          <w:szCs w:val="28"/>
        </w:rPr>
        <w:t>- Diagramma UML delle classi per approfondimento model</w:t>
      </w:r>
    </w:p>
    <w:p w:rsidR="005141CC" w:rsidRPr="005141CC" w:rsidRDefault="005141CC" w:rsidP="005141CC">
      <w:pPr>
        <w:spacing w:after="0" w:line="240" w:lineRule="auto"/>
        <w:rPr>
          <w:sz w:val="28"/>
          <w:szCs w:val="28"/>
        </w:rPr>
      </w:pPr>
      <w:r w:rsidRPr="005141CC">
        <w:rPr>
          <w:sz w:val="28"/>
          <w:szCs w:val="28"/>
        </w:rPr>
        <w:t>- Diagramma UML delle classi per approfondimento porzione "</w:t>
      </w:r>
      <w:proofErr w:type="spellStart"/>
      <w:r w:rsidRPr="005141CC">
        <w:rPr>
          <w:sz w:val="28"/>
          <w:szCs w:val="28"/>
        </w:rPr>
        <w:t>bean</w:t>
      </w:r>
      <w:proofErr w:type="spellEnd"/>
      <w:r w:rsidRPr="005141CC">
        <w:rPr>
          <w:sz w:val="28"/>
          <w:szCs w:val="28"/>
        </w:rPr>
        <w:t>" del model</w:t>
      </w:r>
    </w:p>
    <w:p w:rsidR="005141CC" w:rsidRPr="005141CC" w:rsidRDefault="005141CC" w:rsidP="005141CC">
      <w:pPr>
        <w:spacing w:after="0" w:line="240" w:lineRule="auto"/>
        <w:rPr>
          <w:sz w:val="28"/>
          <w:szCs w:val="28"/>
        </w:rPr>
      </w:pPr>
      <w:r w:rsidRPr="005141CC">
        <w:rPr>
          <w:sz w:val="28"/>
          <w:szCs w:val="28"/>
        </w:rPr>
        <w:t>- Diagramma UML delle classi per approfondimento porzione "</w:t>
      </w:r>
      <w:proofErr w:type="spellStart"/>
      <w:r w:rsidRPr="005141CC">
        <w:rPr>
          <w:sz w:val="28"/>
          <w:szCs w:val="28"/>
        </w:rPr>
        <w:t>util</w:t>
      </w:r>
      <w:proofErr w:type="spellEnd"/>
      <w:r w:rsidRPr="005141CC">
        <w:rPr>
          <w:sz w:val="28"/>
          <w:szCs w:val="28"/>
        </w:rPr>
        <w:t>" del model</w:t>
      </w:r>
    </w:p>
    <w:p w:rsidR="005141CC" w:rsidRPr="005141CC" w:rsidRDefault="005141CC" w:rsidP="005141CC">
      <w:pPr>
        <w:spacing w:after="0" w:line="240" w:lineRule="auto"/>
        <w:rPr>
          <w:sz w:val="28"/>
          <w:szCs w:val="28"/>
        </w:rPr>
      </w:pPr>
      <w:r w:rsidRPr="005141CC">
        <w:rPr>
          <w:sz w:val="28"/>
          <w:szCs w:val="28"/>
        </w:rPr>
        <w:t>- Diagramma UML delle classi per approfondimento porzione "io" del model</w:t>
      </w:r>
    </w:p>
    <w:p w:rsidR="005141CC" w:rsidRPr="005141CC" w:rsidRDefault="005141CC" w:rsidP="005141CC">
      <w:pPr>
        <w:spacing w:after="0" w:line="240" w:lineRule="auto"/>
        <w:rPr>
          <w:sz w:val="28"/>
          <w:szCs w:val="28"/>
        </w:rPr>
      </w:pPr>
      <w:r w:rsidRPr="005141CC">
        <w:rPr>
          <w:sz w:val="28"/>
          <w:szCs w:val="28"/>
        </w:rPr>
        <w:t xml:space="preserve">- Diagramma UML delle classi per approfondimento </w:t>
      </w:r>
      <w:proofErr w:type="spellStart"/>
      <w:r w:rsidRPr="005141CC">
        <w:rPr>
          <w:sz w:val="28"/>
          <w:szCs w:val="28"/>
        </w:rPr>
        <w:t>view</w:t>
      </w:r>
      <w:proofErr w:type="spellEnd"/>
    </w:p>
    <w:p w:rsidR="005141CC" w:rsidRPr="005141CC" w:rsidRDefault="005141CC" w:rsidP="005141CC">
      <w:pPr>
        <w:spacing w:after="0" w:line="240" w:lineRule="auto"/>
        <w:rPr>
          <w:sz w:val="28"/>
          <w:szCs w:val="28"/>
        </w:rPr>
      </w:pPr>
      <w:r w:rsidRPr="005141CC">
        <w:rPr>
          <w:sz w:val="28"/>
          <w:szCs w:val="28"/>
        </w:rPr>
        <w:t>- Diagramma UML delle classi per approfondimento porzione "</w:t>
      </w:r>
      <w:proofErr w:type="spellStart"/>
      <w:r w:rsidRPr="005141CC">
        <w:rPr>
          <w:sz w:val="28"/>
          <w:szCs w:val="28"/>
        </w:rPr>
        <w:t>menus</w:t>
      </w:r>
      <w:proofErr w:type="spellEnd"/>
      <w:r w:rsidRPr="005141CC">
        <w:rPr>
          <w:sz w:val="28"/>
          <w:szCs w:val="28"/>
        </w:rPr>
        <w:t xml:space="preserve">" del </w:t>
      </w:r>
      <w:proofErr w:type="spellStart"/>
      <w:r w:rsidRPr="005141CC">
        <w:rPr>
          <w:sz w:val="28"/>
          <w:szCs w:val="28"/>
        </w:rPr>
        <w:t>view</w:t>
      </w:r>
      <w:proofErr w:type="spellEnd"/>
    </w:p>
    <w:p w:rsidR="005141CC" w:rsidRPr="005141CC" w:rsidRDefault="005141CC" w:rsidP="005141CC">
      <w:pPr>
        <w:spacing w:after="0" w:line="240" w:lineRule="auto"/>
        <w:rPr>
          <w:sz w:val="28"/>
          <w:szCs w:val="28"/>
        </w:rPr>
      </w:pPr>
      <w:r w:rsidRPr="005141CC">
        <w:rPr>
          <w:sz w:val="28"/>
          <w:szCs w:val="28"/>
        </w:rPr>
        <w:t>- Diagramma UML delle classi per approfondimento porzione "</w:t>
      </w:r>
      <w:proofErr w:type="spellStart"/>
      <w:r w:rsidRPr="005141CC">
        <w:rPr>
          <w:sz w:val="28"/>
          <w:szCs w:val="28"/>
        </w:rPr>
        <w:t>menuUnita</w:t>
      </w:r>
      <w:proofErr w:type="spellEnd"/>
      <w:r w:rsidRPr="005141CC">
        <w:rPr>
          <w:sz w:val="28"/>
          <w:szCs w:val="28"/>
        </w:rPr>
        <w:t xml:space="preserve">" del </w:t>
      </w:r>
      <w:proofErr w:type="spellStart"/>
      <w:r w:rsidRPr="005141CC">
        <w:rPr>
          <w:sz w:val="28"/>
          <w:szCs w:val="28"/>
        </w:rPr>
        <w:t>view</w:t>
      </w:r>
      <w:proofErr w:type="spellEnd"/>
    </w:p>
    <w:p w:rsidR="005141CC" w:rsidRPr="005141CC" w:rsidRDefault="005141CC" w:rsidP="005141CC">
      <w:pPr>
        <w:spacing w:after="0" w:line="240" w:lineRule="auto"/>
        <w:rPr>
          <w:sz w:val="28"/>
          <w:szCs w:val="28"/>
        </w:rPr>
      </w:pPr>
      <w:r w:rsidRPr="005141CC">
        <w:rPr>
          <w:sz w:val="28"/>
          <w:szCs w:val="28"/>
        </w:rPr>
        <w:t>- Diagramma UML delle classi per approfondimento controller</w:t>
      </w:r>
    </w:p>
    <w:p w:rsidR="005141CC" w:rsidRDefault="005141CC" w:rsidP="005141CC">
      <w:pPr>
        <w:spacing w:after="0" w:line="240" w:lineRule="auto"/>
        <w:rPr>
          <w:sz w:val="28"/>
          <w:szCs w:val="28"/>
        </w:rPr>
      </w:pPr>
      <w:r w:rsidRPr="005141CC">
        <w:rPr>
          <w:sz w:val="28"/>
          <w:szCs w:val="28"/>
        </w:rPr>
        <w:t>- Diagramma della struttura dei dati locali memorizzati</w:t>
      </w:r>
    </w:p>
    <w:p w:rsidR="003755B6" w:rsidRPr="005141CC" w:rsidRDefault="003755B6" w:rsidP="005141CC">
      <w:pPr>
        <w:spacing w:after="0" w:line="240" w:lineRule="auto"/>
        <w:rPr>
          <w:sz w:val="28"/>
          <w:szCs w:val="28"/>
        </w:rPr>
      </w:pPr>
    </w:p>
    <w:p w:rsidR="005141CC" w:rsidRPr="005141CC" w:rsidRDefault="005141CC" w:rsidP="005141CC">
      <w:pPr>
        <w:spacing w:after="0" w:line="240" w:lineRule="auto"/>
        <w:rPr>
          <w:sz w:val="28"/>
          <w:szCs w:val="28"/>
        </w:rPr>
      </w:pPr>
      <w:r w:rsidRPr="005141CC">
        <w:rPr>
          <w:sz w:val="28"/>
          <w:szCs w:val="28"/>
        </w:rPr>
        <w:t xml:space="preserve">L'ordinamento </w:t>
      </w:r>
      <w:r>
        <w:rPr>
          <w:sz w:val="28"/>
          <w:szCs w:val="28"/>
        </w:rPr>
        <w:t xml:space="preserve">non dovrebbe incidere ai fini della comprensione e </w:t>
      </w:r>
      <w:r w:rsidRPr="005141CC">
        <w:rPr>
          <w:sz w:val="28"/>
          <w:szCs w:val="28"/>
        </w:rPr>
        <w:t xml:space="preserve">viene così riportato nel rigore del pattern MVC (Model </w:t>
      </w:r>
      <w:proofErr w:type="spellStart"/>
      <w:r w:rsidRPr="005141CC">
        <w:rPr>
          <w:sz w:val="28"/>
          <w:szCs w:val="28"/>
        </w:rPr>
        <w:t>View</w:t>
      </w:r>
      <w:proofErr w:type="spellEnd"/>
      <w:r w:rsidRPr="005141CC">
        <w:rPr>
          <w:sz w:val="28"/>
          <w:szCs w:val="28"/>
        </w:rPr>
        <w:t xml:space="preserve"> Controller) applicato.</w:t>
      </w:r>
      <w:r>
        <w:rPr>
          <w:sz w:val="28"/>
          <w:szCs w:val="28"/>
        </w:rPr>
        <w:br/>
      </w:r>
      <w:r w:rsidRPr="005141CC">
        <w:rPr>
          <w:sz w:val="28"/>
          <w:szCs w:val="28"/>
        </w:rPr>
        <w:t>Questo ordinamento non va</w:t>
      </w:r>
      <w:r>
        <w:rPr>
          <w:sz w:val="28"/>
          <w:szCs w:val="28"/>
        </w:rPr>
        <w:t>ria per i diagrammi delle</w:t>
      </w:r>
      <w:r w:rsidRPr="005141CC">
        <w:rPr>
          <w:sz w:val="28"/>
          <w:szCs w:val="28"/>
        </w:rPr>
        <w:t xml:space="preserve"> versioni</w:t>
      </w:r>
      <w:r>
        <w:rPr>
          <w:sz w:val="28"/>
          <w:szCs w:val="28"/>
        </w:rPr>
        <w:t xml:space="preserve"> successive alla prima</w:t>
      </w:r>
      <w:r w:rsidRPr="005141CC">
        <w:rPr>
          <w:sz w:val="28"/>
          <w:szCs w:val="28"/>
        </w:rPr>
        <w:t xml:space="preserve">. </w:t>
      </w:r>
      <w:r w:rsidR="003755B6">
        <w:rPr>
          <w:sz w:val="28"/>
          <w:szCs w:val="28"/>
        </w:rPr>
        <w:t>Questi ultimi riportano le eventuali aggiunte e rimozioni apportate in una versione rispetto ai diagrammi della precedente</w:t>
      </w:r>
      <w:r w:rsidRPr="005141CC">
        <w:rPr>
          <w:sz w:val="28"/>
          <w:szCs w:val="28"/>
        </w:rPr>
        <w:t xml:space="preserve">. </w:t>
      </w:r>
      <w:r w:rsidR="003755B6">
        <w:rPr>
          <w:sz w:val="28"/>
          <w:szCs w:val="28"/>
        </w:rPr>
        <w:t>Ad esempio, i diagrammi</w:t>
      </w:r>
      <w:r w:rsidRPr="005141CC">
        <w:rPr>
          <w:sz w:val="28"/>
          <w:szCs w:val="28"/>
        </w:rPr>
        <w:t xml:space="preserve"> della versione 2 </w:t>
      </w:r>
      <w:r w:rsidR="003755B6">
        <w:rPr>
          <w:sz w:val="28"/>
          <w:szCs w:val="28"/>
        </w:rPr>
        <w:t xml:space="preserve">riportano solamente le modifiche (aggiunte e/o rimozioni) </w:t>
      </w:r>
      <w:r w:rsidRPr="005141CC">
        <w:rPr>
          <w:sz w:val="28"/>
          <w:szCs w:val="28"/>
        </w:rPr>
        <w:t>rispetto</w:t>
      </w:r>
      <w:r w:rsidR="003755B6">
        <w:rPr>
          <w:sz w:val="28"/>
          <w:szCs w:val="28"/>
        </w:rPr>
        <w:t xml:space="preserve"> a quelli della versione 1. Analogamente si comportano i diagrammi della versione 3 nei confronti di quelli della versione 2</w:t>
      </w:r>
      <w:r w:rsidRPr="005141CC">
        <w:rPr>
          <w:sz w:val="28"/>
          <w:szCs w:val="28"/>
        </w:rPr>
        <w:t>.</w:t>
      </w:r>
      <w:r w:rsidR="003755B6">
        <w:rPr>
          <w:sz w:val="28"/>
          <w:szCs w:val="28"/>
        </w:rPr>
        <w:t xml:space="preserve"> Le rimozioni sono evidenziate e motivate da note UML.</w:t>
      </w:r>
    </w:p>
    <w:p w:rsidR="005141CC" w:rsidRPr="005141CC" w:rsidRDefault="003755B6" w:rsidP="005141CC">
      <w:pPr>
        <w:rPr>
          <w:sz w:val="28"/>
          <w:szCs w:val="28"/>
        </w:rPr>
      </w:pPr>
      <w:r>
        <w:rPr>
          <w:sz w:val="28"/>
          <w:szCs w:val="28"/>
        </w:rPr>
        <w:t>Sebbene l’ordine di presentazione dei diagrammi UML resti immutato tra una versione e l’altra, se uno di questi non differisce in alcun modo dall’omologo della versione precedente, lo stesso non verrà presentato</w:t>
      </w:r>
      <w:r w:rsidR="005141CC" w:rsidRPr="005141CC">
        <w:rPr>
          <w:sz w:val="28"/>
          <w:szCs w:val="28"/>
        </w:rPr>
        <w:t>.</w:t>
      </w:r>
      <w:r>
        <w:rPr>
          <w:sz w:val="28"/>
          <w:szCs w:val="28"/>
        </w:rPr>
        <w:t xml:space="preserve"> Un esempio</w:t>
      </w:r>
      <w:r w:rsidR="005141CC" w:rsidRPr="005141CC">
        <w:rPr>
          <w:sz w:val="28"/>
          <w:szCs w:val="28"/>
        </w:rPr>
        <w:t xml:space="preserve"> è il diagramma dei package della versione 2, identico a quello della versione 1 e pertanto non riportato.</w:t>
      </w:r>
    </w:p>
    <w:p w:rsidR="005141CC" w:rsidRDefault="005141CC" w:rsidP="005141CC">
      <w:pPr>
        <w:rPr>
          <w:sz w:val="28"/>
          <w:szCs w:val="28"/>
        </w:rPr>
      </w:pPr>
      <w:r w:rsidRPr="005141CC">
        <w:rPr>
          <w:sz w:val="28"/>
          <w:szCs w:val="28"/>
        </w:rPr>
        <w:t>L'ultimo diagramma in elenco non è un diagramma UML, tuttavia se ne utilizza la sintassi per illustrare la struttura dei dati memorizzati dal programma.</w:t>
      </w:r>
      <w:r w:rsidR="003755B6">
        <w:rPr>
          <w:sz w:val="28"/>
          <w:szCs w:val="28"/>
        </w:rPr>
        <w:br/>
      </w:r>
      <w:r w:rsidRPr="005141CC">
        <w:rPr>
          <w:sz w:val="28"/>
          <w:szCs w:val="28"/>
        </w:rPr>
        <w:t>Per il corretto funzionamento in più sessioni lavorative, il programma salva le entità logiche di lavoro in file nel File System del computer. Questi documenti sono memorizzati in una strutt</w:t>
      </w:r>
      <w:r w:rsidR="003755B6">
        <w:rPr>
          <w:sz w:val="28"/>
          <w:szCs w:val="28"/>
        </w:rPr>
        <w:t xml:space="preserve">ura gerarchica che ne consente </w:t>
      </w:r>
      <w:r w:rsidRPr="005141CC">
        <w:rPr>
          <w:sz w:val="28"/>
          <w:szCs w:val="28"/>
        </w:rPr>
        <w:t>la semplicità di comprensione.</w:t>
      </w:r>
      <w:r w:rsidR="003755B6">
        <w:rPr>
          <w:sz w:val="28"/>
          <w:szCs w:val="28"/>
        </w:rPr>
        <w:br/>
      </w:r>
      <w:r w:rsidRPr="005141CC">
        <w:rPr>
          <w:sz w:val="28"/>
          <w:szCs w:val="28"/>
        </w:rPr>
        <w:t xml:space="preserve">Dentro alla directory utente il programma pone la propria cartella di lavoro </w:t>
      </w:r>
      <w:r w:rsidRPr="005141CC">
        <w:rPr>
          <w:sz w:val="28"/>
          <w:szCs w:val="28"/>
        </w:rPr>
        <w:lastRenderedPageBreak/>
        <w:t>".DOMOTIX", al cui interno si ha la cartella "dati".</w:t>
      </w:r>
      <w:r w:rsidR="003755B6">
        <w:rPr>
          <w:sz w:val="28"/>
          <w:szCs w:val="28"/>
        </w:rPr>
        <w:br/>
      </w:r>
      <w:r w:rsidRPr="005141CC">
        <w:rPr>
          <w:sz w:val="28"/>
          <w:szCs w:val="28"/>
        </w:rPr>
        <w:t>Quest'ultima directory conserva la raccolta dei file XML relativi a tutte le entità di lavoro.</w:t>
      </w:r>
    </w:p>
    <w:p w:rsidR="00B646DD" w:rsidRPr="005141CC" w:rsidRDefault="00B646DD" w:rsidP="005141CC">
      <w:pPr>
        <w:rPr>
          <w:sz w:val="28"/>
          <w:szCs w:val="28"/>
        </w:rPr>
      </w:pPr>
      <w:r>
        <w:rPr>
          <w:sz w:val="28"/>
          <w:szCs w:val="28"/>
        </w:rPr>
        <w:t>Al termine della documentazione è presente anche un unico diagramma UML dei casi d’uso che riassume in forma pittorica quanto scritto in forma testuale nelle pagine precedenti. La lettura dello stesso è facilitata da un “codice colore” dei casi d’uso illustrato più avanti.</w:t>
      </w:r>
      <w:bookmarkStart w:id="0" w:name="_GoBack"/>
      <w:bookmarkEnd w:id="0"/>
    </w:p>
    <w:sectPr w:rsidR="00B646DD" w:rsidRPr="005141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CC"/>
    <w:rsid w:val="003755B6"/>
    <w:rsid w:val="00426FDA"/>
    <w:rsid w:val="005141CC"/>
    <w:rsid w:val="008D445B"/>
    <w:rsid w:val="00B6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F786"/>
  <w15:chartTrackingRefBased/>
  <w15:docId w15:val="{FC19547F-45EB-4EDC-A479-6114E1AA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Coppola</dc:creator>
  <cp:keywords/>
  <dc:description/>
  <cp:lastModifiedBy>Edoardo Coppola</cp:lastModifiedBy>
  <cp:revision>2</cp:revision>
  <dcterms:created xsi:type="dcterms:W3CDTF">2020-04-13T13:11:00Z</dcterms:created>
  <dcterms:modified xsi:type="dcterms:W3CDTF">2020-04-13T13:34:00Z</dcterms:modified>
</cp:coreProperties>
</file>