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A97576" w14:textId="7FC30566" w:rsidR="000D5E9E" w:rsidRPr="00222D41" w:rsidRDefault="00000000" w:rsidP="009D6DAE">
      <w:pPr>
        <w:rPr>
          <w:rStyle w:val="Hyperlink"/>
          <w:color w:val="auto"/>
          <w:u w:val="none"/>
        </w:rPr>
      </w:pPr>
      <w:r>
        <w:pict w14:anchorId="6F0BFC92">
          <v:rect id="_x0000_i1025" style="width:404.35pt;height:.4pt" o:hrpct="896" o:hralign="center" o:hrstd="t" o:hr="t" fillcolor="#a0a0a0" stroked="f"/>
        </w:pict>
      </w:r>
    </w:p>
    <w:p w14:paraId="623ABEC4" w14:textId="70A37AC3" w:rsidR="009043F7" w:rsidRPr="00D77EB7" w:rsidRDefault="00CA2AE7" w:rsidP="009D6DAE">
      <w:pPr>
        <w:rPr>
          <w:rStyle w:val="Hyperlink"/>
          <w:color w:val="000000" w:themeColor="text1"/>
          <w:sz w:val="24"/>
          <w:szCs w:val="24"/>
        </w:rPr>
      </w:pPr>
      <w:r w:rsidRPr="00D77EB7">
        <w:rPr>
          <w:rStyle w:val="Hyperlink"/>
          <w:color w:val="000000" w:themeColor="text1"/>
          <w:sz w:val="24"/>
          <w:szCs w:val="24"/>
        </w:rPr>
        <w:t>Suggested wording</w:t>
      </w:r>
      <w:r w:rsidR="00FE1F14">
        <w:rPr>
          <w:rStyle w:val="Hyperlink"/>
          <w:color w:val="000000" w:themeColor="text1"/>
          <w:sz w:val="24"/>
          <w:szCs w:val="24"/>
        </w:rPr>
        <w:t>:</w:t>
      </w:r>
    </w:p>
    <w:p w14:paraId="1BB8FCF6" w14:textId="2E5E3FF0" w:rsidR="00F86D1A" w:rsidRDefault="003021DB" w:rsidP="00F86D1A">
      <w:pPr>
        <w:rPr>
          <w:rFonts w:cstheme="minorHAnsi"/>
          <w:i/>
          <w:color w:val="000000" w:themeColor="text1"/>
        </w:rPr>
      </w:pPr>
      <w:r>
        <w:rPr>
          <w:rStyle w:val="Hyperlink"/>
          <w:rFonts w:cstheme="minorHAnsi"/>
          <w:i/>
          <w:color w:val="000000" w:themeColor="text1"/>
        </w:rPr>
        <w:t>(</w:t>
      </w:r>
      <w:r>
        <w:rPr>
          <w:rFonts w:cstheme="minorHAnsi"/>
          <w:i/>
          <w:color w:val="000000" w:themeColor="text1"/>
        </w:rPr>
        <w:t>This suggested wording is a guide. You might need to make amendments to fit the individual circumstances of the pupil in question.</w:t>
      </w:r>
      <w:r w:rsidR="00855C08">
        <w:rPr>
          <w:rFonts w:cstheme="minorHAnsi"/>
          <w:i/>
          <w:color w:val="000000" w:themeColor="text1"/>
        </w:rPr>
        <w:t>)</w:t>
      </w:r>
    </w:p>
    <w:p w14:paraId="38D0BC86" w14:textId="77777777" w:rsidR="00F86D1A" w:rsidRPr="00F86D1A" w:rsidRDefault="00F86D1A" w:rsidP="00F86D1A">
      <w:pPr>
        <w:rPr>
          <w:rFonts w:cstheme="minorHAnsi"/>
          <w:i/>
          <w:color w:val="000000" w:themeColor="text1"/>
        </w:rPr>
      </w:pPr>
    </w:p>
    <w:p w14:paraId="5232F423" w14:textId="2D052502" w:rsidR="00832FEA" w:rsidRPr="00D6481C" w:rsidRDefault="002913D3" w:rsidP="00C232A7">
      <w:pPr>
        <w:rPr>
          <w:sz w:val="24"/>
          <w:szCs w:val="24"/>
        </w:rPr>
      </w:pPr>
      <w:r w:rsidRPr="00D6481C">
        <w:rPr>
          <w:sz w:val="24"/>
          <w:szCs w:val="24"/>
        </w:rPr>
        <w:t xml:space="preserve">I am writing in relation to </w:t>
      </w:r>
      <w:sdt>
        <w:sdtPr>
          <w:rPr>
            <w:sz w:val="24"/>
            <w:szCs w:val="24"/>
          </w:rPr>
          <w:alias w:val="name of young person"/>
          <w:tag w:val=""/>
          <w:id w:val="-1159465365"/>
          <w:placeholder>
            <w:docPart w:val="4D9F395626CC4CB8A2826AAEC5BD4490"/>
          </w:placeholder>
          <w:showingPlcHdr/>
          <w:dataBinding w:prefixMappings="xmlns:ns0='http://purl.org/dc/elements/1.1/' xmlns:ns1='http://schemas.openxmlformats.org/package/2006/metadata/core-properties' " w:xpath="/ns1:coreProperties[1]/ns1:contentStatus[1]" w:storeItemID="{6C3C8BC8-F283-45AE-878A-BAB7291924A1}"/>
          <w:text/>
        </w:sdtPr>
        <w:sdtContent>
          <w:r w:rsidRPr="00D6481C">
            <w:rPr>
              <w:rStyle w:val="PlaceholderText"/>
              <w:sz w:val="24"/>
              <w:szCs w:val="24"/>
            </w:rPr>
            <w:t>name of young person</w:t>
          </w:r>
        </w:sdtContent>
      </w:sdt>
      <w:r w:rsidRPr="00D6481C">
        <w:rPr>
          <w:sz w:val="24"/>
          <w:szCs w:val="24"/>
        </w:rPr>
        <w:t xml:space="preserve">’s independent review panel concerning their exclusion from </w:t>
      </w:r>
      <w:sdt>
        <w:sdtPr>
          <w:rPr>
            <w:i/>
            <w:iCs/>
            <w:sz w:val="24"/>
            <w:szCs w:val="24"/>
          </w:rPr>
          <w:alias w:val="name of school"/>
          <w:tag w:val=""/>
          <w:id w:val="1663514435"/>
          <w:placeholder>
            <w:docPart w:val="DD6A2FD0FD7B44019556F18AFBD5ECB4"/>
          </w:placeholder>
          <w:showingPlcHdr/>
          <w:dataBinding w:prefixMappings="xmlns:ns0='http://purl.org/dc/elements/1.1/' xmlns:ns1='http://schemas.openxmlformats.org/package/2006/metadata/core-properties' " w:xpath="/ns1:coreProperties[1]/ns0:title[1]" w:storeItemID="{6C3C8BC8-F283-45AE-878A-BAB7291924A1}"/>
          <w:text/>
        </w:sdtPr>
        <w:sdtContent>
          <w:r w:rsidRPr="00D6481C">
            <w:rPr>
              <w:rStyle w:val="PlaceholderText"/>
              <w:sz w:val="24"/>
              <w:szCs w:val="24"/>
            </w:rPr>
            <w:t>name of school</w:t>
          </w:r>
        </w:sdtContent>
      </w:sdt>
      <w:r w:rsidRPr="00D6481C">
        <w:rPr>
          <w:sz w:val="24"/>
          <w:szCs w:val="24"/>
        </w:rPr>
        <w:t xml:space="preserve"> which took place on </w:t>
      </w:r>
      <w:sdt>
        <w:sdtPr>
          <w:rPr>
            <w:sz w:val="24"/>
            <w:szCs w:val="24"/>
          </w:rPr>
          <w:alias w:val="Use the drop-down to select a date"/>
          <w:tag w:val="Use the drop-down to select a date"/>
          <w:id w:val="-693532490"/>
          <w:placeholder>
            <w:docPart w:val="84D6911426804131A02F7724A60228D7"/>
          </w:placeholder>
          <w:showingPlcHdr/>
          <w:date>
            <w:dateFormat w:val="dddd, dd MMMM yyyy"/>
            <w:lid w:val="en-GB"/>
            <w:storeMappedDataAs w:val="dateTime"/>
            <w:calendar w:val="gregorian"/>
          </w:date>
        </w:sdtPr>
        <w:sdtContent>
          <w:r w:rsidRPr="00D6481C">
            <w:rPr>
              <w:rStyle w:val="PlaceholderText"/>
              <w:sz w:val="24"/>
              <w:szCs w:val="24"/>
            </w:rPr>
            <w:t>date of independent review panel</w:t>
          </w:r>
        </w:sdtContent>
      </w:sdt>
      <w:r w:rsidRPr="00D6481C">
        <w:rPr>
          <w:sz w:val="24"/>
          <w:szCs w:val="24"/>
        </w:rPr>
        <w:t xml:space="preserve">. </w:t>
      </w:r>
    </w:p>
    <w:p w14:paraId="76723D17" w14:textId="69126674" w:rsidR="00D6481C" w:rsidRPr="00D6481C" w:rsidRDefault="00D6481C" w:rsidP="00D6481C">
      <w:pPr>
        <w:pStyle w:val="ListParagraph"/>
        <w:numPr>
          <w:ilvl w:val="0"/>
          <w:numId w:val="4"/>
        </w:numPr>
        <w:ind w:left="360"/>
        <w:rPr>
          <w:sz w:val="24"/>
          <w:szCs w:val="24"/>
        </w:rPr>
      </w:pPr>
      <w:r w:rsidRPr="00D6481C">
        <w:rPr>
          <w:sz w:val="24"/>
          <w:szCs w:val="24"/>
        </w:rPr>
        <w:t>As you will be aware, the independent review panel has recommended reconsideration of the exclusion. This means that the govern</w:t>
      </w:r>
      <w:r>
        <w:rPr>
          <w:sz w:val="24"/>
          <w:szCs w:val="24"/>
        </w:rPr>
        <w:t>ing board</w:t>
      </w:r>
      <w:r w:rsidRPr="00D6481C">
        <w:rPr>
          <w:sz w:val="24"/>
          <w:szCs w:val="24"/>
        </w:rPr>
        <w:t xml:space="preserve"> should meet within 10 school days </w:t>
      </w:r>
      <w:r w:rsidR="008B583E" w:rsidRPr="00D6481C">
        <w:rPr>
          <w:sz w:val="24"/>
          <w:szCs w:val="24"/>
        </w:rPr>
        <w:t>to</w:t>
      </w:r>
      <w:r w:rsidRPr="00D6481C">
        <w:rPr>
          <w:sz w:val="24"/>
          <w:szCs w:val="24"/>
        </w:rPr>
        <w:t xml:space="preserve"> consider </w:t>
      </w:r>
      <w:sdt>
        <w:sdtPr>
          <w:rPr>
            <w:sz w:val="24"/>
            <w:szCs w:val="24"/>
          </w:rPr>
          <w:alias w:val="name of young person"/>
          <w:tag w:val=""/>
          <w:id w:val="104477068"/>
          <w:placeholder>
            <w:docPart w:val="AC32742DA18A49808C44E0D7ECAF6956"/>
          </w:placeholder>
          <w:showingPlcHdr/>
          <w:dataBinding w:prefixMappings="xmlns:ns0='http://purl.org/dc/elements/1.1/' xmlns:ns1='http://schemas.openxmlformats.org/package/2006/metadata/core-properties' " w:xpath="/ns1:coreProperties[1]/ns1:contentStatus[1]" w:storeItemID="{6C3C8BC8-F283-45AE-878A-BAB7291924A1}"/>
          <w:text/>
        </w:sdtPr>
        <w:sdtContent>
          <w:r w:rsidRPr="00D6481C">
            <w:rPr>
              <w:rStyle w:val="PlaceholderText"/>
              <w:sz w:val="24"/>
              <w:szCs w:val="24"/>
            </w:rPr>
            <w:t>name of young person</w:t>
          </w:r>
        </w:sdtContent>
      </w:sdt>
      <w:r w:rsidRPr="00D6481C">
        <w:rPr>
          <w:sz w:val="24"/>
          <w:szCs w:val="24"/>
        </w:rPr>
        <w:t>’s exclusion again. At this reconsideration, they can make the same decisions as at the initial consideration</w:t>
      </w:r>
      <w:r w:rsidR="00070E26">
        <w:rPr>
          <w:sz w:val="24"/>
          <w:szCs w:val="24"/>
        </w:rPr>
        <w:t xml:space="preserve">: </w:t>
      </w:r>
      <w:r w:rsidRPr="00D6481C">
        <w:rPr>
          <w:sz w:val="24"/>
          <w:szCs w:val="24"/>
        </w:rPr>
        <w:t xml:space="preserve">to uphold the exclusion, to reinstate </w:t>
      </w:r>
      <w:sdt>
        <w:sdtPr>
          <w:rPr>
            <w:sz w:val="24"/>
            <w:szCs w:val="24"/>
          </w:rPr>
          <w:alias w:val="name of young person"/>
          <w:tag w:val=""/>
          <w:id w:val="1152257869"/>
          <w:placeholder>
            <w:docPart w:val="A39A5CB56DDA40B6A6DEEB45EA12C9BD"/>
          </w:placeholder>
          <w:showingPlcHdr/>
          <w:dataBinding w:prefixMappings="xmlns:ns0='http://purl.org/dc/elements/1.1/' xmlns:ns1='http://schemas.openxmlformats.org/package/2006/metadata/core-properties' " w:xpath="/ns1:coreProperties[1]/ns1:contentStatus[1]" w:storeItemID="{6C3C8BC8-F283-45AE-878A-BAB7291924A1}"/>
          <w:text/>
        </w:sdtPr>
        <w:sdtContent>
          <w:r w:rsidRPr="00D6481C">
            <w:rPr>
              <w:rStyle w:val="PlaceholderText"/>
              <w:sz w:val="24"/>
              <w:szCs w:val="24"/>
            </w:rPr>
            <w:t>name of young person</w:t>
          </w:r>
        </w:sdtContent>
      </w:sdt>
      <w:r w:rsidRPr="00D6481C">
        <w:rPr>
          <w:sz w:val="24"/>
          <w:szCs w:val="24"/>
        </w:rPr>
        <w:t xml:space="preserve"> immediately, or to reinstate them </w:t>
      </w:r>
      <w:r w:rsidR="00070E26">
        <w:rPr>
          <w:sz w:val="24"/>
          <w:szCs w:val="24"/>
        </w:rPr>
        <w:t>on</w:t>
      </w:r>
      <w:r w:rsidRPr="00D6481C">
        <w:rPr>
          <w:sz w:val="24"/>
          <w:szCs w:val="24"/>
        </w:rPr>
        <w:t xml:space="preserve"> a specified date. If they decide to uphold the exclusion again, there will be no further avenue of challenge outside of a case in court. If they direct reinstatement, then </w:t>
      </w:r>
      <w:sdt>
        <w:sdtPr>
          <w:rPr>
            <w:sz w:val="24"/>
            <w:szCs w:val="24"/>
          </w:rPr>
          <w:alias w:val="name of young person"/>
          <w:tag w:val=""/>
          <w:id w:val="156200238"/>
          <w:placeholder>
            <w:docPart w:val="5261C41BDFE845C49D95B352B924204C"/>
          </w:placeholder>
          <w:showingPlcHdr/>
          <w:dataBinding w:prefixMappings="xmlns:ns0='http://purl.org/dc/elements/1.1/' xmlns:ns1='http://schemas.openxmlformats.org/package/2006/metadata/core-properties' " w:xpath="/ns1:coreProperties[1]/ns1:contentStatus[1]" w:storeItemID="{6C3C8BC8-F283-45AE-878A-BAB7291924A1}"/>
          <w:text/>
        </w:sdtPr>
        <w:sdtContent>
          <w:r w:rsidRPr="00D6481C">
            <w:rPr>
              <w:rStyle w:val="PlaceholderText"/>
              <w:sz w:val="24"/>
              <w:szCs w:val="24"/>
            </w:rPr>
            <w:t>name of young person</w:t>
          </w:r>
        </w:sdtContent>
      </w:sdt>
      <w:r w:rsidRPr="00D6481C">
        <w:rPr>
          <w:sz w:val="24"/>
          <w:szCs w:val="24"/>
        </w:rPr>
        <w:t xml:space="preserve"> will be able to return to the school on the date they specify.</w:t>
      </w:r>
    </w:p>
    <w:p w14:paraId="38B2FB33" w14:textId="77777777" w:rsidR="00D6481C" w:rsidRPr="00D6481C" w:rsidRDefault="00D6481C" w:rsidP="00D6481C">
      <w:pPr>
        <w:pStyle w:val="ListParagraph"/>
        <w:ind w:left="360"/>
        <w:rPr>
          <w:sz w:val="24"/>
          <w:szCs w:val="24"/>
        </w:rPr>
      </w:pPr>
    </w:p>
    <w:p w14:paraId="179E8754" w14:textId="33383810" w:rsidR="00D6481C" w:rsidRPr="00D6481C" w:rsidRDefault="00D6481C" w:rsidP="00D6481C">
      <w:pPr>
        <w:pStyle w:val="ListParagraph"/>
        <w:numPr>
          <w:ilvl w:val="0"/>
          <w:numId w:val="4"/>
        </w:numPr>
        <w:ind w:left="360"/>
        <w:rPr>
          <w:sz w:val="24"/>
          <w:szCs w:val="24"/>
        </w:rPr>
      </w:pPr>
      <w:r w:rsidRPr="00D6481C">
        <w:rPr>
          <w:sz w:val="24"/>
          <w:szCs w:val="24"/>
        </w:rPr>
        <w:t xml:space="preserve">As you </w:t>
      </w:r>
      <w:r w:rsidR="008B583E">
        <w:rPr>
          <w:sz w:val="24"/>
          <w:szCs w:val="24"/>
        </w:rPr>
        <w:t xml:space="preserve">may </w:t>
      </w:r>
      <w:r w:rsidRPr="00D6481C">
        <w:rPr>
          <w:sz w:val="24"/>
          <w:szCs w:val="24"/>
        </w:rPr>
        <w:t>be aware, the independent review panel has quashed the exclusion and directed reconsideration of it. This means that the govern</w:t>
      </w:r>
      <w:r>
        <w:rPr>
          <w:sz w:val="24"/>
          <w:szCs w:val="24"/>
        </w:rPr>
        <w:t xml:space="preserve">ing board </w:t>
      </w:r>
      <w:r w:rsidRPr="00D6481C">
        <w:rPr>
          <w:sz w:val="24"/>
          <w:szCs w:val="24"/>
        </w:rPr>
        <w:t xml:space="preserve">should meet within 10 school days </w:t>
      </w:r>
      <w:r w:rsidR="008B583E" w:rsidRPr="00D6481C">
        <w:rPr>
          <w:sz w:val="24"/>
          <w:szCs w:val="24"/>
        </w:rPr>
        <w:t>to</w:t>
      </w:r>
      <w:r w:rsidRPr="00D6481C">
        <w:rPr>
          <w:sz w:val="24"/>
          <w:szCs w:val="24"/>
        </w:rPr>
        <w:t xml:space="preserve"> consider </w:t>
      </w:r>
      <w:sdt>
        <w:sdtPr>
          <w:rPr>
            <w:sz w:val="24"/>
            <w:szCs w:val="24"/>
          </w:rPr>
          <w:alias w:val="name of young person"/>
          <w:tag w:val=""/>
          <w:id w:val="567075447"/>
          <w:placeholder>
            <w:docPart w:val="9AB67BBFB6CE45659CA58996E0F7D2BF"/>
          </w:placeholder>
          <w:showingPlcHdr/>
          <w:dataBinding w:prefixMappings="xmlns:ns0='http://purl.org/dc/elements/1.1/' xmlns:ns1='http://schemas.openxmlformats.org/package/2006/metadata/core-properties' " w:xpath="/ns1:coreProperties[1]/ns1:contentStatus[1]" w:storeItemID="{6C3C8BC8-F283-45AE-878A-BAB7291924A1}"/>
          <w:text/>
        </w:sdtPr>
        <w:sdtContent>
          <w:r w:rsidRPr="00D6481C">
            <w:rPr>
              <w:rStyle w:val="PlaceholderText"/>
              <w:sz w:val="24"/>
              <w:szCs w:val="24"/>
            </w:rPr>
            <w:t>name of young person</w:t>
          </w:r>
        </w:sdtContent>
      </w:sdt>
      <w:r w:rsidRPr="00D6481C">
        <w:rPr>
          <w:sz w:val="24"/>
          <w:szCs w:val="24"/>
        </w:rPr>
        <w:t>’s exclusion again. At this reconsideration, they can make the same decisions as at the initial consideration</w:t>
      </w:r>
      <w:r w:rsidR="00070E26">
        <w:rPr>
          <w:sz w:val="24"/>
          <w:szCs w:val="24"/>
        </w:rPr>
        <w:t>:</w:t>
      </w:r>
      <w:r w:rsidRPr="00D6481C">
        <w:rPr>
          <w:sz w:val="24"/>
          <w:szCs w:val="24"/>
        </w:rPr>
        <w:t xml:space="preserve"> to uphold the exclusion, to reinstate </w:t>
      </w:r>
      <w:sdt>
        <w:sdtPr>
          <w:rPr>
            <w:sz w:val="24"/>
            <w:szCs w:val="24"/>
          </w:rPr>
          <w:alias w:val="name of young person"/>
          <w:tag w:val=""/>
          <w:id w:val="1328322227"/>
          <w:placeholder>
            <w:docPart w:val="A60B53980FBA4BCF8A88807313AA2AB4"/>
          </w:placeholder>
          <w:showingPlcHdr/>
          <w:dataBinding w:prefixMappings="xmlns:ns0='http://purl.org/dc/elements/1.1/' xmlns:ns1='http://schemas.openxmlformats.org/package/2006/metadata/core-properties' " w:xpath="/ns1:coreProperties[1]/ns1:contentStatus[1]" w:storeItemID="{6C3C8BC8-F283-45AE-878A-BAB7291924A1}"/>
          <w:text/>
        </w:sdtPr>
        <w:sdtContent>
          <w:r w:rsidRPr="00D6481C">
            <w:rPr>
              <w:rStyle w:val="PlaceholderText"/>
              <w:sz w:val="24"/>
              <w:szCs w:val="24"/>
            </w:rPr>
            <w:t>name of young person</w:t>
          </w:r>
        </w:sdtContent>
      </w:sdt>
      <w:r w:rsidRPr="00D6481C">
        <w:rPr>
          <w:sz w:val="24"/>
          <w:szCs w:val="24"/>
        </w:rPr>
        <w:t xml:space="preserve"> immediately, or to reinstate them </w:t>
      </w:r>
      <w:r w:rsidR="00070E26">
        <w:rPr>
          <w:sz w:val="24"/>
          <w:szCs w:val="24"/>
        </w:rPr>
        <w:t>on</w:t>
      </w:r>
      <w:r w:rsidRPr="00D6481C">
        <w:rPr>
          <w:sz w:val="24"/>
          <w:szCs w:val="24"/>
        </w:rPr>
        <w:t xml:space="preserve"> a specified date. However, if they uphold the exclusion again, then they will be ordered to pay £4,000 to the local authority. In addition, </w:t>
      </w:r>
      <w:sdt>
        <w:sdtPr>
          <w:rPr>
            <w:sz w:val="24"/>
            <w:szCs w:val="24"/>
          </w:rPr>
          <w:alias w:val="name of young person"/>
          <w:tag w:val=""/>
          <w:id w:val="60769238"/>
          <w:placeholder>
            <w:docPart w:val="585F4712161E493691B269B9C37C527E"/>
          </w:placeholder>
          <w:showingPlcHdr/>
          <w:dataBinding w:prefixMappings="xmlns:ns0='http://purl.org/dc/elements/1.1/' xmlns:ns1='http://schemas.openxmlformats.org/package/2006/metadata/core-properties' " w:xpath="/ns1:coreProperties[1]/ns1:contentStatus[1]" w:storeItemID="{6C3C8BC8-F283-45AE-878A-BAB7291924A1}"/>
          <w:text/>
        </w:sdtPr>
        <w:sdtContent>
          <w:r w:rsidRPr="00D6481C">
            <w:rPr>
              <w:rStyle w:val="PlaceholderText"/>
              <w:sz w:val="24"/>
              <w:szCs w:val="24"/>
            </w:rPr>
            <w:t>name of young person</w:t>
          </w:r>
        </w:sdtContent>
      </w:sdt>
      <w:r w:rsidRPr="00D6481C">
        <w:rPr>
          <w:sz w:val="24"/>
          <w:szCs w:val="24"/>
        </w:rPr>
        <w:t>’s school record will be updated with the independent review panel’s decision. Whil</w:t>
      </w:r>
      <w:r w:rsidR="007B5D33">
        <w:rPr>
          <w:sz w:val="24"/>
          <w:szCs w:val="24"/>
        </w:rPr>
        <w:t>e</w:t>
      </w:r>
      <w:r w:rsidRPr="00D6481C">
        <w:rPr>
          <w:sz w:val="24"/>
          <w:szCs w:val="24"/>
        </w:rPr>
        <w:t>, under normal circumstances, a young person can only be excluded twice before losing the right to choose a particular school, because the independent review panel has quashed this one</w:t>
      </w:r>
      <w:r w:rsidR="007B5D33">
        <w:rPr>
          <w:sz w:val="24"/>
          <w:szCs w:val="24"/>
        </w:rPr>
        <w:t>,</w:t>
      </w:r>
      <w:r w:rsidRPr="00D6481C">
        <w:rPr>
          <w:sz w:val="24"/>
          <w:szCs w:val="24"/>
        </w:rPr>
        <w:t xml:space="preserve"> it will not count towards this limit even if the govern</w:t>
      </w:r>
      <w:r>
        <w:rPr>
          <w:sz w:val="24"/>
          <w:szCs w:val="24"/>
        </w:rPr>
        <w:t>ing board</w:t>
      </w:r>
      <w:r w:rsidRPr="00D6481C">
        <w:rPr>
          <w:sz w:val="24"/>
          <w:szCs w:val="24"/>
        </w:rPr>
        <w:t xml:space="preserve"> uphold</w:t>
      </w:r>
      <w:r w:rsidR="009B6F56">
        <w:rPr>
          <w:sz w:val="24"/>
          <w:szCs w:val="24"/>
        </w:rPr>
        <w:t>s</w:t>
      </w:r>
      <w:r w:rsidRPr="00D6481C">
        <w:rPr>
          <w:sz w:val="24"/>
          <w:szCs w:val="24"/>
        </w:rPr>
        <w:t xml:space="preserve"> it again.</w:t>
      </w:r>
    </w:p>
    <w:p w14:paraId="37BA719D" w14:textId="07C9E8FD" w:rsidR="00D6481C" w:rsidRPr="00D6481C" w:rsidRDefault="00D6481C" w:rsidP="00D6481C">
      <w:pPr>
        <w:rPr>
          <w:sz w:val="24"/>
          <w:szCs w:val="24"/>
        </w:rPr>
      </w:pPr>
      <w:r w:rsidRPr="00D6481C">
        <w:rPr>
          <w:sz w:val="24"/>
          <w:szCs w:val="24"/>
        </w:rPr>
        <w:t>The govern</w:t>
      </w:r>
      <w:r>
        <w:rPr>
          <w:sz w:val="24"/>
          <w:szCs w:val="24"/>
        </w:rPr>
        <w:t xml:space="preserve">ing board </w:t>
      </w:r>
      <w:r w:rsidRPr="00D6481C">
        <w:rPr>
          <w:sz w:val="24"/>
          <w:szCs w:val="24"/>
        </w:rPr>
        <w:t>do</w:t>
      </w:r>
      <w:r w:rsidR="009B6F56">
        <w:rPr>
          <w:sz w:val="24"/>
          <w:szCs w:val="24"/>
        </w:rPr>
        <w:t>es</w:t>
      </w:r>
      <w:r w:rsidRPr="00D6481C">
        <w:rPr>
          <w:sz w:val="24"/>
          <w:szCs w:val="24"/>
        </w:rPr>
        <w:t xml:space="preserve"> not have to invite us back to the reconsideration. However, I suggest that we write to the school to find out the arrangements and ask to attend</w:t>
      </w:r>
      <w:r w:rsidR="009B6F56">
        <w:rPr>
          <w:sz w:val="24"/>
          <w:szCs w:val="24"/>
        </w:rPr>
        <w:t>;</w:t>
      </w:r>
      <w:r w:rsidRPr="00D6481C">
        <w:rPr>
          <w:sz w:val="24"/>
          <w:szCs w:val="24"/>
        </w:rPr>
        <w:t xml:space="preserve"> this will give us another opportunity to encourage the school to think again</w:t>
      </w:r>
      <w:r w:rsidR="009B6F56">
        <w:rPr>
          <w:sz w:val="24"/>
          <w:szCs w:val="24"/>
        </w:rPr>
        <w:t xml:space="preserve"> </w:t>
      </w:r>
      <w:r w:rsidRPr="00D6481C">
        <w:rPr>
          <w:sz w:val="24"/>
          <w:szCs w:val="24"/>
        </w:rPr>
        <w:t xml:space="preserve">and to reinstate </w:t>
      </w:r>
      <w:sdt>
        <w:sdtPr>
          <w:rPr>
            <w:sz w:val="24"/>
            <w:szCs w:val="24"/>
          </w:rPr>
          <w:alias w:val="name of young person"/>
          <w:tag w:val=""/>
          <w:id w:val="-599175460"/>
          <w:placeholder>
            <w:docPart w:val="3CE4F0A5CCCC4B79BF4D22272DEB8823"/>
          </w:placeholder>
          <w:showingPlcHdr/>
          <w:dataBinding w:prefixMappings="xmlns:ns0='http://purl.org/dc/elements/1.1/' xmlns:ns1='http://schemas.openxmlformats.org/package/2006/metadata/core-properties' " w:xpath="/ns1:coreProperties[1]/ns1:contentStatus[1]" w:storeItemID="{6C3C8BC8-F283-45AE-878A-BAB7291924A1}"/>
          <w:text/>
        </w:sdtPr>
        <w:sdtContent>
          <w:r w:rsidRPr="00D6481C">
            <w:rPr>
              <w:rStyle w:val="PlaceholderText"/>
              <w:sz w:val="24"/>
              <w:szCs w:val="24"/>
            </w:rPr>
            <w:t>name of young person</w:t>
          </w:r>
        </w:sdtContent>
      </w:sdt>
      <w:r w:rsidRPr="00D6481C">
        <w:rPr>
          <w:sz w:val="24"/>
          <w:szCs w:val="24"/>
        </w:rPr>
        <w:t>. Please let me know if you would like me to do this.</w:t>
      </w:r>
    </w:p>
    <w:p w14:paraId="7F1E2160" w14:textId="67FBD80C" w:rsidR="00D6481C" w:rsidRDefault="00D6481C" w:rsidP="00C232A7">
      <w:pPr>
        <w:rPr>
          <w:rFonts w:cstheme="minorHAnsi"/>
          <w:sz w:val="23"/>
          <w:szCs w:val="23"/>
        </w:rPr>
      </w:pPr>
    </w:p>
    <w:sectPr w:rsidR="00D6481C" w:rsidSect="009043F7">
      <w:headerReference w:type="default" r:id="rId8"/>
      <w:footerReference w:type="default" r:id="rId9"/>
      <w:pgSz w:w="11906" w:h="16838"/>
      <w:pgMar w:top="1440" w:right="1440" w:bottom="1440" w:left="1440" w:header="1134" w:footer="11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55F58D" w14:textId="77777777" w:rsidR="00AF51A7" w:rsidRDefault="00AF51A7" w:rsidP="00AB1096">
      <w:pPr>
        <w:spacing w:after="0" w:line="240" w:lineRule="auto"/>
      </w:pPr>
      <w:r>
        <w:separator/>
      </w:r>
    </w:p>
  </w:endnote>
  <w:endnote w:type="continuationSeparator" w:id="0">
    <w:p w14:paraId="7C47832A" w14:textId="77777777" w:rsidR="00AF51A7" w:rsidRDefault="00AF51A7" w:rsidP="00AB10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B35A01" w14:textId="77777777" w:rsidR="004F3FC5" w:rsidRDefault="004F3FC5" w:rsidP="00CC3BB7">
    <w:pPr>
      <w:pStyle w:val="Footer"/>
      <w:rPr>
        <w:color w:val="000000" w:themeColor="text1"/>
        <w:sz w:val="20"/>
        <w:szCs w:val="20"/>
      </w:rPr>
    </w:pPr>
  </w:p>
  <w:p w14:paraId="63908DDC" w14:textId="77777777" w:rsidR="004F3FC5" w:rsidRDefault="004F3FC5" w:rsidP="00CC3BB7">
    <w:pPr>
      <w:pStyle w:val="Footer"/>
      <w:rPr>
        <w:color w:val="000000" w:themeColor="text1"/>
        <w:sz w:val="20"/>
        <w:szCs w:val="20"/>
      </w:rPr>
    </w:pPr>
  </w:p>
  <w:p w14:paraId="21C20835" w14:textId="075D776E" w:rsidR="00CC3BB7" w:rsidRPr="00CC3BB7" w:rsidRDefault="00CA2AE7" w:rsidP="00CC3BB7">
    <w:pPr>
      <w:pStyle w:val="Footer"/>
      <w:rPr>
        <w:color w:val="000000" w:themeColor="text1"/>
        <w:sz w:val="20"/>
        <w:szCs w:val="20"/>
      </w:rPr>
    </w:pPr>
    <w:r w:rsidRPr="00CC3BB7">
      <w:rPr>
        <w:color w:val="000000" w:themeColor="text1"/>
        <w:sz w:val="20"/>
        <w:szCs w:val="20"/>
      </w:rPr>
      <w:t>This information is co</w:t>
    </w:r>
    <w:r w:rsidR="00CC3BB7" w:rsidRPr="00CC3BB7">
      <w:rPr>
        <w:color w:val="000000" w:themeColor="text1"/>
        <w:sz w:val="20"/>
        <w:szCs w:val="20"/>
      </w:rPr>
      <w:t xml:space="preserve">rrect at the time of writing, </w:t>
    </w:r>
    <w:r w:rsidR="000D57CB">
      <w:rPr>
        <w:color w:val="000000" w:themeColor="text1"/>
        <w:sz w:val="20"/>
        <w:szCs w:val="20"/>
      </w:rPr>
      <w:t xml:space="preserve">30 </w:t>
    </w:r>
    <w:r w:rsidR="009E4E09">
      <w:rPr>
        <w:color w:val="000000" w:themeColor="text1"/>
        <w:sz w:val="20"/>
        <w:szCs w:val="20"/>
      </w:rPr>
      <w:t>August</w:t>
    </w:r>
    <w:r w:rsidR="00CC3BB7" w:rsidRPr="00CC3BB7">
      <w:rPr>
        <w:color w:val="000000" w:themeColor="text1"/>
        <w:sz w:val="20"/>
        <w:szCs w:val="20"/>
      </w:rPr>
      <w:t xml:space="preserve"> 2023</w:t>
    </w:r>
    <w:r w:rsidRPr="00CC3BB7">
      <w:rPr>
        <w:color w:val="000000" w:themeColor="text1"/>
        <w:sz w:val="20"/>
        <w:szCs w:val="20"/>
      </w:rPr>
      <w:t>.</w:t>
    </w:r>
  </w:p>
  <w:p w14:paraId="61F752FF" w14:textId="2BC1A203" w:rsidR="00CA2AE7" w:rsidRPr="00CC3BB7" w:rsidRDefault="00CA2AE7" w:rsidP="00CC3BB7">
    <w:pPr>
      <w:pStyle w:val="Footer"/>
      <w:rPr>
        <w:color w:val="000000" w:themeColor="text1"/>
        <w:sz w:val="20"/>
        <w:szCs w:val="20"/>
      </w:rPr>
    </w:pPr>
    <w:r w:rsidRPr="00CC3BB7">
      <w:rPr>
        <w:color w:val="000000" w:themeColor="text1"/>
        <w:sz w:val="20"/>
        <w:szCs w:val="20"/>
      </w:rPr>
      <w:t>The law in this area is subject to change. Coram Children’s Legal Centre cannot be held responsible if changes to the law outdate this publication. Individuals may print or photocopy information in CCLC publications for their personal use.</w:t>
    </w:r>
  </w:p>
  <w:p w14:paraId="6ECF54A8" w14:textId="77777777" w:rsidR="00CA2AE7" w:rsidRDefault="00CA2AE7" w:rsidP="00CC3B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9D6554" w14:textId="77777777" w:rsidR="00AF51A7" w:rsidRDefault="00AF51A7" w:rsidP="00AB1096">
      <w:pPr>
        <w:spacing w:after="0" w:line="240" w:lineRule="auto"/>
      </w:pPr>
      <w:r>
        <w:separator/>
      </w:r>
    </w:p>
  </w:footnote>
  <w:footnote w:type="continuationSeparator" w:id="0">
    <w:p w14:paraId="73124944" w14:textId="77777777" w:rsidR="00AF51A7" w:rsidRDefault="00AF51A7" w:rsidP="00AB10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EABFE4" w14:textId="77777777" w:rsidR="00AB1096" w:rsidRPr="003F645C" w:rsidRDefault="00AB1096" w:rsidP="00AB1096">
    <w:pPr>
      <w:pStyle w:val="Header"/>
      <w:rPr>
        <w:color w:val="C00000"/>
        <w:sz w:val="48"/>
        <w:szCs w:val="48"/>
      </w:rPr>
    </w:pPr>
    <w:r w:rsidRPr="003F645C">
      <w:rPr>
        <w:noProof/>
        <w:color w:val="C00000"/>
        <w:sz w:val="48"/>
        <w:szCs w:val="48"/>
        <w:lang w:eastAsia="en-GB"/>
      </w:rPr>
      <w:drawing>
        <wp:anchor distT="0" distB="0" distL="114300" distR="114300" simplePos="0" relativeHeight="251658240" behindDoc="0" locked="0" layoutInCell="1" allowOverlap="1" wp14:anchorId="0A8B60D5" wp14:editId="200E76B1">
          <wp:simplePos x="0" y="0"/>
          <wp:positionH relativeFrom="margin">
            <wp:posOffset>3868843</wp:posOffset>
          </wp:positionH>
          <wp:positionV relativeFrom="paragraph">
            <wp:posOffset>-847</wp:posOffset>
          </wp:positionV>
          <wp:extent cx="2494280" cy="829310"/>
          <wp:effectExtent l="0" t="0" r="1270" b="8890"/>
          <wp:wrapSquare wrapText="bothSides"/>
          <wp:docPr id="530612305" name="Picture 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612305" name="Picture 2" descr="A close up of a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2494280" cy="829310"/>
                  </a:xfrm>
                  <a:prstGeom prst="rect">
                    <a:avLst/>
                  </a:prstGeom>
                </pic:spPr>
              </pic:pic>
            </a:graphicData>
          </a:graphic>
          <wp14:sizeRelH relativeFrom="page">
            <wp14:pctWidth>0</wp14:pctWidth>
          </wp14:sizeRelH>
          <wp14:sizeRelV relativeFrom="page">
            <wp14:pctHeight>0</wp14:pctHeight>
          </wp14:sizeRelV>
        </wp:anchor>
      </w:drawing>
    </w:r>
    <w:r w:rsidRPr="003F645C">
      <w:rPr>
        <w:color w:val="C00000"/>
        <w:sz w:val="48"/>
        <w:szCs w:val="48"/>
      </w:rPr>
      <w:t>School Exclusions Hub</w:t>
    </w:r>
  </w:p>
  <w:p w14:paraId="3033D6AF" w14:textId="698C64A2" w:rsidR="006E213F" w:rsidRPr="00AB1096" w:rsidRDefault="000F51E0" w:rsidP="000F51E0">
    <w:pPr>
      <w:pStyle w:val="Header"/>
    </w:pPr>
    <w:r w:rsidRPr="000F51E0">
      <w:rPr>
        <w:b/>
        <w:bCs/>
        <w:sz w:val="32"/>
        <w:szCs w:val="32"/>
      </w:rPr>
      <w:t xml:space="preserve">Informing the family that the IRP has requested the school to </w:t>
    </w:r>
    <w:proofErr w:type="gramStart"/>
    <w:r w:rsidRPr="000F51E0">
      <w:rPr>
        <w:b/>
        <w:bCs/>
        <w:sz w:val="32"/>
        <w:szCs w:val="32"/>
      </w:rPr>
      <w:t>reconsider</w:t>
    </w:r>
    <w:proofErr w:type="gram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C217D8"/>
    <w:multiLevelType w:val="hybridMultilevel"/>
    <w:tmpl w:val="7F3A74B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6583E80"/>
    <w:multiLevelType w:val="hybridMultilevel"/>
    <w:tmpl w:val="FCFE3B08"/>
    <w:lvl w:ilvl="0" w:tplc="8F94B4EA">
      <w:start w:val="20"/>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A3D1D96"/>
    <w:multiLevelType w:val="hybridMultilevel"/>
    <w:tmpl w:val="7F02DB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C5158EC"/>
    <w:multiLevelType w:val="hybridMultilevel"/>
    <w:tmpl w:val="59161CF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82786430">
    <w:abstractNumId w:val="2"/>
  </w:num>
  <w:num w:numId="2" w16cid:durableId="707995474">
    <w:abstractNumId w:val="3"/>
  </w:num>
  <w:num w:numId="3" w16cid:durableId="2001033009">
    <w:abstractNumId w:val="1"/>
  </w:num>
  <w:num w:numId="4" w16cid:durableId="5365481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1096"/>
    <w:rsid w:val="00054A4E"/>
    <w:rsid w:val="000638EE"/>
    <w:rsid w:val="00070E26"/>
    <w:rsid w:val="00076E5B"/>
    <w:rsid w:val="00092688"/>
    <w:rsid w:val="000C19A8"/>
    <w:rsid w:val="000D57CB"/>
    <w:rsid w:val="000D5E9E"/>
    <w:rsid w:val="000F0FF9"/>
    <w:rsid w:val="000F51E0"/>
    <w:rsid w:val="00140B5B"/>
    <w:rsid w:val="00144B93"/>
    <w:rsid w:val="00144ED7"/>
    <w:rsid w:val="00146838"/>
    <w:rsid w:val="00164197"/>
    <w:rsid w:val="00175D1A"/>
    <w:rsid w:val="00197D59"/>
    <w:rsid w:val="001B671D"/>
    <w:rsid w:val="001E10FF"/>
    <w:rsid w:val="001F4921"/>
    <w:rsid w:val="00222D41"/>
    <w:rsid w:val="0023315E"/>
    <w:rsid w:val="00234B52"/>
    <w:rsid w:val="00240555"/>
    <w:rsid w:val="0024387E"/>
    <w:rsid w:val="00257E12"/>
    <w:rsid w:val="00266AAE"/>
    <w:rsid w:val="00280F30"/>
    <w:rsid w:val="00281728"/>
    <w:rsid w:val="002913D3"/>
    <w:rsid w:val="00293260"/>
    <w:rsid w:val="002A0A53"/>
    <w:rsid w:val="002A1838"/>
    <w:rsid w:val="002C2EEE"/>
    <w:rsid w:val="002C424E"/>
    <w:rsid w:val="002E4A1D"/>
    <w:rsid w:val="003021DB"/>
    <w:rsid w:val="00322426"/>
    <w:rsid w:val="00324235"/>
    <w:rsid w:val="003570F1"/>
    <w:rsid w:val="00375923"/>
    <w:rsid w:val="00375B42"/>
    <w:rsid w:val="003A29E5"/>
    <w:rsid w:val="003A7065"/>
    <w:rsid w:val="003B4076"/>
    <w:rsid w:val="003B5E76"/>
    <w:rsid w:val="003D2554"/>
    <w:rsid w:val="003E21D1"/>
    <w:rsid w:val="003E3B8F"/>
    <w:rsid w:val="003E4E76"/>
    <w:rsid w:val="003F645C"/>
    <w:rsid w:val="003F7C65"/>
    <w:rsid w:val="00405E48"/>
    <w:rsid w:val="004300D5"/>
    <w:rsid w:val="00436C08"/>
    <w:rsid w:val="004548FB"/>
    <w:rsid w:val="004A001A"/>
    <w:rsid w:val="004C1EC4"/>
    <w:rsid w:val="004C455C"/>
    <w:rsid w:val="004D2E52"/>
    <w:rsid w:val="004D50EC"/>
    <w:rsid w:val="004E4DDE"/>
    <w:rsid w:val="004E4E0A"/>
    <w:rsid w:val="004F3FC5"/>
    <w:rsid w:val="00533648"/>
    <w:rsid w:val="00544AA4"/>
    <w:rsid w:val="00570927"/>
    <w:rsid w:val="005818E0"/>
    <w:rsid w:val="005B54D2"/>
    <w:rsid w:val="005C4E96"/>
    <w:rsid w:val="005F5CD5"/>
    <w:rsid w:val="00620F96"/>
    <w:rsid w:val="006279BF"/>
    <w:rsid w:val="0066562D"/>
    <w:rsid w:val="00671515"/>
    <w:rsid w:val="00687BF5"/>
    <w:rsid w:val="006905C5"/>
    <w:rsid w:val="00696369"/>
    <w:rsid w:val="006A2178"/>
    <w:rsid w:val="006A2A02"/>
    <w:rsid w:val="006B0163"/>
    <w:rsid w:val="006B49EA"/>
    <w:rsid w:val="006B60D4"/>
    <w:rsid w:val="006E213F"/>
    <w:rsid w:val="006E26C3"/>
    <w:rsid w:val="006F0730"/>
    <w:rsid w:val="00702447"/>
    <w:rsid w:val="007357E2"/>
    <w:rsid w:val="00737BF8"/>
    <w:rsid w:val="00745F75"/>
    <w:rsid w:val="007722CF"/>
    <w:rsid w:val="007B0E5F"/>
    <w:rsid w:val="007B5D33"/>
    <w:rsid w:val="00832FEA"/>
    <w:rsid w:val="00843103"/>
    <w:rsid w:val="0085490B"/>
    <w:rsid w:val="00855C08"/>
    <w:rsid w:val="008607DE"/>
    <w:rsid w:val="00873338"/>
    <w:rsid w:val="00891D60"/>
    <w:rsid w:val="008B583E"/>
    <w:rsid w:val="008B63E4"/>
    <w:rsid w:val="008C0FC5"/>
    <w:rsid w:val="008C4230"/>
    <w:rsid w:val="008D1955"/>
    <w:rsid w:val="008D616B"/>
    <w:rsid w:val="008F6F44"/>
    <w:rsid w:val="00900EC8"/>
    <w:rsid w:val="009043F7"/>
    <w:rsid w:val="009741CE"/>
    <w:rsid w:val="00977767"/>
    <w:rsid w:val="009A2595"/>
    <w:rsid w:val="009B2981"/>
    <w:rsid w:val="009B6F56"/>
    <w:rsid w:val="009C59FF"/>
    <w:rsid w:val="009D6DAE"/>
    <w:rsid w:val="009E4E09"/>
    <w:rsid w:val="00A22994"/>
    <w:rsid w:val="00A3049E"/>
    <w:rsid w:val="00A315AB"/>
    <w:rsid w:val="00A371C5"/>
    <w:rsid w:val="00AB1096"/>
    <w:rsid w:val="00AB6F0F"/>
    <w:rsid w:val="00AD17DE"/>
    <w:rsid w:val="00AD4785"/>
    <w:rsid w:val="00AE611F"/>
    <w:rsid w:val="00AF51A7"/>
    <w:rsid w:val="00B13EBD"/>
    <w:rsid w:val="00B40A6E"/>
    <w:rsid w:val="00B72C5B"/>
    <w:rsid w:val="00B8152B"/>
    <w:rsid w:val="00B85C06"/>
    <w:rsid w:val="00BC58FA"/>
    <w:rsid w:val="00BC67DA"/>
    <w:rsid w:val="00BD251A"/>
    <w:rsid w:val="00C232A7"/>
    <w:rsid w:val="00C3079E"/>
    <w:rsid w:val="00C468BF"/>
    <w:rsid w:val="00C65D2D"/>
    <w:rsid w:val="00C66352"/>
    <w:rsid w:val="00C7087F"/>
    <w:rsid w:val="00C71FAB"/>
    <w:rsid w:val="00C76A0A"/>
    <w:rsid w:val="00C83F35"/>
    <w:rsid w:val="00CA2AE7"/>
    <w:rsid w:val="00CC3BB7"/>
    <w:rsid w:val="00CD7AD4"/>
    <w:rsid w:val="00CF166E"/>
    <w:rsid w:val="00CF7BFC"/>
    <w:rsid w:val="00D30BBA"/>
    <w:rsid w:val="00D346FA"/>
    <w:rsid w:val="00D449B0"/>
    <w:rsid w:val="00D62049"/>
    <w:rsid w:val="00D62435"/>
    <w:rsid w:val="00D6481C"/>
    <w:rsid w:val="00D77EB7"/>
    <w:rsid w:val="00D96540"/>
    <w:rsid w:val="00DD69A9"/>
    <w:rsid w:val="00E10899"/>
    <w:rsid w:val="00E1158D"/>
    <w:rsid w:val="00E22263"/>
    <w:rsid w:val="00E46730"/>
    <w:rsid w:val="00E47765"/>
    <w:rsid w:val="00E66B76"/>
    <w:rsid w:val="00EC2388"/>
    <w:rsid w:val="00EC6B0F"/>
    <w:rsid w:val="00EE5D2B"/>
    <w:rsid w:val="00EF5656"/>
    <w:rsid w:val="00F1390F"/>
    <w:rsid w:val="00F3295E"/>
    <w:rsid w:val="00F3448B"/>
    <w:rsid w:val="00F36D5C"/>
    <w:rsid w:val="00F60126"/>
    <w:rsid w:val="00F86D1A"/>
    <w:rsid w:val="00FE1F14"/>
    <w:rsid w:val="00FE205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47BFBE"/>
  <w15:chartTrackingRefBased/>
  <w15:docId w15:val="{1CFE420B-45CA-4BED-B3EE-CDCC70512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1096"/>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1096"/>
  </w:style>
  <w:style w:type="paragraph" w:styleId="Footer">
    <w:name w:val="footer"/>
    <w:basedOn w:val="Normal"/>
    <w:link w:val="FooterChar"/>
    <w:uiPriority w:val="99"/>
    <w:unhideWhenUsed/>
    <w:rsid w:val="00AB1096"/>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1096"/>
  </w:style>
  <w:style w:type="character" w:styleId="Hyperlink">
    <w:name w:val="Hyperlink"/>
    <w:basedOn w:val="DefaultParagraphFont"/>
    <w:uiPriority w:val="99"/>
    <w:unhideWhenUsed/>
    <w:rsid w:val="004548FB"/>
    <w:rPr>
      <w:color w:val="0563C1" w:themeColor="hyperlink"/>
      <w:u w:val="single"/>
    </w:rPr>
  </w:style>
  <w:style w:type="character" w:customStyle="1" w:styleId="UnresolvedMention1">
    <w:name w:val="Unresolved Mention1"/>
    <w:basedOn w:val="DefaultParagraphFont"/>
    <w:uiPriority w:val="99"/>
    <w:semiHidden/>
    <w:unhideWhenUsed/>
    <w:rsid w:val="004548FB"/>
    <w:rPr>
      <w:color w:val="605E5C"/>
      <w:shd w:val="clear" w:color="auto" w:fill="E1DFDD"/>
    </w:rPr>
  </w:style>
  <w:style w:type="paragraph" w:styleId="ListParagraph">
    <w:name w:val="List Paragraph"/>
    <w:basedOn w:val="Normal"/>
    <w:uiPriority w:val="34"/>
    <w:qFormat/>
    <w:rsid w:val="004548FB"/>
    <w:pPr>
      <w:ind w:left="720"/>
      <w:contextualSpacing/>
    </w:pPr>
  </w:style>
  <w:style w:type="character" w:styleId="PlaceholderText">
    <w:name w:val="Placeholder Text"/>
    <w:basedOn w:val="DefaultParagraphFont"/>
    <w:uiPriority w:val="99"/>
    <w:semiHidden/>
    <w:rsid w:val="00CA2AE7"/>
    <w:rPr>
      <w:color w:val="808080"/>
    </w:rPr>
  </w:style>
  <w:style w:type="character" w:customStyle="1" w:styleId="eop">
    <w:name w:val="eop"/>
    <w:basedOn w:val="DefaultParagraphFont"/>
    <w:rsid w:val="00533648"/>
  </w:style>
  <w:style w:type="character" w:styleId="UnresolvedMention">
    <w:name w:val="Unresolved Mention"/>
    <w:basedOn w:val="DefaultParagraphFont"/>
    <w:uiPriority w:val="99"/>
    <w:semiHidden/>
    <w:unhideWhenUsed/>
    <w:rsid w:val="00CF7BFC"/>
    <w:rPr>
      <w:color w:val="605E5C"/>
      <w:shd w:val="clear" w:color="auto" w:fill="E1DFDD"/>
    </w:rPr>
  </w:style>
  <w:style w:type="character" w:styleId="FollowedHyperlink">
    <w:name w:val="FollowedHyperlink"/>
    <w:basedOn w:val="DefaultParagraphFont"/>
    <w:uiPriority w:val="99"/>
    <w:semiHidden/>
    <w:unhideWhenUsed/>
    <w:rsid w:val="000D57CB"/>
    <w:rPr>
      <w:color w:val="954F72" w:themeColor="followedHyperlink"/>
      <w:u w:val="single"/>
    </w:rPr>
  </w:style>
  <w:style w:type="paragraph" w:customStyle="1" w:styleId="paragraph">
    <w:name w:val="paragraph"/>
    <w:basedOn w:val="Normal"/>
    <w:rsid w:val="00FE1F14"/>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567980">
      <w:bodyDiv w:val="1"/>
      <w:marLeft w:val="0"/>
      <w:marRight w:val="0"/>
      <w:marTop w:val="0"/>
      <w:marBottom w:val="0"/>
      <w:divBdr>
        <w:top w:val="none" w:sz="0" w:space="0" w:color="auto"/>
        <w:left w:val="none" w:sz="0" w:space="0" w:color="auto"/>
        <w:bottom w:val="none" w:sz="0" w:space="0" w:color="auto"/>
        <w:right w:val="none" w:sz="0" w:space="0" w:color="auto"/>
      </w:divBdr>
    </w:div>
    <w:div w:id="409810130">
      <w:bodyDiv w:val="1"/>
      <w:marLeft w:val="0"/>
      <w:marRight w:val="0"/>
      <w:marTop w:val="0"/>
      <w:marBottom w:val="0"/>
      <w:divBdr>
        <w:top w:val="none" w:sz="0" w:space="0" w:color="auto"/>
        <w:left w:val="none" w:sz="0" w:space="0" w:color="auto"/>
        <w:bottom w:val="none" w:sz="0" w:space="0" w:color="auto"/>
        <w:right w:val="none" w:sz="0" w:space="0" w:color="auto"/>
      </w:divBdr>
    </w:div>
    <w:div w:id="586309792">
      <w:bodyDiv w:val="1"/>
      <w:marLeft w:val="0"/>
      <w:marRight w:val="0"/>
      <w:marTop w:val="0"/>
      <w:marBottom w:val="0"/>
      <w:divBdr>
        <w:top w:val="none" w:sz="0" w:space="0" w:color="auto"/>
        <w:left w:val="none" w:sz="0" w:space="0" w:color="auto"/>
        <w:bottom w:val="none" w:sz="0" w:space="0" w:color="auto"/>
        <w:right w:val="none" w:sz="0" w:space="0" w:color="auto"/>
      </w:divBdr>
    </w:div>
    <w:div w:id="946159186">
      <w:bodyDiv w:val="1"/>
      <w:marLeft w:val="0"/>
      <w:marRight w:val="0"/>
      <w:marTop w:val="0"/>
      <w:marBottom w:val="0"/>
      <w:divBdr>
        <w:top w:val="none" w:sz="0" w:space="0" w:color="auto"/>
        <w:left w:val="none" w:sz="0" w:space="0" w:color="auto"/>
        <w:bottom w:val="none" w:sz="0" w:space="0" w:color="auto"/>
        <w:right w:val="none" w:sz="0" w:space="0" w:color="auto"/>
      </w:divBdr>
    </w:div>
    <w:div w:id="1808234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D9F395626CC4CB8A2826AAEC5BD4490"/>
        <w:category>
          <w:name w:val="General"/>
          <w:gallery w:val="placeholder"/>
        </w:category>
        <w:types>
          <w:type w:val="bbPlcHdr"/>
        </w:types>
        <w:behaviors>
          <w:behavior w:val="content"/>
        </w:behaviors>
        <w:guid w:val="{E1EE8301-C168-498F-BE50-CAD1AA379EA9}"/>
      </w:docPartPr>
      <w:docPartBody>
        <w:p w:rsidR="00000000" w:rsidRDefault="00FD5D79" w:rsidP="00FD5D79">
          <w:pPr>
            <w:pStyle w:val="4D9F395626CC4CB8A2826AAEC5BD4490"/>
          </w:pPr>
          <w:r w:rsidRPr="00CB373D">
            <w:rPr>
              <w:rStyle w:val="PlaceholderText"/>
            </w:rPr>
            <w:t>name of young person</w:t>
          </w:r>
        </w:p>
      </w:docPartBody>
    </w:docPart>
    <w:docPart>
      <w:docPartPr>
        <w:name w:val="DD6A2FD0FD7B44019556F18AFBD5ECB4"/>
        <w:category>
          <w:name w:val="General"/>
          <w:gallery w:val="placeholder"/>
        </w:category>
        <w:types>
          <w:type w:val="bbPlcHdr"/>
        </w:types>
        <w:behaviors>
          <w:behavior w:val="content"/>
        </w:behaviors>
        <w:guid w:val="{D6426D3A-A451-4C48-BF0B-76915C2357C8}"/>
      </w:docPartPr>
      <w:docPartBody>
        <w:p w:rsidR="00000000" w:rsidRDefault="00FD5D79" w:rsidP="00FD5D79">
          <w:pPr>
            <w:pStyle w:val="DD6A2FD0FD7B44019556F18AFBD5ECB4"/>
          </w:pPr>
          <w:r w:rsidRPr="00C340ED">
            <w:rPr>
              <w:rStyle w:val="PlaceholderText"/>
            </w:rPr>
            <w:t>name of school</w:t>
          </w:r>
        </w:p>
      </w:docPartBody>
    </w:docPart>
    <w:docPart>
      <w:docPartPr>
        <w:name w:val="84D6911426804131A02F7724A60228D7"/>
        <w:category>
          <w:name w:val="General"/>
          <w:gallery w:val="placeholder"/>
        </w:category>
        <w:types>
          <w:type w:val="bbPlcHdr"/>
        </w:types>
        <w:behaviors>
          <w:behavior w:val="content"/>
        </w:behaviors>
        <w:guid w:val="{19EAAC71-B0FB-48ED-A840-7B6BF27C7870}"/>
      </w:docPartPr>
      <w:docPartBody>
        <w:p w:rsidR="00000000" w:rsidRDefault="00FD5D79" w:rsidP="00FD5D79">
          <w:pPr>
            <w:pStyle w:val="84D6911426804131A02F7724A60228D7"/>
          </w:pPr>
          <w:r>
            <w:rPr>
              <w:rStyle w:val="PlaceholderText"/>
            </w:rPr>
            <w:t>date of independent review panel</w:t>
          </w:r>
        </w:p>
      </w:docPartBody>
    </w:docPart>
    <w:docPart>
      <w:docPartPr>
        <w:name w:val="AC32742DA18A49808C44E0D7ECAF6956"/>
        <w:category>
          <w:name w:val="General"/>
          <w:gallery w:val="placeholder"/>
        </w:category>
        <w:types>
          <w:type w:val="bbPlcHdr"/>
        </w:types>
        <w:behaviors>
          <w:behavior w:val="content"/>
        </w:behaviors>
        <w:guid w:val="{4EDB4338-D5C2-4A69-B721-0A8375865357}"/>
      </w:docPartPr>
      <w:docPartBody>
        <w:p w:rsidR="00000000" w:rsidRDefault="00FD5D79" w:rsidP="00FD5D79">
          <w:pPr>
            <w:pStyle w:val="AC32742DA18A49808C44E0D7ECAF6956"/>
          </w:pPr>
          <w:r w:rsidRPr="00CB373D">
            <w:rPr>
              <w:rStyle w:val="PlaceholderText"/>
            </w:rPr>
            <w:t>name of young person</w:t>
          </w:r>
        </w:p>
      </w:docPartBody>
    </w:docPart>
    <w:docPart>
      <w:docPartPr>
        <w:name w:val="A39A5CB56DDA40B6A6DEEB45EA12C9BD"/>
        <w:category>
          <w:name w:val="General"/>
          <w:gallery w:val="placeholder"/>
        </w:category>
        <w:types>
          <w:type w:val="bbPlcHdr"/>
        </w:types>
        <w:behaviors>
          <w:behavior w:val="content"/>
        </w:behaviors>
        <w:guid w:val="{70CEB798-6229-4A01-AF91-2A9C3BC9CC20}"/>
      </w:docPartPr>
      <w:docPartBody>
        <w:p w:rsidR="00000000" w:rsidRDefault="00FD5D79" w:rsidP="00FD5D79">
          <w:pPr>
            <w:pStyle w:val="A39A5CB56DDA40B6A6DEEB45EA12C9BD"/>
          </w:pPr>
          <w:r w:rsidRPr="00CB373D">
            <w:rPr>
              <w:rStyle w:val="PlaceholderText"/>
            </w:rPr>
            <w:t>name of young person</w:t>
          </w:r>
        </w:p>
      </w:docPartBody>
    </w:docPart>
    <w:docPart>
      <w:docPartPr>
        <w:name w:val="5261C41BDFE845C49D95B352B924204C"/>
        <w:category>
          <w:name w:val="General"/>
          <w:gallery w:val="placeholder"/>
        </w:category>
        <w:types>
          <w:type w:val="bbPlcHdr"/>
        </w:types>
        <w:behaviors>
          <w:behavior w:val="content"/>
        </w:behaviors>
        <w:guid w:val="{761A38A9-AF28-412C-BBDF-D4FD8FB501A0}"/>
      </w:docPartPr>
      <w:docPartBody>
        <w:p w:rsidR="00000000" w:rsidRDefault="00FD5D79" w:rsidP="00FD5D79">
          <w:pPr>
            <w:pStyle w:val="5261C41BDFE845C49D95B352B924204C"/>
          </w:pPr>
          <w:r w:rsidRPr="00CB373D">
            <w:rPr>
              <w:rStyle w:val="PlaceholderText"/>
            </w:rPr>
            <w:t>name of young person</w:t>
          </w:r>
        </w:p>
      </w:docPartBody>
    </w:docPart>
    <w:docPart>
      <w:docPartPr>
        <w:name w:val="9AB67BBFB6CE45659CA58996E0F7D2BF"/>
        <w:category>
          <w:name w:val="General"/>
          <w:gallery w:val="placeholder"/>
        </w:category>
        <w:types>
          <w:type w:val="bbPlcHdr"/>
        </w:types>
        <w:behaviors>
          <w:behavior w:val="content"/>
        </w:behaviors>
        <w:guid w:val="{CD32E4FB-ABAC-4075-9484-82A625FC921E}"/>
      </w:docPartPr>
      <w:docPartBody>
        <w:p w:rsidR="00000000" w:rsidRDefault="00FD5D79" w:rsidP="00FD5D79">
          <w:pPr>
            <w:pStyle w:val="9AB67BBFB6CE45659CA58996E0F7D2BF"/>
          </w:pPr>
          <w:r w:rsidRPr="00CB373D">
            <w:rPr>
              <w:rStyle w:val="PlaceholderText"/>
            </w:rPr>
            <w:t>name of young person</w:t>
          </w:r>
        </w:p>
      </w:docPartBody>
    </w:docPart>
    <w:docPart>
      <w:docPartPr>
        <w:name w:val="A60B53980FBA4BCF8A88807313AA2AB4"/>
        <w:category>
          <w:name w:val="General"/>
          <w:gallery w:val="placeholder"/>
        </w:category>
        <w:types>
          <w:type w:val="bbPlcHdr"/>
        </w:types>
        <w:behaviors>
          <w:behavior w:val="content"/>
        </w:behaviors>
        <w:guid w:val="{E8CB8481-3FAE-4050-A9A9-90C394535AC1}"/>
      </w:docPartPr>
      <w:docPartBody>
        <w:p w:rsidR="00000000" w:rsidRDefault="00FD5D79" w:rsidP="00FD5D79">
          <w:pPr>
            <w:pStyle w:val="A60B53980FBA4BCF8A88807313AA2AB4"/>
          </w:pPr>
          <w:r w:rsidRPr="00CB373D">
            <w:rPr>
              <w:rStyle w:val="PlaceholderText"/>
            </w:rPr>
            <w:t>name of young person</w:t>
          </w:r>
        </w:p>
      </w:docPartBody>
    </w:docPart>
    <w:docPart>
      <w:docPartPr>
        <w:name w:val="585F4712161E493691B269B9C37C527E"/>
        <w:category>
          <w:name w:val="General"/>
          <w:gallery w:val="placeholder"/>
        </w:category>
        <w:types>
          <w:type w:val="bbPlcHdr"/>
        </w:types>
        <w:behaviors>
          <w:behavior w:val="content"/>
        </w:behaviors>
        <w:guid w:val="{BB01BE4F-FC95-4813-91BC-AFBE7C3C5A44}"/>
      </w:docPartPr>
      <w:docPartBody>
        <w:p w:rsidR="00000000" w:rsidRDefault="00FD5D79" w:rsidP="00FD5D79">
          <w:pPr>
            <w:pStyle w:val="585F4712161E493691B269B9C37C527E"/>
          </w:pPr>
          <w:r w:rsidRPr="00CB373D">
            <w:rPr>
              <w:rStyle w:val="PlaceholderText"/>
            </w:rPr>
            <w:t>name of young person</w:t>
          </w:r>
        </w:p>
      </w:docPartBody>
    </w:docPart>
    <w:docPart>
      <w:docPartPr>
        <w:name w:val="3CE4F0A5CCCC4B79BF4D22272DEB8823"/>
        <w:category>
          <w:name w:val="General"/>
          <w:gallery w:val="placeholder"/>
        </w:category>
        <w:types>
          <w:type w:val="bbPlcHdr"/>
        </w:types>
        <w:behaviors>
          <w:behavior w:val="content"/>
        </w:behaviors>
        <w:guid w:val="{47D19CE3-8469-4E0A-B33B-80ED54B5E457}"/>
      </w:docPartPr>
      <w:docPartBody>
        <w:p w:rsidR="00000000" w:rsidRDefault="00FD5D79" w:rsidP="00FD5D79">
          <w:pPr>
            <w:pStyle w:val="3CE4F0A5CCCC4B79BF4D22272DEB8823"/>
          </w:pPr>
          <w:r w:rsidRPr="00CB373D">
            <w:rPr>
              <w:rStyle w:val="PlaceholderText"/>
            </w:rPr>
            <w:t>name of young person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4A61"/>
    <w:rsid w:val="000C4557"/>
    <w:rsid w:val="00134A61"/>
    <w:rsid w:val="001D6B5E"/>
    <w:rsid w:val="002F0426"/>
    <w:rsid w:val="002F2A5F"/>
    <w:rsid w:val="0033222A"/>
    <w:rsid w:val="004122BC"/>
    <w:rsid w:val="00733BC6"/>
    <w:rsid w:val="007969EE"/>
    <w:rsid w:val="007F6CE2"/>
    <w:rsid w:val="0082736D"/>
    <w:rsid w:val="008E4D8B"/>
    <w:rsid w:val="0091709B"/>
    <w:rsid w:val="009446B6"/>
    <w:rsid w:val="00977D3C"/>
    <w:rsid w:val="009A282E"/>
    <w:rsid w:val="009D114F"/>
    <w:rsid w:val="00B2328F"/>
    <w:rsid w:val="00B9331F"/>
    <w:rsid w:val="00BD6FEB"/>
    <w:rsid w:val="00C82737"/>
    <w:rsid w:val="00DF4D64"/>
    <w:rsid w:val="00E16586"/>
    <w:rsid w:val="00E540EE"/>
    <w:rsid w:val="00F01DBE"/>
    <w:rsid w:val="00FD37DB"/>
    <w:rsid w:val="00FD5D79"/>
    <w:rsid w:val="00FD748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D5D79"/>
    <w:rPr>
      <w:color w:val="808080"/>
    </w:rPr>
  </w:style>
  <w:style w:type="paragraph" w:customStyle="1" w:styleId="EAF8C682D6EF47DF8A41595CB3F1C612">
    <w:name w:val="EAF8C682D6EF47DF8A41595CB3F1C612"/>
    <w:rsid w:val="00FD5D79"/>
    <w:rPr>
      <w:kern w:val="2"/>
      <w14:ligatures w14:val="standardContextual"/>
    </w:rPr>
  </w:style>
  <w:style w:type="paragraph" w:customStyle="1" w:styleId="C00FBA323D8C49979AB26969EDB7E71E">
    <w:name w:val="C00FBA323D8C49979AB26969EDB7E71E"/>
    <w:rsid w:val="00FD5D79"/>
    <w:rPr>
      <w:kern w:val="2"/>
      <w14:ligatures w14:val="standardContextual"/>
    </w:rPr>
  </w:style>
  <w:style w:type="paragraph" w:customStyle="1" w:styleId="C7FFC2072B0842E79CBB034E948BE7D2">
    <w:name w:val="C7FFC2072B0842E79CBB034E948BE7D2"/>
    <w:rsid w:val="00FD5D79"/>
    <w:rPr>
      <w:kern w:val="2"/>
      <w14:ligatures w14:val="standardContextual"/>
    </w:rPr>
  </w:style>
  <w:style w:type="paragraph" w:customStyle="1" w:styleId="8317D8D0741243278FD31038CF1EBF42">
    <w:name w:val="8317D8D0741243278FD31038CF1EBF42"/>
    <w:rsid w:val="00FD5D79"/>
    <w:rPr>
      <w:kern w:val="2"/>
      <w14:ligatures w14:val="standardContextual"/>
    </w:rPr>
  </w:style>
  <w:style w:type="paragraph" w:customStyle="1" w:styleId="954917408EB64A849FFF3C4CBBF4070D">
    <w:name w:val="954917408EB64A849FFF3C4CBBF4070D"/>
    <w:rsid w:val="00FD5D79"/>
    <w:rPr>
      <w:kern w:val="2"/>
      <w14:ligatures w14:val="standardContextual"/>
    </w:rPr>
  </w:style>
  <w:style w:type="paragraph" w:customStyle="1" w:styleId="8CAEAE1D42D64B0B89B3F709ECC11A8C">
    <w:name w:val="8CAEAE1D42D64B0B89B3F709ECC11A8C"/>
    <w:rsid w:val="00FD5D79"/>
    <w:rPr>
      <w:kern w:val="2"/>
      <w14:ligatures w14:val="standardContextual"/>
    </w:rPr>
  </w:style>
  <w:style w:type="paragraph" w:customStyle="1" w:styleId="4D9F395626CC4CB8A2826AAEC5BD4490">
    <w:name w:val="4D9F395626CC4CB8A2826AAEC5BD4490"/>
    <w:rsid w:val="00FD5D79"/>
    <w:rPr>
      <w:kern w:val="2"/>
      <w14:ligatures w14:val="standardContextual"/>
    </w:rPr>
  </w:style>
  <w:style w:type="paragraph" w:customStyle="1" w:styleId="DD6A2FD0FD7B44019556F18AFBD5ECB4">
    <w:name w:val="DD6A2FD0FD7B44019556F18AFBD5ECB4"/>
    <w:rsid w:val="00FD5D79"/>
    <w:rPr>
      <w:kern w:val="2"/>
      <w14:ligatures w14:val="standardContextual"/>
    </w:rPr>
  </w:style>
  <w:style w:type="paragraph" w:customStyle="1" w:styleId="84D6911426804131A02F7724A60228D7">
    <w:name w:val="84D6911426804131A02F7724A60228D7"/>
    <w:rsid w:val="00FD5D79"/>
    <w:rPr>
      <w:kern w:val="2"/>
      <w14:ligatures w14:val="standardContextual"/>
    </w:rPr>
  </w:style>
  <w:style w:type="paragraph" w:customStyle="1" w:styleId="AC32742DA18A49808C44E0D7ECAF6956">
    <w:name w:val="AC32742DA18A49808C44E0D7ECAF6956"/>
    <w:rsid w:val="00FD5D79"/>
    <w:rPr>
      <w:kern w:val="2"/>
      <w14:ligatures w14:val="standardContextual"/>
    </w:rPr>
  </w:style>
  <w:style w:type="paragraph" w:customStyle="1" w:styleId="A39A5CB56DDA40B6A6DEEB45EA12C9BD">
    <w:name w:val="A39A5CB56DDA40B6A6DEEB45EA12C9BD"/>
    <w:rsid w:val="00FD5D79"/>
    <w:rPr>
      <w:kern w:val="2"/>
      <w14:ligatures w14:val="standardContextual"/>
    </w:rPr>
  </w:style>
  <w:style w:type="paragraph" w:customStyle="1" w:styleId="5261C41BDFE845C49D95B352B924204C">
    <w:name w:val="5261C41BDFE845C49D95B352B924204C"/>
    <w:rsid w:val="00FD5D79"/>
    <w:rPr>
      <w:kern w:val="2"/>
      <w14:ligatures w14:val="standardContextual"/>
    </w:rPr>
  </w:style>
  <w:style w:type="paragraph" w:customStyle="1" w:styleId="9AB67BBFB6CE45659CA58996E0F7D2BF">
    <w:name w:val="9AB67BBFB6CE45659CA58996E0F7D2BF"/>
    <w:rsid w:val="00FD5D79"/>
    <w:rPr>
      <w:kern w:val="2"/>
      <w14:ligatures w14:val="standardContextual"/>
    </w:rPr>
  </w:style>
  <w:style w:type="paragraph" w:customStyle="1" w:styleId="A60B53980FBA4BCF8A88807313AA2AB4">
    <w:name w:val="A60B53980FBA4BCF8A88807313AA2AB4"/>
    <w:rsid w:val="00FD5D79"/>
    <w:rPr>
      <w:kern w:val="2"/>
      <w14:ligatures w14:val="standardContextual"/>
    </w:rPr>
  </w:style>
  <w:style w:type="paragraph" w:customStyle="1" w:styleId="585F4712161E493691B269B9C37C527E">
    <w:name w:val="585F4712161E493691B269B9C37C527E"/>
    <w:rsid w:val="00FD5D79"/>
    <w:rPr>
      <w:kern w:val="2"/>
      <w14:ligatures w14:val="standardContextual"/>
    </w:rPr>
  </w:style>
  <w:style w:type="paragraph" w:customStyle="1" w:styleId="3CE4F0A5CCCC4B79BF4D22272DEB8823">
    <w:name w:val="3CE4F0A5CCCC4B79BF4D22272DEB8823"/>
    <w:rsid w:val="00FD5D79"/>
    <w:rPr>
      <w:kern w:val="2"/>
      <w14:ligatures w14:val="standardContextual"/>
    </w:rPr>
  </w:style>
  <w:style w:type="paragraph" w:customStyle="1" w:styleId="14C74CF14B994BAF8A55981D049CBB7E">
    <w:name w:val="14C74CF14B994BAF8A55981D049CBB7E"/>
    <w:rsid w:val="009446B6"/>
    <w:rPr>
      <w:kern w:val="2"/>
      <w14:ligatures w14:val="standardContextual"/>
    </w:rPr>
  </w:style>
  <w:style w:type="paragraph" w:customStyle="1" w:styleId="6D3791B453A14D15B58129DF58325F73">
    <w:name w:val="6D3791B453A14D15B58129DF58325F73"/>
    <w:rsid w:val="009446B6"/>
    <w:rPr>
      <w:kern w:val="2"/>
      <w14:ligatures w14:val="standardContextual"/>
    </w:rPr>
  </w:style>
  <w:style w:type="paragraph" w:customStyle="1" w:styleId="F0BE138DBA1D48FF9D2039229BF600D5">
    <w:name w:val="F0BE138DBA1D48FF9D2039229BF600D5"/>
    <w:rsid w:val="009446B6"/>
    <w:rPr>
      <w:kern w:val="2"/>
      <w14:ligatures w14:val="standardContextual"/>
    </w:rPr>
  </w:style>
  <w:style w:type="paragraph" w:customStyle="1" w:styleId="5116E75D5168430E9AAD8325397B70AB">
    <w:name w:val="5116E75D5168430E9AAD8325397B70AB"/>
    <w:rsid w:val="009446B6"/>
    <w:rPr>
      <w:kern w:val="2"/>
      <w14:ligatures w14:val="standardContextual"/>
    </w:rPr>
  </w:style>
  <w:style w:type="paragraph" w:customStyle="1" w:styleId="0BD9D127A0494129AAF774FE2DA63C0B">
    <w:name w:val="0BD9D127A0494129AAF774FE2DA63C0B"/>
    <w:rsid w:val="009446B6"/>
    <w:rPr>
      <w:kern w:val="2"/>
      <w14:ligatures w14:val="standardContextual"/>
    </w:rPr>
  </w:style>
  <w:style w:type="paragraph" w:customStyle="1" w:styleId="A7BA40233E644F9197CB153381FC9B3C">
    <w:name w:val="A7BA40233E644F9197CB153381FC9B3C"/>
    <w:rsid w:val="009446B6"/>
    <w:rPr>
      <w:kern w:val="2"/>
      <w14:ligatures w14:val="standardContextual"/>
    </w:rPr>
  </w:style>
  <w:style w:type="paragraph" w:customStyle="1" w:styleId="13B51ABF07864FE380F2D92BF0F8277C">
    <w:name w:val="13B51ABF07864FE380F2D92BF0F8277C"/>
    <w:rsid w:val="009446B6"/>
    <w:rPr>
      <w:kern w:val="2"/>
      <w14:ligatures w14:val="standardContextual"/>
    </w:rPr>
  </w:style>
  <w:style w:type="paragraph" w:customStyle="1" w:styleId="2ED845A8A14440F3ADBF684488ECE7CC">
    <w:name w:val="2ED845A8A14440F3ADBF684488ECE7CC"/>
    <w:rsid w:val="009446B6"/>
    <w:rPr>
      <w:kern w:val="2"/>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475F4B-3666-4EF3-92CB-51A55E01A9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342</Words>
  <Characters>1952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Oldershaw</dc:creator>
  <cp:keywords/>
  <dc:description/>
  <cp:lastModifiedBy>Maria Fitzgerald</cp:lastModifiedBy>
  <cp:revision>8</cp:revision>
  <dcterms:created xsi:type="dcterms:W3CDTF">2023-09-04T11:58:00Z</dcterms:created>
  <dcterms:modified xsi:type="dcterms:W3CDTF">2023-09-04T12:02:00Z</dcterms:modified>
</cp:coreProperties>
</file>