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7576" w14:textId="7FC30566" w:rsidR="000D5E9E" w:rsidRPr="00222D41" w:rsidRDefault="00000000" w:rsidP="009D6DAE">
      <w:pPr>
        <w:rPr>
          <w:rStyle w:val="Hyperlink"/>
          <w:color w:val="auto"/>
          <w:u w:val="none"/>
        </w:rPr>
      </w:pPr>
      <w:r>
        <w:pict w14:anchorId="6F0BFC92">
          <v:rect id="_x0000_i1025" style="width:404.35pt;height:.4pt" o:hrpct="896" o:hralign="center" o:hrstd="t" o:hr="t" fillcolor="#a0a0a0" stroked="f"/>
        </w:pict>
      </w:r>
    </w:p>
    <w:p w14:paraId="623ABEC4" w14:textId="70A37AC3"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1BB8FCF6" w14:textId="2E5E3FF0" w:rsidR="00F86D1A" w:rsidRDefault="003021DB" w:rsidP="00F86D1A">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55C08">
        <w:rPr>
          <w:rFonts w:cstheme="minorHAnsi"/>
          <w:i/>
          <w:color w:val="000000" w:themeColor="text1"/>
        </w:rPr>
        <w:t>)</w:t>
      </w:r>
    </w:p>
    <w:p w14:paraId="42F5CAC8" w14:textId="77777777" w:rsidR="00AB18F7" w:rsidRDefault="00AB18F7" w:rsidP="00AB18F7"/>
    <w:p w14:paraId="7DCF541D" w14:textId="6F0F49F8" w:rsidR="00AB3A0F" w:rsidRPr="00AB3A0F" w:rsidRDefault="00AB3A0F" w:rsidP="00AB3A0F">
      <w:pPr>
        <w:rPr>
          <w:sz w:val="24"/>
          <w:szCs w:val="24"/>
        </w:rPr>
      </w:pPr>
      <w:r w:rsidRPr="00AB3A0F">
        <w:rPr>
          <w:sz w:val="24"/>
          <w:szCs w:val="24"/>
        </w:rPr>
        <w:t>I am writing in relation to the govern</w:t>
      </w:r>
      <w:r>
        <w:rPr>
          <w:sz w:val="24"/>
          <w:szCs w:val="24"/>
        </w:rPr>
        <w:t xml:space="preserve">ing board’s </w:t>
      </w:r>
      <w:r w:rsidRPr="00AB3A0F">
        <w:rPr>
          <w:sz w:val="24"/>
          <w:szCs w:val="24"/>
        </w:rPr>
        <w:t xml:space="preserve">reconsideration of </w:t>
      </w:r>
      <w:sdt>
        <w:sdtPr>
          <w:rPr>
            <w:sz w:val="24"/>
            <w:szCs w:val="24"/>
          </w:rPr>
          <w:alias w:val="name of young person"/>
          <w:id w:val="-1159465365"/>
          <w:placeholder>
            <w:docPart w:val="94DBFE3EDF8B4A729D69C48CF4A99C9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AB3A0F">
            <w:rPr>
              <w:rStyle w:val="PlaceholderText"/>
              <w:sz w:val="24"/>
              <w:szCs w:val="24"/>
            </w:rPr>
            <w:t>name of young person</w:t>
          </w:r>
        </w:sdtContent>
      </w:sdt>
      <w:r w:rsidRPr="00AB3A0F">
        <w:rPr>
          <w:sz w:val="24"/>
          <w:szCs w:val="24"/>
        </w:rPr>
        <w:t xml:space="preserve">’s exclusion from </w:t>
      </w:r>
      <w:sdt>
        <w:sdtPr>
          <w:rPr>
            <w:i/>
            <w:iCs/>
            <w:sz w:val="24"/>
            <w:szCs w:val="24"/>
          </w:rPr>
          <w:alias w:val="name of school"/>
          <w:id w:val="1663514435"/>
          <w:placeholder>
            <w:docPart w:val="D162CB63D8D6401EAA5BE5BD2C1F9BB9"/>
          </w:placeholder>
          <w:showingPlcHdr/>
          <w:dataBinding w:prefixMappings="xmlns:ns0='http://purl.org/dc/elements/1.1/' xmlns:ns1='http://schemas.openxmlformats.org/package/2006/metadata/core-properties' " w:xpath="/ns1:coreProperties[1]/ns0:title[1]" w:storeItemID="{6C3C8BC8-F283-45AE-878A-BAB7291924A1}"/>
          <w:text/>
        </w:sdtPr>
        <w:sdtContent>
          <w:r w:rsidRPr="00AB3A0F">
            <w:rPr>
              <w:rStyle w:val="PlaceholderText"/>
              <w:sz w:val="24"/>
              <w:szCs w:val="24"/>
            </w:rPr>
            <w:t>name of school</w:t>
          </w:r>
        </w:sdtContent>
      </w:sdt>
      <w:r w:rsidRPr="00AB3A0F">
        <w:rPr>
          <w:sz w:val="24"/>
          <w:szCs w:val="24"/>
        </w:rPr>
        <w:t xml:space="preserve"> which took place on </w:t>
      </w:r>
      <w:sdt>
        <w:sdtPr>
          <w:rPr>
            <w:sz w:val="24"/>
            <w:szCs w:val="24"/>
          </w:rPr>
          <w:alias w:val="Use the drop-down to select a date"/>
          <w:tag w:val="Use the drop-down to select a date"/>
          <w:id w:val="-693532490"/>
          <w:placeholder>
            <w:docPart w:val="3E4E7DA194DD42079DDCA3C51EF196B1"/>
          </w:placeholder>
          <w:showingPlcHdr/>
          <w:date>
            <w:dateFormat w:val="dddd, dd MMMM yyyy"/>
            <w:lid w:val="en-GB"/>
            <w:storeMappedDataAs w:val="dateTime"/>
            <w:calendar w:val="gregorian"/>
          </w:date>
        </w:sdtPr>
        <w:sdtContent>
          <w:r w:rsidRPr="00AB3A0F">
            <w:rPr>
              <w:rStyle w:val="PlaceholderText"/>
              <w:sz w:val="24"/>
              <w:szCs w:val="24"/>
            </w:rPr>
            <w:t>date of independent reconsideration</w:t>
          </w:r>
        </w:sdtContent>
      </w:sdt>
      <w:r w:rsidRPr="00AB3A0F">
        <w:rPr>
          <w:sz w:val="24"/>
          <w:szCs w:val="24"/>
        </w:rPr>
        <w:t>.</w:t>
      </w:r>
    </w:p>
    <w:p w14:paraId="15DAD938" w14:textId="0554890C" w:rsidR="00AB3A0F" w:rsidRPr="00AB3A0F" w:rsidRDefault="00AB3A0F" w:rsidP="00AB3A0F">
      <w:pPr>
        <w:rPr>
          <w:sz w:val="24"/>
          <w:szCs w:val="24"/>
        </w:rPr>
      </w:pPr>
      <w:r w:rsidRPr="00AB3A0F">
        <w:rPr>
          <w:sz w:val="24"/>
          <w:szCs w:val="24"/>
        </w:rPr>
        <w:t xml:space="preserve">Unfortunately, the </w:t>
      </w:r>
      <w:r>
        <w:rPr>
          <w:sz w:val="24"/>
          <w:szCs w:val="24"/>
        </w:rPr>
        <w:t>governing board has</w:t>
      </w:r>
      <w:r w:rsidRPr="00AB3A0F">
        <w:rPr>
          <w:sz w:val="24"/>
          <w:szCs w:val="24"/>
        </w:rPr>
        <w:t xml:space="preserve"> declined to reinstate </w:t>
      </w:r>
      <w:sdt>
        <w:sdtPr>
          <w:rPr>
            <w:sz w:val="24"/>
            <w:szCs w:val="24"/>
          </w:rPr>
          <w:alias w:val="name of young person"/>
          <w:id w:val="-378868165"/>
          <w:placeholder>
            <w:docPart w:val="DEC9E90C5E14494DB767561EE6B0A23B"/>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AB3A0F">
            <w:rPr>
              <w:rStyle w:val="PlaceholderText"/>
              <w:sz w:val="24"/>
              <w:szCs w:val="24"/>
            </w:rPr>
            <w:t>name of young person</w:t>
          </w:r>
        </w:sdtContent>
      </w:sdt>
      <w:r w:rsidRPr="00AB3A0F">
        <w:rPr>
          <w:sz w:val="24"/>
          <w:szCs w:val="24"/>
        </w:rPr>
        <w:t xml:space="preserve">. This means that the headteacher will now remove </w:t>
      </w:r>
      <w:sdt>
        <w:sdtPr>
          <w:rPr>
            <w:sz w:val="24"/>
            <w:szCs w:val="24"/>
          </w:rPr>
          <w:alias w:val="name of young person"/>
          <w:id w:val="1086961282"/>
          <w:placeholder>
            <w:docPart w:val="3909632428B74224B54611FD8484EC0F"/>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AB3A0F">
            <w:rPr>
              <w:rStyle w:val="PlaceholderText"/>
              <w:sz w:val="24"/>
              <w:szCs w:val="24"/>
            </w:rPr>
            <w:t>name of young person</w:t>
          </w:r>
        </w:sdtContent>
      </w:sdt>
      <w:r w:rsidRPr="00AB3A0F">
        <w:rPr>
          <w:sz w:val="24"/>
          <w:szCs w:val="24"/>
        </w:rPr>
        <w:t>’s name from the register as he will not be allowed to return to the school. This will happen unless you file a discrimination case with the First Tier Tribunal or County Court.</w:t>
      </w:r>
    </w:p>
    <w:p w14:paraId="111D1535" w14:textId="77777777" w:rsidR="00C85122" w:rsidRDefault="00C85122" w:rsidP="00C232A7">
      <w:pPr>
        <w:rPr>
          <w:sz w:val="24"/>
          <w:szCs w:val="24"/>
        </w:rPr>
      </w:pPr>
      <w:r w:rsidRPr="00C85122">
        <w:rPr>
          <w:sz w:val="24"/>
          <w:szCs w:val="24"/>
        </w:rPr>
        <w:t xml:space="preserve">The only other option to challenge the exclusion now would be a claim for judicial review. This is a type of case in which you ask a judge to review the decision of the independent review panel (IRP), much like the IRP reviewed the decision of the governing board. </w:t>
      </w:r>
    </w:p>
    <w:p w14:paraId="787CA4E9" w14:textId="60CF7089" w:rsidR="00C85122" w:rsidRDefault="00C85122" w:rsidP="00C232A7">
      <w:pPr>
        <w:rPr>
          <w:sz w:val="24"/>
          <w:szCs w:val="24"/>
        </w:rPr>
      </w:pPr>
      <w:r w:rsidRPr="00C85122">
        <w:rPr>
          <w:sz w:val="24"/>
          <w:szCs w:val="24"/>
        </w:rPr>
        <w:t xml:space="preserve">If you are interested in exploring whether you can bring a claim for judicial review, you should seek legal advice immediately. There is a strict time limit of 3 months from the date of the decision to file a case at court, and even within that time limit, if you cannot show that you have acted without undue delay, you may not be able to bring a claim. </w:t>
      </w:r>
    </w:p>
    <w:p w14:paraId="7F1E2160" w14:textId="028FCBFA" w:rsidR="00D6481C" w:rsidRDefault="00C85122" w:rsidP="00C232A7">
      <w:pPr>
        <w:rPr>
          <w:rFonts w:cstheme="minorHAnsi"/>
          <w:sz w:val="23"/>
          <w:szCs w:val="23"/>
        </w:rPr>
      </w:pPr>
      <w:r w:rsidRPr="00C85122">
        <w:rPr>
          <w:sz w:val="24"/>
          <w:szCs w:val="24"/>
        </w:rPr>
        <w:t xml:space="preserve">If you want to speak to an advisor about bringing a claim, you can go to </w:t>
      </w:r>
      <w:hyperlink r:id="rId8" w:history="1">
        <w:r w:rsidR="00C073D5" w:rsidRPr="009F3E9D">
          <w:rPr>
            <w:rStyle w:val="Hyperlink"/>
            <w:sz w:val="24"/>
            <w:szCs w:val="24"/>
          </w:rPr>
          <w:t>https://solicitors.lawsociety.org.uk/</w:t>
        </w:r>
      </w:hyperlink>
      <w:r w:rsidRPr="00C85122">
        <w:rPr>
          <w:sz w:val="24"/>
          <w:szCs w:val="24"/>
        </w:rPr>
        <w:t>, where you can search for a lawyer in your area undertaking education law work or public law work.</w:t>
      </w:r>
    </w:p>
    <w:sectPr w:rsidR="00D6481C" w:rsidSect="009043F7">
      <w:headerReference w:type="default" r:id="rId9"/>
      <w:footerReference w:type="default" r:id="rId10"/>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9CF41" w14:textId="77777777" w:rsidR="00EA4847" w:rsidRDefault="00EA4847" w:rsidP="00AB1096">
      <w:pPr>
        <w:spacing w:after="0" w:line="240" w:lineRule="auto"/>
      </w:pPr>
      <w:r>
        <w:separator/>
      </w:r>
    </w:p>
  </w:endnote>
  <w:endnote w:type="continuationSeparator" w:id="0">
    <w:p w14:paraId="228B8D8A" w14:textId="77777777" w:rsidR="00EA4847" w:rsidRDefault="00EA4847"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2482" w14:textId="77777777" w:rsidR="00EA4847" w:rsidRDefault="00EA4847" w:rsidP="00AB1096">
      <w:pPr>
        <w:spacing w:after="0" w:line="240" w:lineRule="auto"/>
      </w:pPr>
      <w:r>
        <w:separator/>
      </w:r>
    </w:p>
  </w:footnote>
  <w:footnote w:type="continuationSeparator" w:id="0">
    <w:p w14:paraId="5F8E4288" w14:textId="77777777" w:rsidR="00EA4847" w:rsidRDefault="00EA4847"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3033D6AF" w14:textId="7E4B0433" w:rsidR="006E213F" w:rsidRPr="00AB1096" w:rsidRDefault="00EA054A" w:rsidP="00EA054A">
    <w:pPr>
      <w:pStyle w:val="Header"/>
    </w:pPr>
    <w:r w:rsidRPr="00EA054A">
      <w:rPr>
        <w:b/>
        <w:bCs/>
        <w:sz w:val="32"/>
        <w:szCs w:val="32"/>
      </w:rPr>
      <w:t>Providing information to the family after an unsuccessful reconsideration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217D8"/>
    <w:multiLevelType w:val="hybridMultilevel"/>
    <w:tmpl w:val="7F3A7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2"/>
  </w:num>
  <w:num w:numId="2" w16cid:durableId="707995474">
    <w:abstractNumId w:val="3"/>
  </w:num>
  <w:num w:numId="3" w16cid:durableId="2001033009">
    <w:abstractNumId w:val="1"/>
  </w:num>
  <w:num w:numId="4" w16cid:durableId="53654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0E26"/>
    <w:rsid w:val="00076E5B"/>
    <w:rsid w:val="00092688"/>
    <w:rsid w:val="000C19A8"/>
    <w:rsid w:val="000D57CB"/>
    <w:rsid w:val="000D5E9E"/>
    <w:rsid w:val="000F0FF9"/>
    <w:rsid w:val="000F51E0"/>
    <w:rsid w:val="00102AD6"/>
    <w:rsid w:val="00140B5B"/>
    <w:rsid w:val="00144B93"/>
    <w:rsid w:val="00144ED7"/>
    <w:rsid w:val="00146838"/>
    <w:rsid w:val="00164197"/>
    <w:rsid w:val="00175D1A"/>
    <w:rsid w:val="00197D59"/>
    <w:rsid w:val="001B671D"/>
    <w:rsid w:val="001E10FF"/>
    <w:rsid w:val="001F4921"/>
    <w:rsid w:val="00222D41"/>
    <w:rsid w:val="0023315E"/>
    <w:rsid w:val="00234B52"/>
    <w:rsid w:val="00240555"/>
    <w:rsid w:val="0024387E"/>
    <w:rsid w:val="00257E12"/>
    <w:rsid w:val="00266AAE"/>
    <w:rsid w:val="00280F30"/>
    <w:rsid w:val="00281728"/>
    <w:rsid w:val="002913D3"/>
    <w:rsid w:val="00293260"/>
    <w:rsid w:val="002A0A53"/>
    <w:rsid w:val="002A1838"/>
    <w:rsid w:val="002C2EEE"/>
    <w:rsid w:val="002C424E"/>
    <w:rsid w:val="002E4A1D"/>
    <w:rsid w:val="003021DB"/>
    <w:rsid w:val="00322426"/>
    <w:rsid w:val="00324235"/>
    <w:rsid w:val="003570F1"/>
    <w:rsid w:val="00375923"/>
    <w:rsid w:val="00375B42"/>
    <w:rsid w:val="003A29E5"/>
    <w:rsid w:val="003A7065"/>
    <w:rsid w:val="003B4076"/>
    <w:rsid w:val="003B5E76"/>
    <w:rsid w:val="003D1149"/>
    <w:rsid w:val="003D2554"/>
    <w:rsid w:val="003E21D1"/>
    <w:rsid w:val="003E3B8F"/>
    <w:rsid w:val="003E4E76"/>
    <w:rsid w:val="003F645C"/>
    <w:rsid w:val="003F7C65"/>
    <w:rsid w:val="00405E48"/>
    <w:rsid w:val="00423824"/>
    <w:rsid w:val="004300D5"/>
    <w:rsid w:val="00436C08"/>
    <w:rsid w:val="004548FB"/>
    <w:rsid w:val="004A001A"/>
    <w:rsid w:val="004C1EC4"/>
    <w:rsid w:val="004C455C"/>
    <w:rsid w:val="004D2E52"/>
    <w:rsid w:val="004D50EC"/>
    <w:rsid w:val="004E4DDE"/>
    <w:rsid w:val="004E4E0A"/>
    <w:rsid w:val="004F3FC5"/>
    <w:rsid w:val="00533648"/>
    <w:rsid w:val="00544AA4"/>
    <w:rsid w:val="00570927"/>
    <w:rsid w:val="005818E0"/>
    <w:rsid w:val="005B54D2"/>
    <w:rsid w:val="005C4E96"/>
    <w:rsid w:val="005F5CD5"/>
    <w:rsid w:val="00620F96"/>
    <w:rsid w:val="006279BF"/>
    <w:rsid w:val="0066562D"/>
    <w:rsid w:val="00671515"/>
    <w:rsid w:val="00687BF5"/>
    <w:rsid w:val="006905C5"/>
    <w:rsid w:val="00696369"/>
    <w:rsid w:val="006A2178"/>
    <w:rsid w:val="006A2A02"/>
    <w:rsid w:val="006B0163"/>
    <w:rsid w:val="006B49EA"/>
    <w:rsid w:val="006B60D4"/>
    <w:rsid w:val="006E213F"/>
    <w:rsid w:val="006E26C3"/>
    <w:rsid w:val="006F0730"/>
    <w:rsid w:val="00702447"/>
    <w:rsid w:val="007357E2"/>
    <w:rsid w:val="00737BF8"/>
    <w:rsid w:val="007425DA"/>
    <w:rsid w:val="00745F75"/>
    <w:rsid w:val="007722CF"/>
    <w:rsid w:val="007B0E5F"/>
    <w:rsid w:val="007B5D33"/>
    <w:rsid w:val="00832FEA"/>
    <w:rsid w:val="00843103"/>
    <w:rsid w:val="0085490B"/>
    <w:rsid w:val="00855C08"/>
    <w:rsid w:val="008607DE"/>
    <w:rsid w:val="00873338"/>
    <w:rsid w:val="00880C1C"/>
    <w:rsid w:val="00891D60"/>
    <w:rsid w:val="008B583E"/>
    <w:rsid w:val="008B63E4"/>
    <w:rsid w:val="008C0FC5"/>
    <w:rsid w:val="008C4230"/>
    <w:rsid w:val="008D1955"/>
    <w:rsid w:val="008D616B"/>
    <w:rsid w:val="008F6F44"/>
    <w:rsid w:val="00900EC8"/>
    <w:rsid w:val="009043F7"/>
    <w:rsid w:val="009741CE"/>
    <w:rsid w:val="00977767"/>
    <w:rsid w:val="009A2595"/>
    <w:rsid w:val="009B2981"/>
    <w:rsid w:val="009B6F56"/>
    <w:rsid w:val="009B736B"/>
    <w:rsid w:val="009C59FF"/>
    <w:rsid w:val="009D6DAE"/>
    <w:rsid w:val="009E4E09"/>
    <w:rsid w:val="009F2C79"/>
    <w:rsid w:val="009F3E9D"/>
    <w:rsid w:val="00A22994"/>
    <w:rsid w:val="00A3049E"/>
    <w:rsid w:val="00A315AB"/>
    <w:rsid w:val="00A371C5"/>
    <w:rsid w:val="00A64CA7"/>
    <w:rsid w:val="00A83199"/>
    <w:rsid w:val="00AB1096"/>
    <w:rsid w:val="00AB18F7"/>
    <w:rsid w:val="00AB3A0F"/>
    <w:rsid w:val="00AB6F0F"/>
    <w:rsid w:val="00AD17DE"/>
    <w:rsid w:val="00AD4785"/>
    <w:rsid w:val="00AE611F"/>
    <w:rsid w:val="00B00D8C"/>
    <w:rsid w:val="00B13EBD"/>
    <w:rsid w:val="00B40A6E"/>
    <w:rsid w:val="00B72C5B"/>
    <w:rsid w:val="00B8152B"/>
    <w:rsid w:val="00B85C06"/>
    <w:rsid w:val="00BC58FA"/>
    <w:rsid w:val="00BC67DA"/>
    <w:rsid w:val="00BD251A"/>
    <w:rsid w:val="00C073D5"/>
    <w:rsid w:val="00C232A7"/>
    <w:rsid w:val="00C3079E"/>
    <w:rsid w:val="00C468BF"/>
    <w:rsid w:val="00C65D2D"/>
    <w:rsid w:val="00C66352"/>
    <w:rsid w:val="00C7087F"/>
    <w:rsid w:val="00C71FAB"/>
    <w:rsid w:val="00C76A0A"/>
    <w:rsid w:val="00C83F35"/>
    <w:rsid w:val="00C85122"/>
    <w:rsid w:val="00CA2AE7"/>
    <w:rsid w:val="00CC3BB7"/>
    <w:rsid w:val="00CD7AD4"/>
    <w:rsid w:val="00CF166E"/>
    <w:rsid w:val="00CF7BFC"/>
    <w:rsid w:val="00D30BBA"/>
    <w:rsid w:val="00D346FA"/>
    <w:rsid w:val="00D449B0"/>
    <w:rsid w:val="00D62049"/>
    <w:rsid w:val="00D62435"/>
    <w:rsid w:val="00D6481C"/>
    <w:rsid w:val="00D77EB7"/>
    <w:rsid w:val="00D96540"/>
    <w:rsid w:val="00DD69A9"/>
    <w:rsid w:val="00E10899"/>
    <w:rsid w:val="00E1158D"/>
    <w:rsid w:val="00E22263"/>
    <w:rsid w:val="00E46730"/>
    <w:rsid w:val="00E47765"/>
    <w:rsid w:val="00E66B76"/>
    <w:rsid w:val="00EA054A"/>
    <w:rsid w:val="00EA4847"/>
    <w:rsid w:val="00EC2388"/>
    <w:rsid w:val="00EC6B0F"/>
    <w:rsid w:val="00EE5D2B"/>
    <w:rsid w:val="00EF5656"/>
    <w:rsid w:val="00F1390F"/>
    <w:rsid w:val="00F3295E"/>
    <w:rsid w:val="00F3448B"/>
    <w:rsid w:val="00F36D5C"/>
    <w:rsid w:val="00F60126"/>
    <w:rsid w:val="00F86D1A"/>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7980">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6309792">
      <w:bodyDiv w:val="1"/>
      <w:marLeft w:val="0"/>
      <w:marRight w:val="0"/>
      <w:marTop w:val="0"/>
      <w:marBottom w:val="0"/>
      <w:divBdr>
        <w:top w:val="none" w:sz="0" w:space="0" w:color="auto"/>
        <w:left w:val="none" w:sz="0" w:space="0" w:color="auto"/>
        <w:bottom w:val="none" w:sz="0" w:space="0" w:color="auto"/>
        <w:right w:val="none" w:sz="0" w:space="0" w:color="auto"/>
      </w:divBdr>
    </w:div>
    <w:div w:id="646086090">
      <w:bodyDiv w:val="1"/>
      <w:marLeft w:val="0"/>
      <w:marRight w:val="0"/>
      <w:marTop w:val="0"/>
      <w:marBottom w:val="0"/>
      <w:divBdr>
        <w:top w:val="none" w:sz="0" w:space="0" w:color="auto"/>
        <w:left w:val="none" w:sz="0" w:space="0" w:color="auto"/>
        <w:bottom w:val="none" w:sz="0" w:space="0" w:color="auto"/>
        <w:right w:val="none" w:sz="0" w:space="0" w:color="auto"/>
      </w:divBdr>
    </w:div>
    <w:div w:id="946159186">
      <w:bodyDiv w:val="1"/>
      <w:marLeft w:val="0"/>
      <w:marRight w:val="0"/>
      <w:marTop w:val="0"/>
      <w:marBottom w:val="0"/>
      <w:divBdr>
        <w:top w:val="none" w:sz="0" w:space="0" w:color="auto"/>
        <w:left w:val="none" w:sz="0" w:space="0" w:color="auto"/>
        <w:bottom w:val="none" w:sz="0" w:space="0" w:color="auto"/>
        <w:right w:val="none" w:sz="0" w:space="0" w:color="auto"/>
      </w:divBdr>
    </w:div>
    <w:div w:id="1688603749">
      <w:bodyDiv w:val="1"/>
      <w:marLeft w:val="0"/>
      <w:marRight w:val="0"/>
      <w:marTop w:val="0"/>
      <w:marBottom w:val="0"/>
      <w:divBdr>
        <w:top w:val="none" w:sz="0" w:space="0" w:color="auto"/>
        <w:left w:val="none" w:sz="0" w:space="0" w:color="auto"/>
        <w:bottom w:val="none" w:sz="0" w:space="0" w:color="auto"/>
        <w:right w:val="none" w:sz="0" w:space="0" w:color="auto"/>
      </w:divBdr>
    </w:div>
    <w:div w:id="1808234165">
      <w:bodyDiv w:val="1"/>
      <w:marLeft w:val="0"/>
      <w:marRight w:val="0"/>
      <w:marTop w:val="0"/>
      <w:marBottom w:val="0"/>
      <w:divBdr>
        <w:top w:val="none" w:sz="0" w:space="0" w:color="auto"/>
        <w:left w:val="none" w:sz="0" w:space="0" w:color="auto"/>
        <w:bottom w:val="none" w:sz="0" w:space="0" w:color="auto"/>
        <w:right w:val="none" w:sz="0" w:space="0" w:color="auto"/>
      </w:divBdr>
    </w:div>
    <w:div w:id="199783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icitors.lawsociety.org.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DBFE3EDF8B4A729D69C48CF4A99C94"/>
        <w:category>
          <w:name w:val="General"/>
          <w:gallery w:val="placeholder"/>
        </w:category>
        <w:types>
          <w:type w:val="bbPlcHdr"/>
        </w:types>
        <w:behaviors>
          <w:behavior w:val="content"/>
        </w:behaviors>
        <w:guid w:val="{5065D167-0AB3-46A9-A50F-D7752141B3CC}"/>
      </w:docPartPr>
      <w:docPartBody>
        <w:p w:rsidR="00000000" w:rsidRDefault="009B5C94" w:rsidP="009B5C94">
          <w:pPr>
            <w:pStyle w:val="94DBFE3EDF8B4A729D69C48CF4A99C94"/>
          </w:pPr>
          <w:r>
            <w:rPr>
              <w:rStyle w:val="PlaceholderText"/>
            </w:rPr>
            <w:t>name of young person</w:t>
          </w:r>
        </w:p>
      </w:docPartBody>
    </w:docPart>
    <w:docPart>
      <w:docPartPr>
        <w:name w:val="D162CB63D8D6401EAA5BE5BD2C1F9BB9"/>
        <w:category>
          <w:name w:val="General"/>
          <w:gallery w:val="placeholder"/>
        </w:category>
        <w:types>
          <w:type w:val="bbPlcHdr"/>
        </w:types>
        <w:behaviors>
          <w:behavior w:val="content"/>
        </w:behaviors>
        <w:guid w:val="{9E8C8789-1584-467A-BA00-C1C7E1D4CBFD}"/>
      </w:docPartPr>
      <w:docPartBody>
        <w:p w:rsidR="00000000" w:rsidRDefault="009B5C94" w:rsidP="009B5C94">
          <w:pPr>
            <w:pStyle w:val="D162CB63D8D6401EAA5BE5BD2C1F9BB9"/>
          </w:pPr>
          <w:r>
            <w:rPr>
              <w:rStyle w:val="PlaceholderText"/>
            </w:rPr>
            <w:t>name of school</w:t>
          </w:r>
        </w:p>
      </w:docPartBody>
    </w:docPart>
    <w:docPart>
      <w:docPartPr>
        <w:name w:val="3E4E7DA194DD42079DDCA3C51EF196B1"/>
        <w:category>
          <w:name w:val="General"/>
          <w:gallery w:val="placeholder"/>
        </w:category>
        <w:types>
          <w:type w:val="bbPlcHdr"/>
        </w:types>
        <w:behaviors>
          <w:behavior w:val="content"/>
        </w:behaviors>
        <w:guid w:val="{068C71D9-2F3C-45EF-B5ED-269CB186CD3A}"/>
      </w:docPartPr>
      <w:docPartBody>
        <w:p w:rsidR="00000000" w:rsidRDefault="009B5C94" w:rsidP="009B5C94">
          <w:pPr>
            <w:pStyle w:val="3E4E7DA194DD42079DDCA3C51EF196B1"/>
          </w:pPr>
          <w:r>
            <w:rPr>
              <w:rStyle w:val="PlaceholderText"/>
            </w:rPr>
            <w:t>date of independent reconsideration</w:t>
          </w:r>
        </w:p>
      </w:docPartBody>
    </w:docPart>
    <w:docPart>
      <w:docPartPr>
        <w:name w:val="DEC9E90C5E14494DB767561EE6B0A23B"/>
        <w:category>
          <w:name w:val="General"/>
          <w:gallery w:val="placeholder"/>
        </w:category>
        <w:types>
          <w:type w:val="bbPlcHdr"/>
        </w:types>
        <w:behaviors>
          <w:behavior w:val="content"/>
        </w:behaviors>
        <w:guid w:val="{AD68E3F5-A617-4A33-A024-E49B2836DF99}"/>
      </w:docPartPr>
      <w:docPartBody>
        <w:p w:rsidR="00000000" w:rsidRDefault="009B5C94" w:rsidP="009B5C94">
          <w:pPr>
            <w:pStyle w:val="DEC9E90C5E14494DB767561EE6B0A23B"/>
          </w:pPr>
          <w:r>
            <w:rPr>
              <w:rStyle w:val="PlaceholderText"/>
            </w:rPr>
            <w:t>name of young person</w:t>
          </w:r>
        </w:p>
      </w:docPartBody>
    </w:docPart>
    <w:docPart>
      <w:docPartPr>
        <w:name w:val="3909632428B74224B54611FD8484EC0F"/>
        <w:category>
          <w:name w:val="General"/>
          <w:gallery w:val="placeholder"/>
        </w:category>
        <w:types>
          <w:type w:val="bbPlcHdr"/>
        </w:types>
        <w:behaviors>
          <w:behavior w:val="content"/>
        </w:behaviors>
        <w:guid w:val="{80A36F0A-27BE-4AD9-B5CA-05A8BA12B2CB}"/>
      </w:docPartPr>
      <w:docPartBody>
        <w:p w:rsidR="00000000" w:rsidRDefault="009B5C94" w:rsidP="009B5C94">
          <w:pPr>
            <w:pStyle w:val="3909632428B74224B54611FD8484EC0F"/>
          </w:pPr>
          <w:r>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9B5C94"/>
    <w:rsid w:val="009D114F"/>
    <w:rsid w:val="00AF383C"/>
    <w:rsid w:val="00B2328F"/>
    <w:rsid w:val="00B9331F"/>
    <w:rsid w:val="00BD6FEB"/>
    <w:rsid w:val="00C044FB"/>
    <w:rsid w:val="00C82737"/>
    <w:rsid w:val="00DF4D64"/>
    <w:rsid w:val="00E16586"/>
    <w:rsid w:val="00E540EE"/>
    <w:rsid w:val="00F01DBE"/>
    <w:rsid w:val="00FD37DB"/>
    <w:rsid w:val="00FD5D79"/>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94"/>
  </w:style>
  <w:style w:type="paragraph" w:customStyle="1" w:styleId="94DBFE3EDF8B4A729D69C48CF4A99C94">
    <w:name w:val="94DBFE3EDF8B4A729D69C48CF4A99C94"/>
    <w:rsid w:val="009B5C94"/>
    <w:rPr>
      <w:kern w:val="2"/>
      <w14:ligatures w14:val="standardContextual"/>
    </w:rPr>
  </w:style>
  <w:style w:type="paragraph" w:customStyle="1" w:styleId="D162CB63D8D6401EAA5BE5BD2C1F9BB9">
    <w:name w:val="D162CB63D8D6401EAA5BE5BD2C1F9BB9"/>
    <w:rsid w:val="009B5C94"/>
    <w:rPr>
      <w:kern w:val="2"/>
      <w14:ligatures w14:val="standardContextual"/>
    </w:rPr>
  </w:style>
  <w:style w:type="paragraph" w:customStyle="1" w:styleId="3E4E7DA194DD42079DDCA3C51EF196B1">
    <w:name w:val="3E4E7DA194DD42079DDCA3C51EF196B1"/>
    <w:rsid w:val="009B5C94"/>
    <w:rPr>
      <w:kern w:val="2"/>
      <w14:ligatures w14:val="standardContextual"/>
    </w:rPr>
  </w:style>
  <w:style w:type="paragraph" w:customStyle="1" w:styleId="DEC9E90C5E14494DB767561EE6B0A23B">
    <w:name w:val="DEC9E90C5E14494DB767561EE6B0A23B"/>
    <w:rsid w:val="009B5C94"/>
    <w:rPr>
      <w:kern w:val="2"/>
      <w14:ligatures w14:val="standardContextual"/>
    </w:rPr>
  </w:style>
  <w:style w:type="paragraph" w:customStyle="1" w:styleId="3909632428B74224B54611FD8484EC0F">
    <w:name w:val="3909632428B74224B54611FD8484EC0F"/>
    <w:rsid w:val="009B5C94"/>
    <w:rPr>
      <w:kern w:val="2"/>
      <w14:ligatures w14:val="standardContextual"/>
    </w:rPr>
  </w:style>
  <w:style w:type="paragraph" w:customStyle="1" w:styleId="54C37CC0E9774B1DB4FE8850E85AB2CF">
    <w:name w:val="54C37CC0E9774B1DB4FE8850E85AB2CF"/>
    <w:rsid w:val="00FD5D79"/>
    <w:rPr>
      <w:kern w:val="2"/>
      <w14:ligatures w14:val="standardContextual"/>
    </w:rPr>
  </w:style>
  <w:style w:type="paragraph" w:customStyle="1" w:styleId="1EC79FCB44DE4254B2B7ABBF87FE4B2D">
    <w:name w:val="1EC79FCB44DE4254B2B7ABBF87FE4B2D"/>
    <w:rsid w:val="00FD5D79"/>
    <w:rPr>
      <w:kern w:val="2"/>
      <w14:ligatures w14:val="standardContextual"/>
    </w:rPr>
  </w:style>
  <w:style w:type="paragraph" w:customStyle="1" w:styleId="D806A2F7AA09403582038C2FCA3F1647">
    <w:name w:val="D806A2F7AA09403582038C2FCA3F1647"/>
    <w:rsid w:val="00FD5D79"/>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7</cp:revision>
  <dcterms:created xsi:type="dcterms:W3CDTF">2023-09-04T12:10:00Z</dcterms:created>
  <dcterms:modified xsi:type="dcterms:W3CDTF">2023-09-04T12:12:00Z</dcterms:modified>
</cp:coreProperties>
</file>