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6188AF6C" w:rsidR="000D57CB" w:rsidRPr="00101BB6" w:rsidRDefault="00000000" w:rsidP="009D6DAE">
      <w:pPr>
        <w:rPr>
          <w:rStyle w:val="Hyperlink"/>
          <w:color w:val="auto"/>
          <w:u w:val="none"/>
        </w:rPr>
      </w:pPr>
      <w:r>
        <w:pict w14:anchorId="6F0BFC92">
          <v:rect id="_x0000_i1025"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0B275D3A"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w:t>
      </w:r>
    </w:p>
    <w:p w14:paraId="148D2121" w14:textId="77777777" w:rsidR="00B739AC" w:rsidRDefault="00B739AC" w:rsidP="00B739AC">
      <w:pPr>
        <w:rPr>
          <w:sz w:val="24"/>
          <w:szCs w:val="24"/>
        </w:rPr>
      </w:pPr>
    </w:p>
    <w:p w14:paraId="06F5AEBD" w14:textId="46A45F53" w:rsidR="00F22918" w:rsidRPr="00BA6918" w:rsidRDefault="006B3303" w:rsidP="00B739AC">
      <w:pPr>
        <w:rPr>
          <w:sz w:val="24"/>
          <w:szCs w:val="24"/>
          <w:shd w:val="clear" w:color="auto" w:fill="FFFFFF" w:themeFill="background1"/>
        </w:rPr>
      </w:pPr>
      <w:r w:rsidRPr="00BA6918">
        <w:rPr>
          <w:sz w:val="24"/>
          <w:szCs w:val="24"/>
        </w:rPr>
        <w:t xml:space="preserve">I wrote to you previously on </w:t>
      </w:r>
      <w:sdt>
        <w:sdtPr>
          <w:rPr>
            <w:sz w:val="24"/>
            <w:szCs w:val="24"/>
          </w:rPr>
          <w:alias w:val="use drop down to select date"/>
          <w:tag w:val="use drop down to select date"/>
          <w:id w:val="-79288329"/>
          <w:placeholder>
            <w:docPart w:val="6F30A374F36947F7B1B75B3A39D78AF1"/>
          </w:placeholder>
          <w:showingPlcHdr/>
          <w:date>
            <w:dateFormat w:val="dddd, dd MMMM yyyy"/>
            <w:lid w:val="en-GB"/>
            <w:storeMappedDataAs w:val="dateTime"/>
            <w:calendar w:val="gregorian"/>
          </w:date>
        </w:sdtPr>
        <w:sdtContent>
          <w:r w:rsidRPr="00BA6918">
            <w:rPr>
              <w:rStyle w:val="PlaceholderText"/>
              <w:sz w:val="24"/>
              <w:szCs w:val="24"/>
            </w:rPr>
            <w:t>date of previous correspondence</w:t>
          </w:r>
        </w:sdtContent>
      </w:sdt>
      <w:r w:rsidRPr="00BA6918">
        <w:rPr>
          <w:sz w:val="24"/>
          <w:szCs w:val="24"/>
        </w:rPr>
        <w:t xml:space="preserve"> and made a request for information under the Freedom of Information Act (the Act). You provided a response on </w:t>
      </w:r>
      <w:sdt>
        <w:sdtPr>
          <w:rPr>
            <w:sz w:val="24"/>
            <w:szCs w:val="24"/>
          </w:rPr>
          <w:alias w:val="use drop down to select date"/>
          <w:tag w:val="use drop down to select date"/>
          <w:id w:val="594680467"/>
          <w:placeholder>
            <w:docPart w:val="9A028EA61F544146AEA18DC80C13F2CB"/>
          </w:placeholder>
          <w:showingPlcHdr/>
          <w:date>
            <w:dateFormat w:val="dddd, dd MMMM yyyy"/>
            <w:lid w:val="en-GB"/>
            <w:storeMappedDataAs w:val="dateTime"/>
            <w:calendar w:val="gregorian"/>
          </w:date>
        </w:sdtPr>
        <w:sdtContent>
          <w:r w:rsidRPr="00BA6918">
            <w:rPr>
              <w:rStyle w:val="PlaceholderText"/>
              <w:sz w:val="24"/>
              <w:szCs w:val="24"/>
            </w:rPr>
            <w:t>date the information was provided</w:t>
          </w:r>
        </w:sdtContent>
      </w:sdt>
    </w:p>
    <w:p w14:paraId="21BDC711" w14:textId="20FD14D0" w:rsidR="0065069E" w:rsidRPr="00BA6918" w:rsidRDefault="0065069E" w:rsidP="00BA6918">
      <w:pPr>
        <w:pStyle w:val="ListParagraph"/>
        <w:numPr>
          <w:ilvl w:val="0"/>
          <w:numId w:val="5"/>
        </w:numPr>
        <w:ind w:left="360"/>
        <w:rPr>
          <w:sz w:val="24"/>
          <w:szCs w:val="24"/>
        </w:rPr>
      </w:pPr>
      <w:r w:rsidRPr="00BA6918">
        <w:rPr>
          <w:sz w:val="24"/>
          <w:szCs w:val="24"/>
        </w:rPr>
        <w:t xml:space="preserve">I note that you have not provided answers to the all the questions that I asked. I asked the following questions: </w:t>
      </w:r>
      <w:sdt>
        <w:sdtPr>
          <w:alias w:val="Quote the questions verbatim from your initial request"/>
          <w:tag w:val="List everything you would like, are entitled to, but did not recieve"/>
          <w:id w:val="1556051169"/>
          <w:placeholder>
            <w:docPart w:val="93A99A36F98A4292B7AC1F1960E71EF1"/>
          </w:placeholder>
          <w:showingPlcHdr/>
        </w:sdtPr>
        <w:sdtContent>
          <w:r w:rsidRPr="00BA6918">
            <w:rPr>
              <w:rStyle w:val="PlaceholderText"/>
              <w:sz w:val="24"/>
              <w:szCs w:val="24"/>
            </w:rPr>
            <w:t>list the questions you have not had answers to</w:t>
          </w:r>
        </w:sdtContent>
      </w:sdt>
      <w:r w:rsidRPr="00BA6918">
        <w:rPr>
          <w:sz w:val="24"/>
          <w:szCs w:val="24"/>
        </w:rPr>
        <w:t xml:space="preserve">. </w:t>
      </w:r>
    </w:p>
    <w:p w14:paraId="4AAA6427" w14:textId="18DE87C7" w:rsidR="0065069E" w:rsidRPr="00BA6918" w:rsidRDefault="0065069E" w:rsidP="00BA6918">
      <w:pPr>
        <w:ind w:left="360"/>
        <w:rPr>
          <w:sz w:val="24"/>
          <w:szCs w:val="24"/>
        </w:rPr>
      </w:pPr>
      <w:r w:rsidRPr="00BA6918">
        <w:rPr>
          <w:sz w:val="24"/>
          <w:szCs w:val="24"/>
        </w:rPr>
        <w:t xml:space="preserve">You have not justified why you have declined to answer these </w:t>
      </w:r>
      <w:r w:rsidR="00BA6918" w:rsidRPr="00BA6918">
        <w:rPr>
          <w:sz w:val="24"/>
          <w:szCs w:val="24"/>
        </w:rPr>
        <w:t>questions.</w:t>
      </w:r>
      <w:r w:rsidR="00BA6918">
        <w:rPr>
          <w:sz w:val="24"/>
          <w:szCs w:val="24"/>
        </w:rPr>
        <w:t xml:space="preserve"> </w:t>
      </w:r>
      <w:r w:rsidRPr="00BA6918">
        <w:rPr>
          <w:sz w:val="24"/>
          <w:szCs w:val="24"/>
        </w:rPr>
        <w:t xml:space="preserve">This information is essential </w:t>
      </w:r>
      <w:r w:rsidR="00BA6918">
        <w:rPr>
          <w:sz w:val="24"/>
          <w:szCs w:val="24"/>
        </w:rPr>
        <w:t>in enabling</w:t>
      </w:r>
      <w:r w:rsidRPr="00BA6918">
        <w:rPr>
          <w:sz w:val="24"/>
          <w:szCs w:val="24"/>
        </w:rPr>
        <w:t xml:space="preserve"> us to prepare for the upcoming hearing on </w:t>
      </w:r>
      <w:sdt>
        <w:sdtPr>
          <w:rPr>
            <w:sz w:val="24"/>
            <w:szCs w:val="24"/>
          </w:rPr>
          <w:alias w:val="use drop-down list to select date"/>
          <w:tag w:val="use drop-down list to select date"/>
          <w:id w:val="2077547584"/>
          <w:placeholder>
            <w:docPart w:val="1050D288BD0D4D5A8DFAF4A682AFF321"/>
          </w:placeholder>
          <w:showingPlcHdr/>
          <w:date>
            <w:dateFormat w:val="dddd, dd MMMM yyyy"/>
            <w:lid w:val="en-GB"/>
            <w:storeMappedDataAs w:val="dateTime"/>
            <w:calendar w:val="gregorian"/>
          </w:date>
        </w:sdtPr>
        <w:sdtContent>
          <w:r w:rsidRPr="00BA6918">
            <w:rPr>
              <w:rStyle w:val="PlaceholderText"/>
              <w:sz w:val="24"/>
              <w:szCs w:val="24"/>
            </w:rPr>
            <w:t>date of hearing</w:t>
          </w:r>
        </w:sdtContent>
      </w:sdt>
      <w:r w:rsidRPr="00BA6918">
        <w:rPr>
          <w:sz w:val="24"/>
          <w:szCs w:val="24"/>
        </w:rPr>
        <w:t xml:space="preserve">. </w:t>
      </w:r>
    </w:p>
    <w:p w14:paraId="05D10530" w14:textId="18CFA583" w:rsidR="0065069E" w:rsidRPr="00BA6918" w:rsidRDefault="0065069E" w:rsidP="00BA6918">
      <w:pPr>
        <w:ind w:left="360"/>
        <w:rPr>
          <w:sz w:val="24"/>
          <w:szCs w:val="24"/>
        </w:rPr>
      </w:pPr>
      <w:r w:rsidRPr="00BA6918">
        <w:rPr>
          <w:sz w:val="24"/>
          <w:szCs w:val="24"/>
        </w:rPr>
        <w:t>Kindly, therefore, provide this information as soon as possible. This does not count as a new freedom of information request, as we were entitled to this information under the previous request. Therefore, I look forward to receiving this information immediately.</w:t>
      </w:r>
    </w:p>
    <w:p w14:paraId="3EC0ADD2" w14:textId="77777777" w:rsidR="0065069E" w:rsidRPr="00BA6918" w:rsidRDefault="0065069E" w:rsidP="00BA6918">
      <w:pPr>
        <w:ind w:left="360"/>
        <w:rPr>
          <w:sz w:val="24"/>
          <w:szCs w:val="24"/>
        </w:rPr>
      </w:pPr>
      <w:r w:rsidRPr="00BA6918">
        <w:rPr>
          <w:sz w:val="24"/>
          <w:szCs w:val="24"/>
        </w:rPr>
        <w:t>If we do not receive an appropriate response to this request, we will need to make a complaint to the Information Commissioner’s Office.</w:t>
      </w:r>
    </w:p>
    <w:p w14:paraId="7CC25B7B" w14:textId="45541679" w:rsidR="00BA6918" w:rsidRPr="00BA6918" w:rsidRDefault="0065069E" w:rsidP="00BA6918">
      <w:pPr>
        <w:pStyle w:val="ListParagraph"/>
        <w:numPr>
          <w:ilvl w:val="0"/>
          <w:numId w:val="5"/>
        </w:numPr>
        <w:ind w:left="360"/>
        <w:rPr>
          <w:sz w:val="24"/>
          <w:szCs w:val="24"/>
        </w:rPr>
      </w:pPr>
      <w:r w:rsidRPr="00BA6918">
        <w:rPr>
          <w:sz w:val="24"/>
          <w:szCs w:val="24"/>
        </w:rPr>
        <w:t xml:space="preserve">I have received the information you have provided. However, I am concerned that your answers do not answer the questions asked. These include </w:t>
      </w:r>
      <w:sdt>
        <w:sdtPr>
          <w:alias w:val="Quote the questions verbatim from your initial request"/>
          <w:tag w:val="List everything you would like, are entitled to, but did not recieve"/>
          <w:id w:val="101933210"/>
          <w:placeholder>
            <w:docPart w:val="9B5D0153990945D28AA882756485ADB4"/>
          </w:placeholder>
          <w:showingPlcHdr/>
        </w:sdtPr>
        <w:sdtContent>
          <w:r w:rsidRPr="00BA6918">
            <w:rPr>
              <w:rStyle w:val="PlaceholderText"/>
              <w:sz w:val="24"/>
              <w:szCs w:val="24"/>
            </w:rPr>
            <w:t>list the questions you have not had answers to</w:t>
          </w:r>
        </w:sdtContent>
      </w:sdt>
      <w:r w:rsidRPr="00BA6918">
        <w:rPr>
          <w:sz w:val="24"/>
          <w:szCs w:val="24"/>
        </w:rPr>
        <w:t xml:space="preserve">. </w:t>
      </w:r>
      <w:r w:rsidR="00E546F4" w:rsidRPr="00E546F4">
        <w:rPr>
          <w:sz w:val="24"/>
          <w:szCs w:val="24"/>
        </w:rPr>
        <w:t>You need to provide answers that are clear, concise, and provide a response to the question asked. If you do not understand the question, please contact me in accordance with your duty to provide advice and assistance under Section 16 of the Act.</w:t>
      </w:r>
    </w:p>
    <w:p w14:paraId="473C87ED" w14:textId="1792542D" w:rsidR="00BA6918" w:rsidRPr="00BA6918" w:rsidRDefault="00BA6918" w:rsidP="00BA6918">
      <w:pPr>
        <w:ind w:left="360"/>
        <w:rPr>
          <w:sz w:val="24"/>
          <w:szCs w:val="24"/>
        </w:rPr>
      </w:pPr>
      <w:r w:rsidRPr="00BA6918">
        <w:rPr>
          <w:sz w:val="24"/>
          <w:szCs w:val="24"/>
        </w:rPr>
        <w:t>Kindly, therefore, provide these answers as soon as possible. This does not count as a new subject access request, as we were entitled to this information under the previous request. Therefore, I look forward to receiving this information immediately.</w:t>
      </w:r>
    </w:p>
    <w:p w14:paraId="78376DE1" w14:textId="77777777" w:rsidR="00BA6918" w:rsidRPr="00BA6918" w:rsidRDefault="00BA6918" w:rsidP="00BA6918">
      <w:pPr>
        <w:ind w:left="360"/>
        <w:rPr>
          <w:sz w:val="24"/>
          <w:szCs w:val="24"/>
        </w:rPr>
      </w:pPr>
      <w:r w:rsidRPr="00BA6918">
        <w:rPr>
          <w:sz w:val="24"/>
          <w:szCs w:val="24"/>
        </w:rPr>
        <w:t>If we do not receive an appropriate response to this request, we will need to make a complaint to the Information Commissioner’s Office.</w:t>
      </w:r>
    </w:p>
    <w:p w14:paraId="053CABFC" w14:textId="017F4854" w:rsidR="00B739AC" w:rsidRDefault="00B739AC" w:rsidP="0065069E"/>
    <w:sectPr w:rsidR="00B739AC"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841C" w14:textId="77777777" w:rsidR="00A97789" w:rsidRDefault="00A97789" w:rsidP="00AB1096">
      <w:pPr>
        <w:spacing w:after="0" w:line="240" w:lineRule="auto"/>
      </w:pPr>
      <w:r>
        <w:separator/>
      </w:r>
    </w:p>
  </w:endnote>
  <w:endnote w:type="continuationSeparator" w:id="0">
    <w:p w14:paraId="13B09892" w14:textId="77777777" w:rsidR="00A97789" w:rsidRDefault="00A9778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F22D" w14:textId="77777777" w:rsidR="00A97789" w:rsidRDefault="00A97789" w:rsidP="00AB1096">
      <w:pPr>
        <w:spacing w:after="0" w:line="240" w:lineRule="auto"/>
      </w:pPr>
      <w:r>
        <w:separator/>
      </w:r>
    </w:p>
  </w:footnote>
  <w:footnote w:type="continuationSeparator" w:id="0">
    <w:p w14:paraId="1D18BEAA" w14:textId="77777777" w:rsidR="00A97789" w:rsidRDefault="00A9778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7216"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4FF3928F" w:rsidR="00B8152B" w:rsidRDefault="00232561" w:rsidP="00696369">
    <w:pPr>
      <w:pStyle w:val="Header"/>
      <w:tabs>
        <w:tab w:val="clear" w:pos="4513"/>
        <w:tab w:val="clear" w:pos="9026"/>
        <w:tab w:val="left" w:pos="4068"/>
      </w:tabs>
      <w:rPr>
        <w:sz w:val="32"/>
        <w:szCs w:val="32"/>
      </w:rPr>
    </w:pPr>
    <w:r>
      <w:rPr>
        <w:b/>
        <w:bCs/>
        <w:sz w:val="32"/>
        <w:szCs w:val="32"/>
      </w:rPr>
      <w:t xml:space="preserve">Raising a concern about the quality or content of a </w:t>
    </w:r>
    <w:r w:rsidR="00CF46A1">
      <w:rPr>
        <w:b/>
        <w:bCs/>
        <w:sz w:val="32"/>
        <w:szCs w:val="32"/>
      </w:rPr>
      <w:t>freedom of information request</w:t>
    </w:r>
  </w:p>
  <w:p w14:paraId="5C72C0DD" w14:textId="520B8045"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960"/>
    <w:multiLevelType w:val="hybridMultilevel"/>
    <w:tmpl w:val="648CA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91FAF"/>
    <w:multiLevelType w:val="hybridMultilevel"/>
    <w:tmpl w:val="D17E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786430">
    <w:abstractNumId w:val="2"/>
  </w:num>
  <w:num w:numId="2" w16cid:durableId="707995474">
    <w:abstractNumId w:val="3"/>
  </w:num>
  <w:num w:numId="3" w16cid:durableId="2001033009">
    <w:abstractNumId w:val="1"/>
  </w:num>
  <w:num w:numId="4" w16cid:durableId="1180241329">
    <w:abstractNumId w:val="4"/>
  </w:num>
  <w:num w:numId="5" w16cid:durableId="153946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01BB6"/>
    <w:rsid w:val="00140B5B"/>
    <w:rsid w:val="00144ED7"/>
    <w:rsid w:val="00146838"/>
    <w:rsid w:val="00164197"/>
    <w:rsid w:val="00175D1A"/>
    <w:rsid w:val="00197D59"/>
    <w:rsid w:val="001B671D"/>
    <w:rsid w:val="001E10FF"/>
    <w:rsid w:val="001F4921"/>
    <w:rsid w:val="0023256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C78D8"/>
    <w:rsid w:val="005F5CD5"/>
    <w:rsid w:val="00620F96"/>
    <w:rsid w:val="006279BF"/>
    <w:rsid w:val="0065069E"/>
    <w:rsid w:val="0066562D"/>
    <w:rsid w:val="00687BF5"/>
    <w:rsid w:val="00696369"/>
    <w:rsid w:val="006A2178"/>
    <w:rsid w:val="006A2A02"/>
    <w:rsid w:val="006B3303"/>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96CE6"/>
    <w:rsid w:val="009A2595"/>
    <w:rsid w:val="009C59FF"/>
    <w:rsid w:val="009D6DAE"/>
    <w:rsid w:val="009E4E09"/>
    <w:rsid w:val="00A22994"/>
    <w:rsid w:val="00A371C5"/>
    <w:rsid w:val="00A97789"/>
    <w:rsid w:val="00AB1096"/>
    <w:rsid w:val="00AB6F0F"/>
    <w:rsid w:val="00AD17DE"/>
    <w:rsid w:val="00AD4785"/>
    <w:rsid w:val="00B13EBD"/>
    <w:rsid w:val="00B72C5B"/>
    <w:rsid w:val="00B739AC"/>
    <w:rsid w:val="00B8152B"/>
    <w:rsid w:val="00BA6918"/>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46A1"/>
    <w:rsid w:val="00CF6211"/>
    <w:rsid w:val="00CF7BFC"/>
    <w:rsid w:val="00D24129"/>
    <w:rsid w:val="00D30BBA"/>
    <w:rsid w:val="00D346FA"/>
    <w:rsid w:val="00D62049"/>
    <w:rsid w:val="00D62435"/>
    <w:rsid w:val="00D77D75"/>
    <w:rsid w:val="00D77EB7"/>
    <w:rsid w:val="00DD69A9"/>
    <w:rsid w:val="00E10899"/>
    <w:rsid w:val="00E1158D"/>
    <w:rsid w:val="00E22263"/>
    <w:rsid w:val="00E47765"/>
    <w:rsid w:val="00E546F4"/>
    <w:rsid w:val="00E54FF0"/>
    <w:rsid w:val="00E66B76"/>
    <w:rsid w:val="00EC2388"/>
    <w:rsid w:val="00EC6B0F"/>
    <w:rsid w:val="00EE5D2B"/>
    <w:rsid w:val="00EF5656"/>
    <w:rsid w:val="00F1390F"/>
    <w:rsid w:val="00F22918"/>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30A374F36947F7B1B75B3A39D78AF1"/>
        <w:category>
          <w:name w:val="General"/>
          <w:gallery w:val="placeholder"/>
        </w:category>
        <w:types>
          <w:type w:val="bbPlcHdr"/>
        </w:types>
        <w:behaviors>
          <w:behavior w:val="content"/>
        </w:behaviors>
        <w:guid w:val="{E0BFE893-DA5D-4C23-A4E9-D45299E3521F}"/>
      </w:docPartPr>
      <w:docPartBody>
        <w:p w:rsidR="00000000" w:rsidRDefault="00300D33" w:rsidP="00300D33">
          <w:pPr>
            <w:pStyle w:val="6F30A374F36947F7B1B75B3A39D78AF1"/>
          </w:pPr>
          <w:r>
            <w:rPr>
              <w:rStyle w:val="PlaceholderText"/>
            </w:rPr>
            <w:t>date of previous correspondence</w:t>
          </w:r>
        </w:p>
      </w:docPartBody>
    </w:docPart>
    <w:docPart>
      <w:docPartPr>
        <w:name w:val="9A028EA61F544146AEA18DC80C13F2CB"/>
        <w:category>
          <w:name w:val="General"/>
          <w:gallery w:val="placeholder"/>
        </w:category>
        <w:types>
          <w:type w:val="bbPlcHdr"/>
        </w:types>
        <w:behaviors>
          <w:behavior w:val="content"/>
        </w:behaviors>
        <w:guid w:val="{3D45C437-4DEB-4480-AB4F-4A17E1963E94}"/>
      </w:docPartPr>
      <w:docPartBody>
        <w:p w:rsidR="00000000" w:rsidRDefault="00300D33" w:rsidP="00300D33">
          <w:pPr>
            <w:pStyle w:val="9A028EA61F544146AEA18DC80C13F2CB"/>
          </w:pPr>
          <w:r>
            <w:rPr>
              <w:rStyle w:val="PlaceholderText"/>
            </w:rPr>
            <w:t>date the information was provided</w:t>
          </w:r>
        </w:p>
      </w:docPartBody>
    </w:docPart>
    <w:docPart>
      <w:docPartPr>
        <w:name w:val="93A99A36F98A4292B7AC1F1960E71EF1"/>
        <w:category>
          <w:name w:val="General"/>
          <w:gallery w:val="placeholder"/>
        </w:category>
        <w:types>
          <w:type w:val="bbPlcHdr"/>
        </w:types>
        <w:behaviors>
          <w:behavior w:val="content"/>
        </w:behaviors>
        <w:guid w:val="{AA81DEBD-BD6D-4668-8B8C-B7B516996660}"/>
      </w:docPartPr>
      <w:docPartBody>
        <w:p w:rsidR="00000000" w:rsidRDefault="00300D33" w:rsidP="00300D33">
          <w:pPr>
            <w:pStyle w:val="93A99A36F98A4292B7AC1F1960E71EF1"/>
          </w:pPr>
          <w:r w:rsidRPr="005B563F">
            <w:rPr>
              <w:rStyle w:val="PlaceholderText"/>
              <w:highlight w:val="green"/>
            </w:rPr>
            <w:t xml:space="preserve">list </w:t>
          </w:r>
          <w:r>
            <w:rPr>
              <w:rStyle w:val="PlaceholderText"/>
              <w:highlight w:val="green"/>
            </w:rPr>
            <w:t>the questions you have not had answers to</w:t>
          </w:r>
        </w:p>
      </w:docPartBody>
    </w:docPart>
    <w:docPart>
      <w:docPartPr>
        <w:name w:val="1050D288BD0D4D5A8DFAF4A682AFF321"/>
        <w:category>
          <w:name w:val="General"/>
          <w:gallery w:val="placeholder"/>
        </w:category>
        <w:types>
          <w:type w:val="bbPlcHdr"/>
        </w:types>
        <w:behaviors>
          <w:behavior w:val="content"/>
        </w:behaviors>
        <w:guid w:val="{089521EA-B6B5-45FC-9510-A8CB23ACFE7C}"/>
      </w:docPartPr>
      <w:docPartBody>
        <w:p w:rsidR="00000000" w:rsidRDefault="00300D33" w:rsidP="00300D33">
          <w:pPr>
            <w:pStyle w:val="1050D288BD0D4D5A8DFAF4A682AFF321"/>
          </w:pPr>
          <w:r w:rsidRPr="005B563F">
            <w:rPr>
              <w:rStyle w:val="PlaceholderText"/>
              <w:highlight w:val="green"/>
            </w:rPr>
            <w:t>date of hearing</w:t>
          </w:r>
        </w:p>
      </w:docPartBody>
    </w:docPart>
    <w:docPart>
      <w:docPartPr>
        <w:name w:val="9B5D0153990945D28AA882756485ADB4"/>
        <w:category>
          <w:name w:val="General"/>
          <w:gallery w:val="placeholder"/>
        </w:category>
        <w:types>
          <w:type w:val="bbPlcHdr"/>
        </w:types>
        <w:behaviors>
          <w:behavior w:val="content"/>
        </w:behaviors>
        <w:guid w:val="{917C68BB-9E85-4690-B8F4-A41A51024767}"/>
      </w:docPartPr>
      <w:docPartBody>
        <w:p w:rsidR="00000000" w:rsidRDefault="00300D33" w:rsidP="00300D33">
          <w:pPr>
            <w:pStyle w:val="9B5D0153990945D28AA882756485ADB4"/>
          </w:pPr>
          <w:r w:rsidRPr="005B563F">
            <w:rPr>
              <w:rStyle w:val="PlaceholderText"/>
              <w:highlight w:val="green"/>
            </w:rPr>
            <w:t xml:space="preserve">list </w:t>
          </w:r>
          <w:r>
            <w:rPr>
              <w:rStyle w:val="PlaceholderText"/>
              <w:highlight w:val="green"/>
            </w:rPr>
            <w:t>the questions you have not had answers 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00D33"/>
    <w:rsid w:val="0033222A"/>
    <w:rsid w:val="003F64FF"/>
    <w:rsid w:val="004122BC"/>
    <w:rsid w:val="00733BC6"/>
    <w:rsid w:val="007969EE"/>
    <w:rsid w:val="0082736D"/>
    <w:rsid w:val="008E4D8B"/>
    <w:rsid w:val="0091709B"/>
    <w:rsid w:val="00977D3C"/>
    <w:rsid w:val="009A282E"/>
    <w:rsid w:val="00B2328F"/>
    <w:rsid w:val="00B9331F"/>
    <w:rsid w:val="00BD6FEB"/>
    <w:rsid w:val="00C82737"/>
    <w:rsid w:val="00D857AC"/>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D33"/>
    <w:rPr>
      <w:color w:val="808080"/>
    </w:rPr>
  </w:style>
  <w:style w:type="paragraph" w:customStyle="1" w:styleId="C4EFB1D2DD3640F698864955906C3170">
    <w:name w:val="C4EFB1D2DD3640F698864955906C3170"/>
    <w:rsid w:val="003F64FF"/>
    <w:rPr>
      <w:kern w:val="2"/>
      <w14:ligatures w14:val="standardContextual"/>
    </w:rPr>
  </w:style>
  <w:style w:type="paragraph" w:customStyle="1" w:styleId="8B0682558CEA4344845C9241D0FA39BF">
    <w:name w:val="8B0682558CEA4344845C9241D0FA39BF"/>
    <w:rsid w:val="003F64FF"/>
    <w:rPr>
      <w:kern w:val="2"/>
      <w14:ligatures w14:val="standardContextual"/>
    </w:rPr>
  </w:style>
  <w:style w:type="paragraph" w:customStyle="1" w:styleId="20E8B31171E24B62A821814075961F23">
    <w:name w:val="20E8B31171E24B62A821814075961F23"/>
    <w:rsid w:val="003F64FF"/>
    <w:rPr>
      <w:kern w:val="2"/>
      <w14:ligatures w14:val="standardContextual"/>
    </w:rPr>
  </w:style>
  <w:style w:type="paragraph" w:customStyle="1" w:styleId="34CAE7C1087B4360B66EF17057269EBC">
    <w:name w:val="34CAE7C1087B4360B66EF17057269EBC"/>
    <w:rsid w:val="003F64FF"/>
    <w:rPr>
      <w:kern w:val="2"/>
      <w14:ligatures w14:val="standardContextual"/>
    </w:rPr>
  </w:style>
  <w:style w:type="paragraph" w:customStyle="1" w:styleId="379ADA43300B4EC190CA396B842CA4F8">
    <w:name w:val="379ADA43300B4EC190CA396B842CA4F8"/>
    <w:rsid w:val="00300D33"/>
    <w:rPr>
      <w:kern w:val="2"/>
      <w14:ligatures w14:val="standardContextual"/>
    </w:rPr>
  </w:style>
  <w:style w:type="paragraph" w:customStyle="1" w:styleId="4C83424CB9CB40E18EF3BDE501D9E076">
    <w:name w:val="4C83424CB9CB40E18EF3BDE501D9E076"/>
    <w:rsid w:val="00300D33"/>
    <w:rPr>
      <w:kern w:val="2"/>
      <w14:ligatures w14:val="standardContextual"/>
    </w:rPr>
  </w:style>
  <w:style w:type="paragraph" w:customStyle="1" w:styleId="D0D69ED04AF54A28B95A4146D61779D1">
    <w:name w:val="D0D69ED04AF54A28B95A4146D61779D1"/>
    <w:rsid w:val="00300D33"/>
    <w:rPr>
      <w:kern w:val="2"/>
      <w14:ligatures w14:val="standardContextual"/>
    </w:rPr>
  </w:style>
  <w:style w:type="paragraph" w:customStyle="1" w:styleId="692798684E504B058E09A6C38CF41498">
    <w:name w:val="692798684E504B058E09A6C38CF41498"/>
    <w:rsid w:val="00300D33"/>
    <w:rPr>
      <w:kern w:val="2"/>
      <w14:ligatures w14:val="standardContextual"/>
    </w:rPr>
  </w:style>
  <w:style w:type="paragraph" w:customStyle="1" w:styleId="190CA8BDCF0649798E4D02DB2EBC343F">
    <w:name w:val="190CA8BDCF0649798E4D02DB2EBC343F"/>
    <w:rsid w:val="003F64FF"/>
    <w:rPr>
      <w:kern w:val="2"/>
      <w14:ligatures w14:val="standardContextual"/>
    </w:rPr>
  </w:style>
  <w:style w:type="paragraph" w:customStyle="1" w:styleId="482412DF9BD249C8B89571A58673CAA8">
    <w:name w:val="482412DF9BD249C8B89571A58673CAA8"/>
    <w:rsid w:val="00300D33"/>
    <w:rPr>
      <w:kern w:val="2"/>
      <w14:ligatures w14:val="standardContextual"/>
    </w:rPr>
  </w:style>
  <w:style w:type="paragraph" w:customStyle="1" w:styleId="9B0118E20BBE4A118EC3D0A512CD0FE5">
    <w:name w:val="9B0118E20BBE4A118EC3D0A512CD0FE5"/>
    <w:rsid w:val="00300D33"/>
    <w:rPr>
      <w:kern w:val="2"/>
      <w14:ligatures w14:val="standardContextual"/>
    </w:rPr>
  </w:style>
  <w:style w:type="paragraph" w:customStyle="1" w:styleId="E509D7D1CA384FA4BE980097D14ACDDC">
    <w:name w:val="E509D7D1CA384FA4BE980097D14ACDDC"/>
    <w:rsid w:val="00300D33"/>
    <w:rPr>
      <w:kern w:val="2"/>
      <w14:ligatures w14:val="standardContextual"/>
    </w:rPr>
  </w:style>
  <w:style w:type="paragraph" w:customStyle="1" w:styleId="5406D57D0DB64A6A9D6112AB04B3BE21">
    <w:name w:val="5406D57D0DB64A6A9D6112AB04B3BE21"/>
    <w:rsid w:val="00300D33"/>
    <w:rPr>
      <w:kern w:val="2"/>
      <w14:ligatures w14:val="standardContextual"/>
    </w:rPr>
  </w:style>
  <w:style w:type="paragraph" w:customStyle="1" w:styleId="348C6EE7B5A5446D8FF37BCFDD208BEB">
    <w:name w:val="348C6EE7B5A5446D8FF37BCFDD208BEB"/>
    <w:rsid w:val="00300D33"/>
    <w:rPr>
      <w:kern w:val="2"/>
      <w14:ligatures w14:val="standardContextual"/>
    </w:rPr>
  </w:style>
  <w:style w:type="paragraph" w:customStyle="1" w:styleId="6F30A374F36947F7B1B75B3A39D78AF1">
    <w:name w:val="6F30A374F36947F7B1B75B3A39D78AF1"/>
    <w:rsid w:val="00300D33"/>
    <w:rPr>
      <w:kern w:val="2"/>
      <w14:ligatures w14:val="standardContextual"/>
    </w:rPr>
  </w:style>
  <w:style w:type="paragraph" w:customStyle="1" w:styleId="9A028EA61F544146AEA18DC80C13F2CB">
    <w:name w:val="9A028EA61F544146AEA18DC80C13F2CB"/>
    <w:rsid w:val="00300D33"/>
    <w:rPr>
      <w:kern w:val="2"/>
      <w14:ligatures w14:val="standardContextual"/>
    </w:rPr>
  </w:style>
  <w:style w:type="paragraph" w:customStyle="1" w:styleId="93A99A36F98A4292B7AC1F1960E71EF1">
    <w:name w:val="93A99A36F98A4292B7AC1F1960E71EF1"/>
    <w:rsid w:val="00300D33"/>
    <w:rPr>
      <w:kern w:val="2"/>
      <w14:ligatures w14:val="standardContextual"/>
    </w:rPr>
  </w:style>
  <w:style w:type="paragraph" w:customStyle="1" w:styleId="1050D288BD0D4D5A8DFAF4A682AFF321">
    <w:name w:val="1050D288BD0D4D5A8DFAF4A682AFF321"/>
    <w:rsid w:val="00300D33"/>
    <w:rPr>
      <w:kern w:val="2"/>
      <w14:ligatures w14:val="standardContextual"/>
    </w:rPr>
  </w:style>
  <w:style w:type="paragraph" w:customStyle="1" w:styleId="9B5D0153990945D28AA882756485ADB4">
    <w:name w:val="9B5D0153990945D28AA882756485ADB4"/>
    <w:rsid w:val="00300D3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8</cp:revision>
  <dcterms:created xsi:type="dcterms:W3CDTF">2023-08-31T11:16:00Z</dcterms:created>
  <dcterms:modified xsi:type="dcterms:W3CDTF">2023-08-31T11:19:00Z</dcterms:modified>
</cp:coreProperties>
</file>