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6188AF6C" w:rsidR="000D57CB" w:rsidRPr="00101BB6" w:rsidRDefault="00000000" w:rsidP="009D6DAE">
      <w:pPr>
        <w:rPr>
          <w:rStyle w:val="Hyperlink"/>
          <w:color w:val="auto"/>
          <w:u w:val="none"/>
        </w:rPr>
      </w:pPr>
      <w:r>
        <w:pict w14:anchorId="6F0BFC92">
          <v:rect id="_x0000_i1025"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0B275D3A"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w:t>
      </w:r>
    </w:p>
    <w:p w14:paraId="6AF57629" w14:textId="77777777" w:rsidR="00101BB6" w:rsidRDefault="00101BB6" w:rsidP="00533648">
      <w:pPr>
        <w:rPr>
          <w:rFonts w:cstheme="minorHAnsi"/>
          <w:i/>
          <w:color w:val="000000" w:themeColor="text1"/>
        </w:rPr>
      </w:pPr>
    </w:p>
    <w:p w14:paraId="0D674059" w14:textId="06A66388" w:rsidR="00996CE6" w:rsidRPr="00B739AC" w:rsidRDefault="00D24129" w:rsidP="00533648">
      <w:pPr>
        <w:rPr>
          <w:sz w:val="24"/>
          <w:szCs w:val="24"/>
        </w:rPr>
      </w:pPr>
      <w:r w:rsidRPr="00B739AC">
        <w:rPr>
          <w:sz w:val="24"/>
          <w:szCs w:val="24"/>
        </w:rPr>
        <w:t xml:space="preserve">I wrote to you previously on </w:t>
      </w:r>
      <w:sdt>
        <w:sdtPr>
          <w:rPr>
            <w:sz w:val="24"/>
            <w:szCs w:val="24"/>
          </w:rPr>
          <w:alias w:val="use drop down to select date"/>
          <w:tag w:val="use drop down to select date"/>
          <w:id w:val="-79288329"/>
          <w:placeholder>
            <w:docPart w:val="379ADA43300B4EC190CA396B842CA4F8"/>
          </w:placeholder>
          <w:showingPlcHdr/>
          <w:date>
            <w:dateFormat w:val="dddd, dd MMMM yyyy"/>
            <w:lid w:val="en-GB"/>
            <w:storeMappedDataAs w:val="dateTime"/>
            <w:calendar w:val="gregorian"/>
          </w:date>
        </w:sdtPr>
        <w:sdtContent>
          <w:r w:rsidRPr="00B739AC">
            <w:rPr>
              <w:rStyle w:val="PlaceholderText"/>
              <w:sz w:val="24"/>
              <w:szCs w:val="24"/>
            </w:rPr>
            <w:t>date of previous correspondence</w:t>
          </w:r>
        </w:sdtContent>
      </w:sdt>
      <w:r w:rsidRPr="00B739AC">
        <w:rPr>
          <w:sz w:val="24"/>
          <w:szCs w:val="24"/>
        </w:rPr>
        <w:t xml:space="preserve"> and made a subject access request for </w:t>
      </w:r>
      <w:sdt>
        <w:sdtPr>
          <w:rPr>
            <w:sz w:val="24"/>
            <w:szCs w:val="24"/>
          </w:rPr>
          <w:tag w:val=""/>
          <w:id w:val="953282022"/>
          <w:placeholder>
            <w:docPart w:val="4C83424CB9CB40E18EF3BDE501D9E076"/>
          </w:placeholder>
          <w:showingPlcHdr/>
          <w:dataBinding w:prefixMappings="xmlns:ns0='http://schemas.microsoft.com/office/2006/coverPageProps' " w:xpath="/ns0:CoverPageProperties[1]/ns0:Abstract[1]" w:storeItemID="{55AF091B-3C7A-41E3-B477-F2FDAA23CFDA}"/>
          <w:text/>
        </w:sdtPr>
        <w:sdtContent>
          <w:r w:rsidRPr="00B739AC">
            <w:rPr>
              <w:rStyle w:val="PlaceholderText"/>
              <w:sz w:val="24"/>
              <w:szCs w:val="24"/>
            </w:rPr>
            <w:t>young person</w:t>
          </w:r>
        </w:sdtContent>
      </w:sdt>
      <w:r w:rsidRPr="00B739AC">
        <w:rPr>
          <w:sz w:val="24"/>
          <w:szCs w:val="24"/>
        </w:rPr>
        <w:t xml:space="preserve">. You provided the records on </w:t>
      </w:r>
      <w:sdt>
        <w:sdtPr>
          <w:rPr>
            <w:sz w:val="24"/>
            <w:szCs w:val="24"/>
          </w:rPr>
          <w:alias w:val="use drop down to select date"/>
          <w:tag w:val="use drop down to select date"/>
          <w:id w:val="594680467"/>
          <w:placeholder>
            <w:docPart w:val="D0D69ED04AF54A28B95A4146D61779D1"/>
          </w:placeholder>
          <w:showingPlcHdr/>
          <w:date>
            <w:dateFormat w:val="dddd, dd MMMM yyyy"/>
            <w:lid w:val="en-GB"/>
            <w:storeMappedDataAs w:val="dateTime"/>
            <w:calendar w:val="gregorian"/>
          </w:date>
        </w:sdtPr>
        <w:sdtContent>
          <w:r w:rsidRPr="00B739AC">
            <w:rPr>
              <w:rStyle w:val="PlaceholderText"/>
              <w:sz w:val="24"/>
              <w:szCs w:val="24"/>
            </w:rPr>
            <w:t>date the information was provided</w:t>
          </w:r>
        </w:sdtContent>
      </w:sdt>
      <w:r w:rsidRPr="00B739AC">
        <w:rPr>
          <w:sz w:val="24"/>
          <w:szCs w:val="24"/>
        </w:rPr>
        <w:t xml:space="preserve">. </w:t>
      </w:r>
    </w:p>
    <w:p w14:paraId="4EB21A89" w14:textId="680DD145" w:rsidR="00B739AC" w:rsidRPr="00B739AC" w:rsidRDefault="00B739AC" w:rsidP="00B739AC">
      <w:pPr>
        <w:pStyle w:val="ListParagraph"/>
        <w:numPr>
          <w:ilvl w:val="0"/>
          <w:numId w:val="4"/>
        </w:numPr>
        <w:ind w:left="360"/>
        <w:rPr>
          <w:sz w:val="24"/>
          <w:szCs w:val="24"/>
        </w:rPr>
      </w:pPr>
      <w:r w:rsidRPr="00B739AC">
        <w:rPr>
          <w:sz w:val="24"/>
          <w:szCs w:val="24"/>
        </w:rPr>
        <w:t xml:space="preserve">I note that you have not provided me with </w:t>
      </w:r>
      <w:sdt>
        <w:sdtPr>
          <w:alias w:val="List documents you want, are entitled to, but did not receive"/>
          <w:tag w:val="List everything you would like, are entitled to, but did not recieve"/>
          <w:id w:val="1556051169"/>
          <w:placeholder>
            <w:docPart w:val="692798684E504B058E09A6C38CF41498"/>
          </w:placeholder>
          <w:showingPlcHdr/>
        </w:sdtPr>
        <w:sdtContent>
          <w:r w:rsidRPr="00B739AC">
            <w:rPr>
              <w:rStyle w:val="PlaceholderText"/>
              <w:sz w:val="24"/>
              <w:szCs w:val="24"/>
            </w:rPr>
            <w:t>list the documents you have not received</w:t>
          </w:r>
        </w:sdtContent>
      </w:sdt>
      <w:r w:rsidRPr="00B739AC">
        <w:rPr>
          <w:sz w:val="24"/>
          <w:szCs w:val="24"/>
        </w:rPr>
        <w:t xml:space="preserve">. These documents constitute personal information belonging to </w:t>
      </w:r>
      <w:sdt>
        <w:sdtPr>
          <w:tag w:val=""/>
          <w:id w:val="1723709701"/>
          <w:placeholder>
            <w:docPart w:val="482412DF9BD249C8B89571A58673CAA8"/>
          </w:placeholder>
          <w:showingPlcHdr/>
          <w:dataBinding w:prefixMappings="xmlns:ns0='http://schemas.microsoft.com/office/2006/coverPageProps' " w:xpath="/ns0:CoverPageProperties[1]/ns0:Abstract[1]" w:storeItemID="{55AF091B-3C7A-41E3-B477-F2FDAA23CFDA}"/>
          <w:text/>
        </w:sdtPr>
        <w:sdtContent>
          <w:r w:rsidRPr="00B739AC">
            <w:rPr>
              <w:rStyle w:val="PlaceholderText"/>
              <w:sz w:val="24"/>
              <w:szCs w:val="24"/>
            </w:rPr>
            <w:t>young person</w:t>
          </w:r>
        </w:sdtContent>
      </w:sdt>
      <w:r w:rsidRPr="00B739AC">
        <w:rPr>
          <w:sz w:val="24"/>
          <w:szCs w:val="24"/>
        </w:rPr>
        <w:t xml:space="preserve"> within the meaning </w:t>
      </w:r>
      <w:r w:rsidR="00E54FF0">
        <w:rPr>
          <w:sz w:val="24"/>
          <w:szCs w:val="24"/>
        </w:rPr>
        <w:t>R</w:t>
      </w:r>
      <w:r w:rsidRPr="00B739AC">
        <w:rPr>
          <w:sz w:val="24"/>
          <w:szCs w:val="24"/>
        </w:rPr>
        <w:t xml:space="preserve">egulation 15(3) of the General Data Protection Regulation. </w:t>
      </w:r>
      <w:sdt>
        <w:sdtPr>
          <w:tag w:val=""/>
          <w:id w:val="698127035"/>
          <w:placeholder>
            <w:docPart w:val="9B0118E20BBE4A118EC3D0A512CD0FE5"/>
          </w:placeholder>
          <w:showingPlcHdr/>
          <w:dataBinding w:prefixMappings="xmlns:ns0='http://schemas.microsoft.com/office/2006/coverPageProps' " w:xpath="/ns0:CoverPageProperties[1]/ns0:Abstract[1]" w:storeItemID="{55AF091B-3C7A-41E3-B477-F2FDAA23CFDA}"/>
          <w:text/>
        </w:sdtPr>
        <w:sdtContent>
          <w:r w:rsidRPr="00B739AC">
            <w:rPr>
              <w:rStyle w:val="PlaceholderText"/>
              <w:sz w:val="24"/>
              <w:szCs w:val="24"/>
            </w:rPr>
            <w:t>young person</w:t>
          </w:r>
        </w:sdtContent>
      </w:sdt>
      <w:r w:rsidRPr="00B739AC">
        <w:rPr>
          <w:sz w:val="24"/>
          <w:szCs w:val="24"/>
        </w:rPr>
        <w:t xml:space="preserve"> is entitled to any information in which they are an identifiable individual.</w:t>
      </w:r>
    </w:p>
    <w:p w14:paraId="21B0EA3D" w14:textId="338F870C" w:rsidR="00B739AC" w:rsidRPr="00B739AC" w:rsidRDefault="00B739AC" w:rsidP="00B739AC">
      <w:pPr>
        <w:ind w:left="360"/>
        <w:rPr>
          <w:sz w:val="24"/>
          <w:szCs w:val="24"/>
        </w:rPr>
      </w:pPr>
      <w:r w:rsidRPr="00B739AC">
        <w:rPr>
          <w:sz w:val="24"/>
          <w:szCs w:val="24"/>
        </w:rPr>
        <w:t xml:space="preserve">This information is essential </w:t>
      </w:r>
      <w:r w:rsidR="005C78D8">
        <w:rPr>
          <w:sz w:val="24"/>
          <w:szCs w:val="24"/>
        </w:rPr>
        <w:t>in enabling us</w:t>
      </w:r>
      <w:r w:rsidRPr="00B739AC">
        <w:rPr>
          <w:sz w:val="24"/>
          <w:szCs w:val="24"/>
        </w:rPr>
        <w:t xml:space="preserve"> to prepare for the upcoming hearing on </w:t>
      </w:r>
      <w:sdt>
        <w:sdtPr>
          <w:rPr>
            <w:sz w:val="24"/>
            <w:szCs w:val="24"/>
          </w:rPr>
          <w:alias w:val="use drop-down list to select date"/>
          <w:tag w:val="use drop-down list to select date"/>
          <w:id w:val="2077547584"/>
          <w:placeholder>
            <w:docPart w:val="E509D7D1CA384FA4BE980097D14ACDDC"/>
          </w:placeholder>
          <w:showingPlcHdr/>
          <w:date>
            <w:dateFormat w:val="dddd, dd MMMM yyyy"/>
            <w:lid w:val="en-GB"/>
            <w:storeMappedDataAs w:val="dateTime"/>
            <w:calendar w:val="gregorian"/>
          </w:date>
        </w:sdtPr>
        <w:sdtContent>
          <w:r w:rsidRPr="00B739AC">
            <w:rPr>
              <w:rStyle w:val="PlaceholderText"/>
              <w:sz w:val="24"/>
              <w:szCs w:val="24"/>
            </w:rPr>
            <w:t>date of hearing</w:t>
          </w:r>
        </w:sdtContent>
      </w:sdt>
      <w:r w:rsidRPr="00B739AC">
        <w:rPr>
          <w:sz w:val="24"/>
          <w:szCs w:val="24"/>
        </w:rPr>
        <w:t xml:space="preserve">. </w:t>
      </w:r>
    </w:p>
    <w:p w14:paraId="1B16F24A" w14:textId="655C3CE8" w:rsidR="00B739AC" w:rsidRPr="00B739AC" w:rsidRDefault="00B739AC" w:rsidP="00B739AC">
      <w:pPr>
        <w:ind w:left="360"/>
        <w:rPr>
          <w:sz w:val="24"/>
          <w:szCs w:val="24"/>
        </w:rPr>
      </w:pPr>
      <w:r w:rsidRPr="00B739AC">
        <w:rPr>
          <w:sz w:val="24"/>
          <w:szCs w:val="24"/>
        </w:rPr>
        <w:t>Kindly, therefore,</w:t>
      </w:r>
      <w:r w:rsidR="00D77D75">
        <w:rPr>
          <w:sz w:val="24"/>
          <w:szCs w:val="24"/>
        </w:rPr>
        <w:t xml:space="preserve"> </w:t>
      </w:r>
      <w:r w:rsidRPr="00B739AC">
        <w:rPr>
          <w:sz w:val="24"/>
          <w:szCs w:val="24"/>
        </w:rPr>
        <w:t>provide this information as soon as possible. This does not count as a new subject access request, as we were entitled to this information under the previous request. Therefore, I look forward to receiving this information immediately.</w:t>
      </w:r>
    </w:p>
    <w:p w14:paraId="5A59C956" w14:textId="77777777" w:rsidR="00B739AC" w:rsidRPr="00B739AC" w:rsidRDefault="00B739AC" w:rsidP="00B739AC">
      <w:pPr>
        <w:ind w:left="360"/>
        <w:rPr>
          <w:sz w:val="24"/>
          <w:szCs w:val="24"/>
        </w:rPr>
      </w:pPr>
      <w:r w:rsidRPr="00B739AC">
        <w:rPr>
          <w:sz w:val="24"/>
          <w:szCs w:val="24"/>
        </w:rPr>
        <w:t>If we do not receive an appropriate response to this request, we will need to make a complaint to the Information Commissioner’s Office.</w:t>
      </w:r>
    </w:p>
    <w:p w14:paraId="418DDAE2" w14:textId="12333640" w:rsidR="00B739AC" w:rsidRPr="00B739AC" w:rsidRDefault="00B739AC" w:rsidP="00B739AC">
      <w:pPr>
        <w:pStyle w:val="ListParagraph"/>
        <w:numPr>
          <w:ilvl w:val="0"/>
          <w:numId w:val="4"/>
        </w:numPr>
        <w:ind w:left="360"/>
        <w:rPr>
          <w:sz w:val="24"/>
          <w:szCs w:val="24"/>
        </w:rPr>
      </w:pPr>
      <w:r w:rsidRPr="00B739AC">
        <w:rPr>
          <w:sz w:val="24"/>
          <w:szCs w:val="24"/>
        </w:rPr>
        <w:t xml:space="preserve">I have received the information you have provided. However, some documents are illegible and cannot be read. These include </w:t>
      </w:r>
      <w:sdt>
        <w:sdtPr>
          <w:id w:val="1072857404"/>
          <w:placeholder>
            <w:docPart w:val="5406D57D0DB64A6A9D6112AB04B3BE21"/>
          </w:placeholder>
          <w:showingPlcHdr/>
        </w:sdtPr>
        <w:sdtContent>
          <w:r w:rsidRPr="00B739AC">
            <w:rPr>
              <w:rStyle w:val="PlaceholderText"/>
              <w:sz w:val="24"/>
              <w:szCs w:val="24"/>
            </w:rPr>
            <w:t>list the documents that you are not able to read</w:t>
          </w:r>
        </w:sdtContent>
      </w:sdt>
      <w:r w:rsidRPr="00B739AC">
        <w:rPr>
          <w:sz w:val="24"/>
          <w:szCs w:val="24"/>
        </w:rPr>
        <w:t xml:space="preserve">. </w:t>
      </w:r>
    </w:p>
    <w:p w14:paraId="7A12E67E" w14:textId="4A0B9F7B" w:rsidR="00B739AC" w:rsidRPr="00B739AC" w:rsidRDefault="00B739AC" w:rsidP="00B739AC">
      <w:pPr>
        <w:ind w:left="360"/>
        <w:rPr>
          <w:sz w:val="24"/>
          <w:szCs w:val="24"/>
        </w:rPr>
      </w:pPr>
      <w:sdt>
        <w:sdtPr>
          <w:rPr>
            <w:sz w:val="24"/>
            <w:szCs w:val="24"/>
          </w:rPr>
          <w:tag w:val=""/>
          <w:id w:val="2003538846"/>
          <w:placeholder>
            <w:docPart w:val="348C6EE7B5A5446D8FF37BCFDD208BEB"/>
          </w:placeholder>
          <w:showingPlcHdr/>
          <w:dataBinding w:prefixMappings="xmlns:ns0='http://schemas.microsoft.com/office/2006/coverPageProps' " w:xpath="/ns0:CoverPageProperties[1]/ns0:Abstract[1]" w:storeItemID="{55AF091B-3C7A-41E3-B477-F2FDAA23CFDA}"/>
          <w:text/>
        </w:sdtPr>
        <w:sdtContent>
          <w:r w:rsidRPr="00B739AC">
            <w:rPr>
              <w:rStyle w:val="PlaceholderText"/>
              <w:sz w:val="24"/>
              <w:szCs w:val="24"/>
            </w:rPr>
            <w:t>young person</w:t>
          </w:r>
        </w:sdtContent>
      </w:sdt>
      <w:r w:rsidRPr="00B739AC">
        <w:rPr>
          <w:sz w:val="24"/>
          <w:szCs w:val="24"/>
        </w:rPr>
        <w:t xml:space="preserve"> has the right to be able to read copies of information held about them. Clearly, this requires that the copes are legible. Any redaction must be strictly limited to those elements that would identify a third party </w:t>
      </w:r>
      <w:r w:rsidR="00D77D75" w:rsidRPr="00B739AC">
        <w:rPr>
          <w:sz w:val="24"/>
          <w:szCs w:val="24"/>
        </w:rPr>
        <w:t>to</w:t>
      </w:r>
      <w:r w:rsidRPr="00B739AC">
        <w:rPr>
          <w:sz w:val="24"/>
          <w:szCs w:val="24"/>
        </w:rPr>
        <w:t xml:space="preserve"> protect their identity.</w:t>
      </w:r>
    </w:p>
    <w:p w14:paraId="42215A2C" w14:textId="77777777" w:rsidR="00B739AC" w:rsidRPr="00B739AC" w:rsidRDefault="00B739AC" w:rsidP="00B739AC">
      <w:pPr>
        <w:ind w:left="360"/>
        <w:rPr>
          <w:sz w:val="24"/>
          <w:szCs w:val="24"/>
        </w:rPr>
      </w:pPr>
      <w:r w:rsidRPr="00B739AC">
        <w:rPr>
          <w:sz w:val="24"/>
          <w:szCs w:val="24"/>
        </w:rPr>
        <w:t>Kindly, therefore, please provide fresh copies of this information as soon as possible, with all relevant information being readable and redaction being limited to what is lawfully required to protect the identity of other parties. This does not count as a new subject access request, as we were entitled to this information under the previous request. Therefore, I look forward to receiving this information immediately.</w:t>
      </w:r>
    </w:p>
    <w:p w14:paraId="148D2121" w14:textId="77777777" w:rsidR="00B739AC" w:rsidRPr="00ED4B40" w:rsidRDefault="00B739AC" w:rsidP="00B739AC">
      <w:pPr>
        <w:rPr>
          <w:shd w:val="clear" w:color="auto" w:fill="FFFFFF" w:themeFill="background1"/>
        </w:rPr>
      </w:pPr>
    </w:p>
    <w:p w14:paraId="053CABFC" w14:textId="77777777" w:rsidR="00B739AC" w:rsidRDefault="00B739AC" w:rsidP="00B739AC"/>
    <w:sectPr w:rsidR="00B739AC"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37573" w14:textId="77777777" w:rsidR="0056068F" w:rsidRDefault="0056068F" w:rsidP="00AB1096">
      <w:pPr>
        <w:spacing w:after="0" w:line="240" w:lineRule="auto"/>
      </w:pPr>
      <w:r>
        <w:separator/>
      </w:r>
    </w:p>
  </w:endnote>
  <w:endnote w:type="continuationSeparator" w:id="0">
    <w:p w14:paraId="24011910" w14:textId="77777777" w:rsidR="0056068F" w:rsidRDefault="0056068F"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69100" w14:textId="77777777" w:rsidR="0056068F" w:rsidRDefault="0056068F" w:rsidP="00AB1096">
      <w:pPr>
        <w:spacing w:after="0" w:line="240" w:lineRule="auto"/>
      </w:pPr>
      <w:r>
        <w:separator/>
      </w:r>
    </w:p>
  </w:footnote>
  <w:footnote w:type="continuationSeparator" w:id="0">
    <w:p w14:paraId="59363962" w14:textId="77777777" w:rsidR="0056068F" w:rsidRDefault="0056068F"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2397E654" w:rsidR="00B8152B" w:rsidRDefault="00232561" w:rsidP="00696369">
    <w:pPr>
      <w:pStyle w:val="Header"/>
      <w:tabs>
        <w:tab w:val="clear" w:pos="4513"/>
        <w:tab w:val="clear" w:pos="9026"/>
        <w:tab w:val="left" w:pos="4068"/>
      </w:tabs>
      <w:rPr>
        <w:sz w:val="32"/>
        <w:szCs w:val="32"/>
      </w:rPr>
    </w:pPr>
    <w:r>
      <w:rPr>
        <w:b/>
        <w:bCs/>
        <w:sz w:val="32"/>
        <w:szCs w:val="32"/>
      </w:rPr>
      <w:t>Raising a concern about the quality or content of a subject access request</w:t>
    </w:r>
  </w:p>
  <w:p w14:paraId="5C72C0DD" w14:textId="520B8045" w:rsidR="00AD4785" w:rsidRDefault="00AD4785" w:rsidP="00B72C5B">
    <w:pPr>
      <w:pStyle w:val="Header"/>
      <w:rPr>
        <w:sz w:val="32"/>
        <w:szCs w:val="32"/>
      </w:rPr>
    </w:pPr>
  </w:p>
  <w:p w14:paraId="3033D6AF" w14:textId="77777777" w:rsidR="006E213F" w:rsidRPr="00AB1096" w:rsidRDefault="006E213F" w:rsidP="00B72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3C1ED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D91FAF"/>
    <w:multiLevelType w:val="hybridMultilevel"/>
    <w:tmpl w:val="D17E8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2786430">
    <w:abstractNumId w:val="1"/>
  </w:num>
  <w:num w:numId="2" w16cid:durableId="707995474">
    <w:abstractNumId w:val="2"/>
  </w:num>
  <w:num w:numId="3" w16cid:durableId="2001033009">
    <w:abstractNumId w:val="0"/>
  </w:num>
  <w:num w:numId="4" w16cid:durableId="1180241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01BB6"/>
    <w:rsid w:val="00140B5B"/>
    <w:rsid w:val="00144ED7"/>
    <w:rsid w:val="00146838"/>
    <w:rsid w:val="00164197"/>
    <w:rsid w:val="00175D1A"/>
    <w:rsid w:val="00197D59"/>
    <w:rsid w:val="001B671D"/>
    <w:rsid w:val="001E10FF"/>
    <w:rsid w:val="001F4921"/>
    <w:rsid w:val="0023256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A29E5"/>
    <w:rsid w:val="003B4076"/>
    <w:rsid w:val="003B5E76"/>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6068F"/>
    <w:rsid w:val="00570927"/>
    <w:rsid w:val="005818E0"/>
    <w:rsid w:val="005B54D2"/>
    <w:rsid w:val="005C4E96"/>
    <w:rsid w:val="005C78D8"/>
    <w:rsid w:val="005F5CD5"/>
    <w:rsid w:val="00620F96"/>
    <w:rsid w:val="006279BF"/>
    <w:rsid w:val="0066562D"/>
    <w:rsid w:val="00687BF5"/>
    <w:rsid w:val="00696369"/>
    <w:rsid w:val="006A2178"/>
    <w:rsid w:val="006A2A02"/>
    <w:rsid w:val="006B49EA"/>
    <w:rsid w:val="006E213F"/>
    <w:rsid w:val="006E26C3"/>
    <w:rsid w:val="006F0730"/>
    <w:rsid w:val="00702447"/>
    <w:rsid w:val="007357E2"/>
    <w:rsid w:val="00737BF8"/>
    <w:rsid w:val="00745F75"/>
    <w:rsid w:val="007722CF"/>
    <w:rsid w:val="00832FEA"/>
    <w:rsid w:val="00843103"/>
    <w:rsid w:val="0085490B"/>
    <w:rsid w:val="008607DE"/>
    <w:rsid w:val="00873338"/>
    <w:rsid w:val="00891D60"/>
    <w:rsid w:val="008B63E4"/>
    <w:rsid w:val="008D1955"/>
    <w:rsid w:val="008D616B"/>
    <w:rsid w:val="008F6F44"/>
    <w:rsid w:val="00900EC8"/>
    <w:rsid w:val="009043F7"/>
    <w:rsid w:val="00977767"/>
    <w:rsid w:val="00996CE6"/>
    <w:rsid w:val="009A2595"/>
    <w:rsid w:val="009C59FF"/>
    <w:rsid w:val="009D6DAE"/>
    <w:rsid w:val="009E4E09"/>
    <w:rsid w:val="00A22994"/>
    <w:rsid w:val="00A371C5"/>
    <w:rsid w:val="00AB1096"/>
    <w:rsid w:val="00AB6F0F"/>
    <w:rsid w:val="00AD17DE"/>
    <w:rsid w:val="00AD4785"/>
    <w:rsid w:val="00B13EBD"/>
    <w:rsid w:val="00B72C5B"/>
    <w:rsid w:val="00B739AC"/>
    <w:rsid w:val="00B8152B"/>
    <w:rsid w:val="00BC58FA"/>
    <w:rsid w:val="00BC67DA"/>
    <w:rsid w:val="00BD251A"/>
    <w:rsid w:val="00C3079E"/>
    <w:rsid w:val="00C468BF"/>
    <w:rsid w:val="00C65D2D"/>
    <w:rsid w:val="00C66352"/>
    <w:rsid w:val="00C7087F"/>
    <w:rsid w:val="00C76A0A"/>
    <w:rsid w:val="00C83F35"/>
    <w:rsid w:val="00CA2AE7"/>
    <w:rsid w:val="00CC3BB7"/>
    <w:rsid w:val="00CD7AD4"/>
    <w:rsid w:val="00CF166E"/>
    <w:rsid w:val="00CF7BFC"/>
    <w:rsid w:val="00D24129"/>
    <w:rsid w:val="00D30BBA"/>
    <w:rsid w:val="00D346FA"/>
    <w:rsid w:val="00D62049"/>
    <w:rsid w:val="00D62435"/>
    <w:rsid w:val="00D77D75"/>
    <w:rsid w:val="00D77EB7"/>
    <w:rsid w:val="00DD69A9"/>
    <w:rsid w:val="00E10899"/>
    <w:rsid w:val="00E1158D"/>
    <w:rsid w:val="00E22263"/>
    <w:rsid w:val="00E47765"/>
    <w:rsid w:val="00E54FF0"/>
    <w:rsid w:val="00E66B76"/>
    <w:rsid w:val="00EC2388"/>
    <w:rsid w:val="00EC6B0F"/>
    <w:rsid w:val="00EE5D2B"/>
    <w:rsid w:val="00EF5656"/>
    <w:rsid w:val="00F1390F"/>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9ADA43300B4EC190CA396B842CA4F8"/>
        <w:category>
          <w:name w:val="General"/>
          <w:gallery w:val="placeholder"/>
        </w:category>
        <w:types>
          <w:type w:val="bbPlcHdr"/>
        </w:types>
        <w:behaviors>
          <w:behavior w:val="content"/>
        </w:behaviors>
        <w:guid w:val="{B1C9B372-E9A0-4ECB-85F0-E1309265FD5E}"/>
      </w:docPartPr>
      <w:docPartBody>
        <w:p w:rsidR="00000000" w:rsidRDefault="00300D33" w:rsidP="00300D33">
          <w:pPr>
            <w:pStyle w:val="379ADA43300B4EC190CA396B842CA4F8"/>
          </w:pPr>
          <w:r>
            <w:rPr>
              <w:rStyle w:val="PlaceholderText"/>
            </w:rPr>
            <w:t>date of previous correspondence</w:t>
          </w:r>
        </w:p>
      </w:docPartBody>
    </w:docPart>
    <w:docPart>
      <w:docPartPr>
        <w:name w:val="4C83424CB9CB40E18EF3BDE501D9E076"/>
        <w:category>
          <w:name w:val="General"/>
          <w:gallery w:val="placeholder"/>
        </w:category>
        <w:types>
          <w:type w:val="bbPlcHdr"/>
        </w:types>
        <w:behaviors>
          <w:behavior w:val="content"/>
        </w:behaviors>
        <w:guid w:val="{16915423-2712-48D1-9472-FA17CB8713C1}"/>
      </w:docPartPr>
      <w:docPartBody>
        <w:p w:rsidR="00000000" w:rsidRDefault="00300D33" w:rsidP="00300D33">
          <w:pPr>
            <w:pStyle w:val="4C83424CB9CB40E18EF3BDE501D9E076"/>
          </w:pPr>
          <w:r>
            <w:rPr>
              <w:rStyle w:val="PlaceholderText"/>
            </w:rPr>
            <w:t>young person</w:t>
          </w:r>
        </w:p>
      </w:docPartBody>
    </w:docPart>
    <w:docPart>
      <w:docPartPr>
        <w:name w:val="D0D69ED04AF54A28B95A4146D61779D1"/>
        <w:category>
          <w:name w:val="General"/>
          <w:gallery w:val="placeholder"/>
        </w:category>
        <w:types>
          <w:type w:val="bbPlcHdr"/>
        </w:types>
        <w:behaviors>
          <w:behavior w:val="content"/>
        </w:behaviors>
        <w:guid w:val="{991FBD3B-473E-403E-BD3B-8E0598956238}"/>
      </w:docPartPr>
      <w:docPartBody>
        <w:p w:rsidR="00000000" w:rsidRDefault="00300D33" w:rsidP="00300D33">
          <w:pPr>
            <w:pStyle w:val="D0D69ED04AF54A28B95A4146D61779D1"/>
          </w:pPr>
          <w:r>
            <w:rPr>
              <w:rStyle w:val="PlaceholderText"/>
            </w:rPr>
            <w:t>date the information was provided</w:t>
          </w:r>
        </w:p>
      </w:docPartBody>
    </w:docPart>
    <w:docPart>
      <w:docPartPr>
        <w:name w:val="692798684E504B058E09A6C38CF41498"/>
        <w:category>
          <w:name w:val="General"/>
          <w:gallery w:val="placeholder"/>
        </w:category>
        <w:types>
          <w:type w:val="bbPlcHdr"/>
        </w:types>
        <w:behaviors>
          <w:behavior w:val="content"/>
        </w:behaviors>
        <w:guid w:val="{BC863D1D-B131-46CD-BC83-42794C216D27}"/>
      </w:docPartPr>
      <w:docPartBody>
        <w:p w:rsidR="00000000" w:rsidRDefault="00300D33" w:rsidP="00300D33">
          <w:pPr>
            <w:pStyle w:val="692798684E504B058E09A6C38CF41498"/>
          </w:pPr>
          <w:r w:rsidRPr="005B563F">
            <w:rPr>
              <w:rStyle w:val="PlaceholderText"/>
              <w:highlight w:val="green"/>
            </w:rPr>
            <w:t>list the documents you have not received</w:t>
          </w:r>
        </w:p>
      </w:docPartBody>
    </w:docPart>
    <w:docPart>
      <w:docPartPr>
        <w:name w:val="482412DF9BD249C8B89571A58673CAA8"/>
        <w:category>
          <w:name w:val="General"/>
          <w:gallery w:val="placeholder"/>
        </w:category>
        <w:types>
          <w:type w:val="bbPlcHdr"/>
        </w:types>
        <w:behaviors>
          <w:behavior w:val="content"/>
        </w:behaviors>
        <w:guid w:val="{FD0BB1BF-536F-436E-8183-4AC6B96313D3}"/>
      </w:docPartPr>
      <w:docPartBody>
        <w:p w:rsidR="00000000" w:rsidRDefault="00300D33" w:rsidP="00300D33">
          <w:pPr>
            <w:pStyle w:val="482412DF9BD249C8B89571A58673CAA8"/>
          </w:pPr>
          <w:r w:rsidRPr="005B563F">
            <w:rPr>
              <w:rStyle w:val="PlaceholderText"/>
              <w:highlight w:val="green"/>
            </w:rPr>
            <w:t>young person</w:t>
          </w:r>
        </w:p>
      </w:docPartBody>
    </w:docPart>
    <w:docPart>
      <w:docPartPr>
        <w:name w:val="9B0118E20BBE4A118EC3D0A512CD0FE5"/>
        <w:category>
          <w:name w:val="General"/>
          <w:gallery w:val="placeholder"/>
        </w:category>
        <w:types>
          <w:type w:val="bbPlcHdr"/>
        </w:types>
        <w:behaviors>
          <w:behavior w:val="content"/>
        </w:behaviors>
        <w:guid w:val="{CF3B299B-27CA-4A34-A5BF-39D20816F3E4}"/>
      </w:docPartPr>
      <w:docPartBody>
        <w:p w:rsidR="00000000" w:rsidRDefault="00300D33" w:rsidP="00300D33">
          <w:pPr>
            <w:pStyle w:val="9B0118E20BBE4A118EC3D0A512CD0FE5"/>
          </w:pPr>
          <w:r w:rsidRPr="005B563F">
            <w:rPr>
              <w:rStyle w:val="PlaceholderText"/>
              <w:highlight w:val="green"/>
            </w:rPr>
            <w:t>young person</w:t>
          </w:r>
        </w:p>
      </w:docPartBody>
    </w:docPart>
    <w:docPart>
      <w:docPartPr>
        <w:name w:val="E509D7D1CA384FA4BE980097D14ACDDC"/>
        <w:category>
          <w:name w:val="General"/>
          <w:gallery w:val="placeholder"/>
        </w:category>
        <w:types>
          <w:type w:val="bbPlcHdr"/>
        </w:types>
        <w:behaviors>
          <w:behavior w:val="content"/>
        </w:behaviors>
        <w:guid w:val="{F297EE13-44BC-40CB-A6DA-3419697F3A43}"/>
      </w:docPartPr>
      <w:docPartBody>
        <w:p w:rsidR="00000000" w:rsidRDefault="00300D33" w:rsidP="00300D33">
          <w:pPr>
            <w:pStyle w:val="E509D7D1CA384FA4BE980097D14ACDDC"/>
          </w:pPr>
          <w:r w:rsidRPr="005B563F">
            <w:rPr>
              <w:rStyle w:val="PlaceholderText"/>
              <w:highlight w:val="green"/>
            </w:rPr>
            <w:t>date of hearing</w:t>
          </w:r>
        </w:p>
      </w:docPartBody>
    </w:docPart>
    <w:docPart>
      <w:docPartPr>
        <w:name w:val="5406D57D0DB64A6A9D6112AB04B3BE21"/>
        <w:category>
          <w:name w:val="General"/>
          <w:gallery w:val="placeholder"/>
        </w:category>
        <w:types>
          <w:type w:val="bbPlcHdr"/>
        </w:types>
        <w:behaviors>
          <w:behavior w:val="content"/>
        </w:behaviors>
        <w:guid w:val="{E8A07A9A-D9F5-4E48-AD47-182ADC72E331}"/>
      </w:docPartPr>
      <w:docPartBody>
        <w:p w:rsidR="00000000" w:rsidRDefault="00300D33" w:rsidP="00300D33">
          <w:pPr>
            <w:pStyle w:val="5406D57D0DB64A6A9D6112AB04B3BE21"/>
          </w:pPr>
          <w:r>
            <w:rPr>
              <w:rStyle w:val="PlaceholderText"/>
            </w:rPr>
            <w:t>list the documents that you are not able to read</w:t>
          </w:r>
        </w:p>
      </w:docPartBody>
    </w:docPart>
    <w:docPart>
      <w:docPartPr>
        <w:name w:val="348C6EE7B5A5446D8FF37BCFDD208BEB"/>
        <w:category>
          <w:name w:val="General"/>
          <w:gallery w:val="placeholder"/>
        </w:category>
        <w:types>
          <w:type w:val="bbPlcHdr"/>
        </w:types>
        <w:behaviors>
          <w:behavior w:val="content"/>
        </w:behaviors>
        <w:guid w:val="{E4596675-6F3A-4651-9F47-79241F4E69D9}"/>
      </w:docPartPr>
      <w:docPartBody>
        <w:p w:rsidR="00000000" w:rsidRDefault="00300D33" w:rsidP="00300D33">
          <w:pPr>
            <w:pStyle w:val="348C6EE7B5A5446D8FF37BCFDD208BEB"/>
          </w:pPr>
          <w:r w:rsidRPr="005B563F">
            <w:rPr>
              <w:rStyle w:val="PlaceholderText"/>
              <w:highlight w:val="green"/>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A6C63"/>
    <w:rsid w:val="002F0426"/>
    <w:rsid w:val="002F2A5F"/>
    <w:rsid w:val="00300D33"/>
    <w:rsid w:val="0033222A"/>
    <w:rsid w:val="003F64FF"/>
    <w:rsid w:val="004122BC"/>
    <w:rsid w:val="00733BC6"/>
    <w:rsid w:val="007969EE"/>
    <w:rsid w:val="0082736D"/>
    <w:rsid w:val="008E4D8B"/>
    <w:rsid w:val="0091709B"/>
    <w:rsid w:val="00977D3C"/>
    <w:rsid w:val="009A282E"/>
    <w:rsid w:val="00B2328F"/>
    <w:rsid w:val="00B9331F"/>
    <w:rsid w:val="00BD6FEB"/>
    <w:rsid w:val="00C82737"/>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0D33"/>
    <w:rPr>
      <w:color w:val="808080"/>
    </w:rPr>
  </w:style>
  <w:style w:type="paragraph" w:customStyle="1" w:styleId="C4EFB1D2DD3640F698864955906C3170">
    <w:name w:val="C4EFB1D2DD3640F698864955906C3170"/>
    <w:rsid w:val="003F64FF"/>
    <w:rPr>
      <w:kern w:val="2"/>
      <w14:ligatures w14:val="standardContextual"/>
    </w:rPr>
  </w:style>
  <w:style w:type="paragraph" w:customStyle="1" w:styleId="8B0682558CEA4344845C9241D0FA39BF">
    <w:name w:val="8B0682558CEA4344845C9241D0FA39BF"/>
    <w:rsid w:val="003F64FF"/>
    <w:rPr>
      <w:kern w:val="2"/>
      <w14:ligatures w14:val="standardContextual"/>
    </w:rPr>
  </w:style>
  <w:style w:type="paragraph" w:customStyle="1" w:styleId="20E8B31171E24B62A821814075961F23">
    <w:name w:val="20E8B31171E24B62A821814075961F23"/>
    <w:rsid w:val="003F64FF"/>
    <w:rPr>
      <w:kern w:val="2"/>
      <w14:ligatures w14:val="standardContextual"/>
    </w:rPr>
  </w:style>
  <w:style w:type="paragraph" w:customStyle="1" w:styleId="34CAE7C1087B4360B66EF17057269EBC">
    <w:name w:val="34CAE7C1087B4360B66EF17057269EBC"/>
    <w:rsid w:val="003F64FF"/>
    <w:rPr>
      <w:kern w:val="2"/>
      <w14:ligatures w14:val="standardContextual"/>
    </w:rPr>
  </w:style>
  <w:style w:type="paragraph" w:customStyle="1" w:styleId="379ADA43300B4EC190CA396B842CA4F8">
    <w:name w:val="379ADA43300B4EC190CA396B842CA4F8"/>
    <w:rsid w:val="00300D33"/>
    <w:rPr>
      <w:kern w:val="2"/>
      <w14:ligatures w14:val="standardContextual"/>
    </w:rPr>
  </w:style>
  <w:style w:type="paragraph" w:customStyle="1" w:styleId="4C83424CB9CB40E18EF3BDE501D9E076">
    <w:name w:val="4C83424CB9CB40E18EF3BDE501D9E076"/>
    <w:rsid w:val="00300D33"/>
    <w:rPr>
      <w:kern w:val="2"/>
      <w14:ligatures w14:val="standardContextual"/>
    </w:rPr>
  </w:style>
  <w:style w:type="paragraph" w:customStyle="1" w:styleId="D0D69ED04AF54A28B95A4146D61779D1">
    <w:name w:val="D0D69ED04AF54A28B95A4146D61779D1"/>
    <w:rsid w:val="00300D33"/>
    <w:rPr>
      <w:kern w:val="2"/>
      <w14:ligatures w14:val="standardContextual"/>
    </w:rPr>
  </w:style>
  <w:style w:type="paragraph" w:customStyle="1" w:styleId="692798684E504B058E09A6C38CF41498">
    <w:name w:val="692798684E504B058E09A6C38CF41498"/>
    <w:rsid w:val="00300D33"/>
    <w:rPr>
      <w:kern w:val="2"/>
      <w14:ligatures w14:val="standardContextual"/>
    </w:rPr>
  </w:style>
  <w:style w:type="paragraph" w:customStyle="1" w:styleId="190CA8BDCF0649798E4D02DB2EBC343F">
    <w:name w:val="190CA8BDCF0649798E4D02DB2EBC343F"/>
    <w:rsid w:val="003F64FF"/>
    <w:rPr>
      <w:kern w:val="2"/>
      <w14:ligatures w14:val="standardContextual"/>
    </w:rPr>
  </w:style>
  <w:style w:type="paragraph" w:customStyle="1" w:styleId="482412DF9BD249C8B89571A58673CAA8">
    <w:name w:val="482412DF9BD249C8B89571A58673CAA8"/>
    <w:rsid w:val="00300D33"/>
    <w:rPr>
      <w:kern w:val="2"/>
      <w14:ligatures w14:val="standardContextual"/>
    </w:rPr>
  </w:style>
  <w:style w:type="paragraph" w:customStyle="1" w:styleId="9B0118E20BBE4A118EC3D0A512CD0FE5">
    <w:name w:val="9B0118E20BBE4A118EC3D0A512CD0FE5"/>
    <w:rsid w:val="00300D33"/>
    <w:rPr>
      <w:kern w:val="2"/>
      <w14:ligatures w14:val="standardContextual"/>
    </w:rPr>
  </w:style>
  <w:style w:type="paragraph" w:customStyle="1" w:styleId="E509D7D1CA384FA4BE980097D14ACDDC">
    <w:name w:val="E509D7D1CA384FA4BE980097D14ACDDC"/>
    <w:rsid w:val="00300D33"/>
    <w:rPr>
      <w:kern w:val="2"/>
      <w14:ligatures w14:val="standardContextual"/>
    </w:rPr>
  </w:style>
  <w:style w:type="paragraph" w:customStyle="1" w:styleId="5406D57D0DB64A6A9D6112AB04B3BE21">
    <w:name w:val="5406D57D0DB64A6A9D6112AB04B3BE21"/>
    <w:rsid w:val="00300D33"/>
    <w:rPr>
      <w:kern w:val="2"/>
      <w14:ligatures w14:val="standardContextual"/>
    </w:rPr>
  </w:style>
  <w:style w:type="paragraph" w:customStyle="1" w:styleId="348C6EE7B5A5446D8FF37BCFDD208BEB">
    <w:name w:val="348C6EE7B5A5446D8FF37BCFDD208BEB"/>
    <w:rsid w:val="00300D3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8</cp:revision>
  <dcterms:created xsi:type="dcterms:W3CDTF">2023-08-31T11:13:00Z</dcterms:created>
  <dcterms:modified xsi:type="dcterms:W3CDTF">2023-08-31T11:16:00Z</dcterms:modified>
</cp:coreProperties>
</file>