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960847">
      <w:r>
        <w:pict w14:anchorId="45642A50">
          <v:rect id="_x0000_i1025" style="width:404.35pt;height:.4pt" o:hrpct="896" o:hralign="center" o:hrstd="t" o:hr="t" fillcolor="#a0a0a0" stroked="f"/>
        </w:pict>
      </w:r>
    </w:p>
    <w:p w14:paraId="21E6C558" w14:textId="363D261C" w:rsidR="00B8152B" w:rsidRPr="00A8645B" w:rsidRDefault="008E3BAD">
      <w:pPr>
        <w:rPr>
          <w:bCs/>
          <w:sz w:val="24"/>
          <w:szCs w:val="24"/>
          <w:u w:val="single"/>
        </w:rPr>
      </w:pPr>
      <w:r w:rsidRPr="00A8645B">
        <w:rPr>
          <w:bCs/>
          <w:sz w:val="24"/>
          <w:szCs w:val="24"/>
          <w:u w:val="single"/>
        </w:rPr>
        <w:t>Relevant g</w:t>
      </w:r>
      <w:r w:rsidR="004548FB" w:rsidRPr="00A8645B">
        <w:rPr>
          <w:bCs/>
          <w:sz w:val="24"/>
          <w:szCs w:val="24"/>
          <w:u w:val="single"/>
        </w:rPr>
        <w:t>uidance</w:t>
      </w:r>
      <w:r w:rsidRPr="00A8645B">
        <w:rPr>
          <w:bCs/>
          <w:sz w:val="24"/>
          <w:szCs w:val="24"/>
          <w:u w:val="single"/>
        </w:rPr>
        <w:t xml:space="preserve">, documents and legislation: </w:t>
      </w:r>
    </w:p>
    <w:p w14:paraId="1F17C99C" w14:textId="3D677CFF" w:rsidR="00A8645B" w:rsidRDefault="00960847" w:rsidP="00A8645B">
      <w:pPr>
        <w:pStyle w:val="ListParagraph"/>
        <w:numPr>
          <w:ilvl w:val="0"/>
          <w:numId w:val="2"/>
        </w:numPr>
        <w:rPr>
          <w:rStyle w:val="Hyperlink"/>
          <w:sz w:val="24"/>
          <w:szCs w:val="24"/>
        </w:rPr>
      </w:pPr>
      <w:hyperlink r:id="rId9" w:history="1">
        <w:r w:rsidR="004548FB" w:rsidRPr="00A8645B">
          <w:rPr>
            <w:rStyle w:val="Hyperlink"/>
            <w:sz w:val="24"/>
            <w:szCs w:val="24"/>
          </w:rPr>
          <w:t>Suspension and permanent exclusion from maintained schools, academies and pupil referral units in England, including pupil movement</w:t>
        </w:r>
      </w:hyperlink>
    </w:p>
    <w:p w14:paraId="46331163" w14:textId="32219AB0" w:rsidR="00960847" w:rsidRPr="00960847" w:rsidRDefault="00960847" w:rsidP="00960847">
      <w:pPr>
        <w:rPr>
          <w:rStyle w:val="Hyperlink"/>
          <w:sz w:val="24"/>
          <w:szCs w:val="24"/>
        </w:rPr>
      </w:pPr>
      <w:r>
        <w:pict w14:anchorId="6959B92B">
          <v:rect id="_x0000_i1026" style="width:404.35pt;height:.4pt" o:hrpct="896" o:hralign="center" o:hrstd="t" o:hr="t" fillcolor="#a0a0a0" stroked="f"/>
        </w:pict>
      </w:r>
    </w:p>
    <w:p w14:paraId="242DCD7D" w14:textId="28AB6BBD" w:rsidR="005D3D36" w:rsidRDefault="005D3D36">
      <w:pPr>
        <w:rPr>
          <w:sz w:val="24"/>
          <w:szCs w:val="24"/>
          <w:u w:val="single"/>
        </w:rPr>
      </w:pPr>
      <w:r>
        <w:rPr>
          <w:sz w:val="24"/>
          <w:szCs w:val="24"/>
          <w:u w:val="single"/>
        </w:rPr>
        <w:t>Relevant excerpts:</w:t>
      </w:r>
      <w:r w:rsidR="001573CA">
        <w:rPr>
          <w:sz w:val="24"/>
          <w:szCs w:val="24"/>
          <w:u w:val="single"/>
        </w:rPr>
        <w:t xml:space="preserve"> </w:t>
      </w:r>
    </w:p>
    <w:p w14:paraId="4F0B6A13" w14:textId="55A23C30" w:rsidR="00B52644" w:rsidRDefault="00EF507E" w:rsidP="00EF507E">
      <w:pPr>
        <w:pStyle w:val="ListParagraph"/>
        <w:numPr>
          <w:ilvl w:val="0"/>
          <w:numId w:val="2"/>
        </w:numPr>
        <w:rPr>
          <w:i/>
          <w:iCs/>
          <w:sz w:val="24"/>
          <w:szCs w:val="24"/>
        </w:rPr>
      </w:pPr>
      <w:r w:rsidRPr="00EF507E">
        <w:rPr>
          <w:i/>
          <w:iCs/>
          <w:sz w:val="24"/>
          <w:szCs w:val="24"/>
        </w:rPr>
        <w:t>A managed move is used to initiate a process which leads to the transfer of a pupil to another mainstream school permanently. Managed moves should be voluntary and agreed with all parties involved, including the parents and the admission authority of the new school. If a temporary move needs to occur to improve a pupil’s behaviour, then offsite direction should be used. Managed moves should only occur when it is in the pupil’s best interests.</w:t>
      </w:r>
    </w:p>
    <w:p w14:paraId="30F3B8DF" w14:textId="0DC28C2D" w:rsidR="001573CA" w:rsidRPr="001573CA" w:rsidRDefault="001573CA" w:rsidP="00960847">
      <w:pPr>
        <w:ind w:left="720"/>
        <w:rPr>
          <w:sz w:val="24"/>
          <w:szCs w:val="24"/>
        </w:rPr>
      </w:pPr>
      <w:r w:rsidRPr="001573CA">
        <w:rPr>
          <w:sz w:val="24"/>
          <w:szCs w:val="24"/>
        </w:rPr>
        <w:t>Paragraph 48:</w:t>
      </w:r>
      <w:r>
        <w:rPr>
          <w:sz w:val="24"/>
          <w:szCs w:val="24"/>
        </w:rPr>
        <w:t xml:space="preserve"> </w:t>
      </w:r>
      <w:hyperlink r:id="rId10" w:history="1">
        <w:r w:rsidRPr="00A8645B">
          <w:rPr>
            <w:rStyle w:val="Hyperlink"/>
            <w:sz w:val="24"/>
            <w:szCs w:val="24"/>
          </w:rPr>
          <w:t>Suspension and permanent exclusion from maintained schools, academies and pupil referral units in England, including pupil movement</w:t>
        </w:r>
      </w:hyperlink>
    </w:p>
    <w:p w14:paraId="3AD97049" w14:textId="06CE7242" w:rsidR="00EF507E" w:rsidRDefault="00EF507E" w:rsidP="00EF507E">
      <w:pPr>
        <w:pStyle w:val="ListParagraph"/>
        <w:numPr>
          <w:ilvl w:val="0"/>
          <w:numId w:val="2"/>
        </w:numPr>
        <w:rPr>
          <w:i/>
          <w:iCs/>
          <w:sz w:val="24"/>
          <w:szCs w:val="24"/>
        </w:rPr>
      </w:pPr>
      <w:r w:rsidRPr="00EF507E">
        <w:rPr>
          <w:i/>
          <w:iCs/>
          <w:sz w:val="24"/>
          <w:szCs w:val="24"/>
        </w:rPr>
        <w:t>Managed moves should be offered as part of a planned intervention. The original school should be able to evidence that appropriate initial intervention has been carried out, including, where relevant, multi-agency support, or any statutory assessments were done or explored prior to a managed move.</w:t>
      </w:r>
    </w:p>
    <w:p w14:paraId="7A141F7F" w14:textId="552529D4" w:rsidR="001573CA" w:rsidRPr="001573CA" w:rsidRDefault="001573CA" w:rsidP="00960847">
      <w:pPr>
        <w:ind w:left="720"/>
        <w:rPr>
          <w:sz w:val="24"/>
          <w:szCs w:val="24"/>
        </w:rPr>
      </w:pPr>
      <w:r w:rsidRPr="001573CA">
        <w:rPr>
          <w:sz w:val="24"/>
          <w:szCs w:val="24"/>
        </w:rPr>
        <w:t xml:space="preserve">Paragraph 50: </w:t>
      </w:r>
      <w:hyperlink r:id="rId11" w:history="1">
        <w:r w:rsidRPr="00A8645B">
          <w:rPr>
            <w:rStyle w:val="Hyperlink"/>
            <w:sz w:val="24"/>
            <w:szCs w:val="24"/>
          </w:rPr>
          <w:t>Suspension and permanent exclusion from maintained schools, academies and pupil referral units in England, including pupil movement</w:t>
        </w:r>
      </w:hyperlink>
    </w:p>
    <w:p w14:paraId="7F1AB59F" w14:textId="64694350" w:rsidR="00EF507E" w:rsidRDefault="00EF507E" w:rsidP="00EF507E">
      <w:pPr>
        <w:pStyle w:val="ListParagraph"/>
        <w:numPr>
          <w:ilvl w:val="0"/>
          <w:numId w:val="2"/>
        </w:numPr>
        <w:rPr>
          <w:i/>
          <w:iCs/>
          <w:sz w:val="24"/>
          <w:szCs w:val="24"/>
        </w:rPr>
      </w:pPr>
      <w:r w:rsidRPr="00EF507E">
        <w:rPr>
          <w:i/>
          <w:iCs/>
          <w:sz w:val="24"/>
          <w:szCs w:val="24"/>
        </w:rPr>
        <w:t>If a parent believes that they are being pressured into a managed move or is unhappy with a managed move, they can take up the issue through the school’s formal complaints procedure with the governing board and, where appropriate, the local authority. Within the school inspections framework, under leadership and management. Ofsted will consider any evidence found of a parent being pressured into a managed move that has resulted in off-rolling and is likely to judge a school as inadequate on the basis of such evidence.</w:t>
      </w:r>
    </w:p>
    <w:p w14:paraId="2FD545D2" w14:textId="31A13CC5" w:rsidR="001573CA" w:rsidRDefault="001573CA" w:rsidP="00960847">
      <w:pPr>
        <w:ind w:left="720"/>
        <w:rPr>
          <w:rStyle w:val="Hyperlink"/>
          <w:sz w:val="24"/>
          <w:szCs w:val="24"/>
        </w:rPr>
      </w:pPr>
      <w:r w:rsidRPr="001573CA">
        <w:rPr>
          <w:sz w:val="24"/>
          <w:szCs w:val="24"/>
        </w:rPr>
        <w:t>Paragraph 52:</w:t>
      </w:r>
      <w:r>
        <w:rPr>
          <w:sz w:val="24"/>
          <w:szCs w:val="24"/>
        </w:rPr>
        <w:t xml:space="preserve"> </w:t>
      </w:r>
      <w:hyperlink r:id="rId12" w:history="1">
        <w:r w:rsidRPr="00A8645B">
          <w:rPr>
            <w:rStyle w:val="Hyperlink"/>
            <w:sz w:val="24"/>
            <w:szCs w:val="24"/>
          </w:rPr>
          <w:t>Suspension and permanent exclusion from maintained schools, academies and pupil referral units in England, including pupil movement</w:t>
        </w:r>
      </w:hyperlink>
    </w:p>
    <w:p w14:paraId="0934B8EA" w14:textId="49814EEF" w:rsidR="00960847" w:rsidRDefault="00960847" w:rsidP="00960847">
      <w:pPr>
        <w:pStyle w:val="ListParagraph"/>
        <w:numPr>
          <w:ilvl w:val="0"/>
          <w:numId w:val="2"/>
        </w:numPr>
        <w:rPr>
          <w:i/>
          <w:iCs/>
          <w:sz w:val="24"/>
          <w:szCs w:val="24"/>
        </w:rPr>
      </w:pPr>
      <w:r w:rsidRPr="00960847">
        <w:rPr>
          <w:i/>
          <w:iCs/>
          <w:sz w:val="24"/>
          <w:szCs w:val="24"/>
        </w:rPr>
        <w:t>“</w:t>
      </w:r>
      <w:r w:rsidRPr="00960847">
        <w:rPr>
          <w:i/>
          <w:iCs/>
          <w:sz w:val="24"/>
          <w:szCs w:val="24"/>
        </w:rPr>
        <w:t xml:space="preserve">For the vast majority of pupils, suspensions1 and permanent exclusions may not be necessary, as other strategies can manage their behaviour. If these approaches </w:t>
      </w:r>
      <w:r w:rsidRPr="00960847">
        <w:rPr>
          <w:i/>
          <w:iCs/>
          <w:sz w:val="24"/>
          <w:szCs w:val="24"/>
        </w:rPr>
        <w:lastRenderedPageBreak/>
        <w:t>towards behaviour management have been exhausted, then suspensions and permanent exclusions will sometimes be necessary as a last resort.</w:t>
      </w:r>
      <w:r w:rsidRPr="00960847">
        <w:rPr>
          <w:i/>
          <w:iCs/>
          <w:sz w:val="24"/>
          <w:szCs w:val="24"/>
        </w:rPr>
        <w:t>”</w:t>
      </w:r>
    </w:p>
    <w:p w14:paraId="1BC594E4" w14:textId="6781756A" w:rsidR="001573CA" w:rsidRPr="00960847" w:rsidRDefault="00960847" w:rsidP="00960847">
      <w:pPr>
        <w:ind w:left="720"/>
        <w:rPr>
          <w:sz w:val="24"/>
          <w:szCs w:val="24"/>
        </w:rPr>
      </w:pPr>
      <w:r w:rsidRPr="00960847">
        <w:rPr>
          <w:sz w:val="24"/>
          <w:szCs w:val="24"/>
        </w:rPr>
        <w:t xml:space="preserve">Part one: </w:t>
      </w:r>
      <w:hyperlink r:id="rId13" w:history="1">
        <w:r w:rsidRPr="00A8645B">
          <w:rPr>
            <w:rStyle w:val="Hyperlink"/>
            <w:sz w:val="24"/>
            <w:szCs w:val="24"/>
          </w:rPr>
          <w:t>Suspension and permanent exclusion from maintained schools, academies and pupil referral units in England, including pupil movement</w:t>
        </w:r>
      </w:hyperlink>
    </w:p>
    <w:p w14:paraId="58484D41" w14:textId="72041C2E" w:rsidR="00960847" w:rsidRDefault="00960847">
      <w:pPr>
        <w:rPr>
          <w:sz w:val="24"/>
          <w:szCs w:val="24"/>
          <w:u w:val="single"/>
        </w:rPr>
      </w:pPr>
      <w:r>
        <w:pict w14:anchorId="68C894DF">
          <v:rect id="_x0000_i1027" style="width:404.35pt;height:.4pt" o:hrpct="896" o:hralign="center" o:hrstd="t" o:hr="t" fillcolor="#a0a0a0" stroked="f"/>
        </w:pict>
      </w:r>
    </w:p>
    <w:p w14:paraId="326E1D3B" w14:textId="4E381346" w:rsidR="004548FB" w:rsidRDefault="004C74BE">
      <w:pPr>
        <w:rPr>
          <w:sz w:val="24"/>
          <w:szCs w:val="24"/>
          <w:u w:val="single"/>
        </w:rPr>
      </w:pPr>
      <w:r w:rsidRPr="004C74BE">
        <w:rPr>
          <w:sz w:val="24"/>
          <w:szCs w:val="24"/>
          <w:u w:val="single"/>
        </w:rPr>
        <w:t>Suggested wording:</w:t>
      </w:r>
    </w:p>
    <w:p w14:paraId="43925F68" w14:textId="77777777" w:rsidR="006D7972" w:rsidRDefault="006D7972" w:rsidP="006D7972">
      <w:pPr>
        <w:rPr>
          <w:rStyle w:val="Hyperlink"/>
          <w:i/>
          <w:color w:val="000000" w:themeColor="text1"/>
          <w:sz w:val="32"/>
          <w:szCs w:val="32"/>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make reference to the above excerpts to strengthen your argument). </w:t>
      </w:r>
    </w:p>
    <w:p w14:paraId="6A52502B" w14:textId="77777777" w:rsidR="004C74BE" w:rsidRPr="004C74BE" w:rsidRDefault="004C74BE" w:rsidP="004C74BE">
      <w:pPr>
        <w:rPr>
          <w:sz w:val="24"/>
          <w:szCs w:val="24"/>
        </w:rPr>
      </w:pPr>
      <w:r w:rsidRPr="004C74BE">
        <w:rPr>
          <w:sz w:val="24"/>
          <w:szCs w:val="24"/>
        </w:rPr>
        <w:t xml:space="preserve">My name is </w:t>
      </w:r>
      <w:sdt>
        <w:sdtPr>
          <w:rPr>
            <w:sz w:val="24"/>
            <w:szCs w:val="24"/>
          </w:rPr>
          <w:alias w:val="your first name"/>
          <w:tag w:val=""/>
          <w:id w:val="-1539049626"/>
          <w:placeholder>
            <w:docPart w:val="6AFA12BA89B74E8EB209AD0DE6D1BBC2"/>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Pr="004C74BE">
            <w:rPr>
              <w:rStyle w:val="PlaceholderText"/>
              <w:sz w:val="24"/>
              <w:szCs w:val="24"/>
            </w:rPr>
            <w:t>your first name</w:t>
          </w:r>
        </w:sdtContent>
      </w:sdt>
      <w:r w:rsidRPr="004C74BE">
        <w:rPr>
          <w:sz w:val="24"/>
          <w:szCs w:val="24"/>
        </w:rPr>
        <w:t xml:space="preserve">. I am assisting </w:t>
      </w:r>
      <w:sdt>
        <w:sdtPr>
          <w:rPr>
            <w:sz w:val="24"/>
            <w:szCs w:val="24"/>
          </w:rPr>
          <w:alias w:val="name of young person"/>
          <w:tag w:val=""/>
          <w:id w:val="-964342688"/>
          <w:placeholder>
            <w:docPart w:val="FE986A9FFF9F402E86B072CCCD8DB2D0"/>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C74BE">
            <w:rPr>
              <w:rStyle w:val="PlaceholderText"/>
              <w:sz w:val="24"/>
              <w:szCs w:val="24"/>
            </w:rPr>
            <w:t>name of young person</w:t>
          </w:r>
        </w:sdtContent>
      </w:sdt>
      <w:r w:rsidRPr="004C74BE">
        <w:rPr>
          <w:sz w:val="24"/>
          <w:szCs w:val="24"/>
        </w:rPr>
        <w:t xml:space="preserve"> with their permanent exclusion from </w:t>
      </w:r>
      <w:sdt>
        <w:sdtPr>
          <w:rPr>
            <w:sz w:val="24"/>
            <w:szCs w:val="24"/>
          </w:rPr>
          <w:tag w:val=""/>
          <w:id w:val="377129731"/>
          <w:placeholder>
            <w:docPart w:val="E90A99A137434D34B594F5A94F91BE12"/>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4C74BE">
            <w:rPr>
              <w:rStyle w:val="PlaceholderText"/>
              <w:sz w:val="24"/>
              <w:szCs w:val="24"/>
            </w:rPr>
            <w:t>name of school</w:t>
          </w:r>
        </w:sdtContent>
      </w:sdt>
      <w:r w:rsidRPr="004C74BE">
        <w:rPr>
          <w:sz w:val="24"/>
          <w:szCs w:val="24"/>
        </w:rPr>
        <w:t xml:space="preserve">. </w:t>
      </w:r>
    </w:p>
    <w:p w14:paraId="39DC4A8C" w14:textId="682CDBAA" w:rsidR="00EF507E" w:rsidRDefault="004C74BE" w:rsidP="004C74BE">
      <w:pPr>
        <w:rPr>
          <w:sz w:val="24"/>
          <w:szCs w:val="24"/>
        </w:rPr>
      </w:pPr>
      <w:r w:rsidRPr="004C74BE">
        <w:rPr>
          <w:sz w:val="24"/>
          <w:szCs w:val="24"/>
        </w:rPr>
        <w:t xml:space="preserve">I understand that </w:t>
      </w:r>
      <w:sdt>
        <w:sdtPr>
          <w:rPr>
            <w:sz w:val="24"/>
            <w:szCs w:val="24"/>
          </w:rPr>
          <w:alias w:val="name of young person"/>
          <w:tag w:val=""/>
          <w:id w:val="-1832744357"/>
          <w:placeholder>
            <w:docPart w:val="5AE87E4A25154697B771D23791CDDF7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C74BE">
            <w:rPr>
              <w:rStyle w:val="PlaceholderText"/>
              <w:sz w:val="24"/>
              <w:szCs w:val="24"/>
            </w:rPr>
            <w:t>name of young person</w:t>
          </w:r>
        </w:sdtContent>
      </w:sdt>
      <w:r w:rsidRPr="004C74BE">
        <w:rPr>
          <w:sz w:val="24"/>
          <w:szCs w:val="24"/>
        </w:rPr>
        <w:t xml:space="preserve"> was permanently excluded for </w:t>
      </w:r>
      <w:sdt>
        <w:sdtPr>
          <w:rPr>
            <w:sz w:val="24"/>
            <w:szCs w:val="24"/>
          </w:rPr>
          <w:alias w:val="state the reason given by the headteacher"/>
          <w:tag w:val="state the reason given by the headteacher"/>
          <w:id w:val="-1977221615"/>
          <w:placeholder>
            <w:docPart w:val="8150D56878164D4DB0CEE2DE860062B0"/>
          </w:placeholder>
          <w:showingPlcHdr/>
        </w:sdtPr>
        <w:sdtEndPr/>
        <w:sdtContent>
          <w:r w:rsidRPr="004C74BE">
            <w:rPr>
              <w:rStyle w:val="PlaceholderText"/>
              <w:sz w:val="24"/>
              <w:szCs w:val="24"/>
            </w:rPr>
            <w:t>reason for the exclusion</w:t>
          </w:r>
        </w:sdtContent>
      </w:sdt>
      <w:r w:rsidRPr="004C74BE">
        <w:rPr>
          <w:sz w:val="24"/>
          <w:szCs w:val="24"/>
        </w:rPr>
        <w:t xml:space="preserve">. However, I am writing because </w:t>
      </w:r>
      <w:sdt>
        <w:sdtPr>
          <w:rPr>
            <w:sz w:val="24"/>
            <w:szCs w:val="24"/>
          </w:rPr>
          <w:alias w:val="name of young person"/>
          <w:tag w:val=""/>
          <w:id w:val="-1786799825"/>
          <w:placeholder>
            <w:docPart w:val="4F642C7896CE49929E49203303303F31"/>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C74BE">
            <w:rPr>
              <w:rStyle w:val="PlaceholderText"/>
              <w:sz w:val="24"/>
              <w:szCs w:val="24"/>
            </w:rPr>
            <w:t>name of young person</w:t>
          </w:r>
        </w:sdtContent>
      </w:sdt>
      <w:r w:rsidRPr="004C74BE">
        <w:rPr>
          <w:sz w:val="24"/>
          <w:szCs w:val="24"/>
        </w:rPr>
        <w:t xml:space="preserve"> acknowledges that the relationship between them and </w:t>
      </w:r>
      <w:sdt>
        <w:sdtPr>
          <w:rPr>
            <w:sz w:val="24"/>
            <w:szCs w:val="24"/>
          </w:rPr>
          <w:tag w:val=""/>
          <w:id w:val="524762471"/>
          <w:placeholder>
            <w:docPart w:val="DCA1B3CE4B04440B9A497D14E5A4256F"/>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4C74BE">
            <w:rPr>
              <w:rStyle w:val="PlaceholderText"/>
              <w:sz w:val="24"/>
              <w:szCs w:val="24"/>
            </w:rPr>
            <w:t>name of school</w:t>
          </w:r>
        </w:sdtContent>
      </w:sdt>
      <w:r w:rsidRPr="004C74BE">
        <w:rPr>
          <w:sz w:val="24"/>
          <w:szCs w:val="24"/>
        </w:rPr>
        <w:t xml:space="preserve"> has broken down</w:t>
      </w:r>
      <w:r w:rsidR="00E15296">
        <w:rPr>
          <w:sz w:val="24"/>
          <w:szCs w:val="24"/>
        </w:rPr>
        <w:t>,</w:t>
      </w:r>
      <w:r w:rsidR="00EF507E">
        <w:rPr>
          <w:sz w:val="24"/>
          <w:szCs w:val="24"/>
        </w:rPr>
        <w:t xml:space="preserve"> but they would like the school to consider alternative options</w:t>
      </w:r>
      <w:r w:rsidR="00E15296">
        <w:rPr>
          <w:sz w:val="24"/>
          <w:szCs w:val="24"/>
        </w:rPr>
        <w:t xml:space="preserve"> to permanent exclusion. </w:t>
      </w:r>
    </w:p>
    <w:p w14:paraId="3A0C39EC" w14:textId="77777777" w:rsidR="00E15296" w:rsidRDefault="00E15296" w:rsidP="004C74BE">
      <w:pPr>
        <w:rPr>
          <w:sz w:val="24"/>
          <w:szCs w:val="24"/>
        </w:rPr>
      </w:pPr>
      <w:r w:rsidRPr="00E15296">
        <w:rPr>
          <w:sz w:val="24"/>
          <w:szCs w:val="24"/>
        </w:rPr>
        <w:t>A permanent exclusion should only ever be used as a last resort. In this context, "last resort" should be read in a common-sense way, meaning that all other options must have been exhausted first.</w:t>
      </w:r>
    </w:p>
    <w:p w14:paraId="3EA8A764" w14:textId="68DD4B45" w:rsidR="004C74BE" w:rsidRDefault="00EF507E" w:rsidP="004C74BE">
      <w:pPr>
        <w:rPr>
          <w:sz w:val="24"/>
          <w:szCs w:val="24"/>
        </w:rPr>
      </w:pPr>
      <w:r>
        <w:rPr>
          <w:sz w:val="24"/>
          <w:szCs w:val="24"/>
        </w:rPr>
        <w:t xml:space="preserve">We are asking you to consider the option of a managed move. </w:t>
      </w:r>
      <w:r w:rsidR="004C74BE" w:rsidRPr="004C74BE">
        <w:rPr>
          <w:sz w:val="24"/>
          <w:szCs w:val="24"/>
        </w:rPr>
        <w:t xml:space="preserve">This could be a great opportunity for </w:t>
      </w:r>
      <w:sdt>
        <w:sdtPr>
          <w:rPr>
            <w:sz w:val="24"/>
            <w:szCs w:val="24"/>
          </w:rPr>
          <w:alias w:val="name of young person"/>
          <w:tag w:val=""/>
          <w:id w:val="-1781489978"/>
          <w:placeholder>
            <w:docPart w:val="D138A6FC25F34494B19A6A80A54A2FE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4C74BE" w:rsidRPr="004C74BE">
            <w:rPr>
              <w:rStyle w:val="PlaceholderText"/>
              <w:sz w:val="24"/>
              <w:szCs w:val="24"/>
            </w:rPr>
            <w:t>name of young person</w:t>
          </w:r>
        </w:sdtContent>
      </w:sdt>
      <w:r w:rsidR="004C74BE" w:rsidRPr="004C74BE">
        <w:rPr>
          <w:sz w:val="24"/>
          <w:szCs w:val="24"/>
        </w:rPr>
        <w:t xml:space="preserve"> to achieve a fresh star</w:t>
      </w:r>
      <w:r>
        <w:rPr>
          <w:sz w:val="24"/>
          <w:szCs w:val="24"/>
        </w:rPr>
        <w:t>t</w:t>
      </w:r>
      <w:r w:rsidR="00E15296">
        <w:rPr>
          <w:sz w:val="24"/>
          <w:szCs w:val="24"/>
        </w:rPr>
        <w:t xml:space="preserve"> and it will also minimise the </w:t>
      </w:r>
      <w:r w:rsidR="00E15296" w:rsidRPr="00E15296">
        <w:rPr>
          <w:sz w:val="24"/>
          <w:szCs w:val="24"/>
        </w:rPr>
        <w:t xml:space="preserve">negative outcomes associated with </w:t>
      </w:r>
      <w:r w:rsidR="00E15296">
        <w:rPr>
          <w:sz w:val="24"/>
          <w:szCs w:val="24"/>
        </w:rPr>
        <w:t>permanent exclusions</w:t>
      </w:r>
      <w:r w:rsidR="00E15296" w:rsidRPr="00E15296">
        <w:rPr>
          <w:sz w:val="24"/>
          <w:szCs w:val="24"/>
        </w:rPr>
        <w:t>.</w:t>
      </w:r>
      <w:r w:rsidR="00E15296" w:rsidRPr="004C74BE">
        <w:rPr>
          <w:sz w:val="24"/>
          <w:szCs w:val="24"/>
        </w:rPr>
        <w:t xml:space="preserve"> However</w:t>
      </w:r>
      <w:r w:rsidR="004C74BE" w:rsidRPr="004C74BE">
        <w:rPr>
          <w:sz w:val="24"/>
          <w:szCs w:val="24"/>
        </w:rPr>
        <w:t xml:space="preserve">, </w:t>
      </w:r>
      <w:r w:rsidRPr="004C74BE">
        <w:rPr>
          <w:sz w:val="24"/>
          <w:szCs w:val="24"/>
        </w:rPr>
        <w:t>to</w:t>
      </w:r>
      <w:r w:rsidR="004C74BE" w:rsidRPr="004C74BE">
        <w:rPr>
          <w:sz w:val="24"/>
          <w:szCs w:val="24"/>
        </w:rPr>
        <w:t xml:space="preserve"> do this, the permanent exclusion must</w:t>
      </w:r>
      <w:r>
        <w:rPr>
          <w:sz w:val="24"/>
          <w:szCs w:val="24"/>
        </w:rPr>
        <w:t xml:space="preserve"> </w:t>
      </w:r>
      <w:r w:rsidR="00E15296">
        <w:rPr>
          <w:sz w:val="24"/>
          <w:szCs w:val="24"/>
        </w:rPr>
        <w:t xml:space="preserve">first </w:t>
      </w:r>
      <w:r w:rsidR="004C74BE" w:rsidRPr="004C74BE">
        <w:rPr>
          <w:sz w:val="24"/>
          <w:szCs w:val="24"/>
        </w:rPr>
        <w:t>be withdrawn</w:t>
      </w:r>
      <w:r>
        <w:rPr>
          <w:sz w:val="24"/>
          <w:szCs w:val="24"/>
        </w:rPr>
        <w:t xml:space="preserve">. </w:t>
      </w:r>
    </w:p>
    <w:p w14:paraId="3B0D28B7" w14:textId="503FD36E" w:rsidR="0068075E" w:rsidRPr="004C74BE" w:rsidRDefault="0068075E" w:rsidP="004C74BE">
      <w:pPr>
        <w:rPr>
          <w:sz w:val="24"/>
          <w:szCs w:val="24"/>
        </w:rPr>
      </w:pPr>
      <w:r>
        <w:rPr>
          <w:sz w:val="24"/>
          <w:szCs w:val="24"/>
        </w:rPr>
        <w:t xml:space="preserve">In reaching this decision, I can confirm that </w:t>
      </w:r>
      <w:sdt>
        <w:sdtPr>
          <w:rPr>
            <w:sz w:val="24"/>
            <w:szCs w:val="24"/>
          </w:rPr>
          <w:tag w:val=""/>
          <w:id w:val="515271973"/>
          <w:placeholder>
            <w:docPart w:val="CCDB935055AC40508B62B2CFB7A72BE7"/>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4C74BE">
            <w:rPr>
              <w:rStyle w:val="PlaceholderText"/>
              <w:sz w:val="24"/>
              <w:szCs w:val="24"/>
            </w:rPr>
            <w:t>name of school</w:t>
          </w:r>
        </w:sdtContent>
      </w:sdt>
      <w:r>
        <w:rPr>
          <w:sz w:val="24"/>
          <w:szCs w:val="24"/>
        </w:rPr>
        <w:t xml:space="preserve"> has not exercised undue influence </w:t>
      </w:r>
      <w:r w:rsidR="00B52644">
        <w:rPr>
          <w:sz w:val="24"/>
          <w:szCs w:val="24"/>
        </w:rPr>
        <w:t>-</w:t>
      </w:r>
      <w:r>
        <w:rPr>
          <w:sz w:val="24"/>
          <w:szCs w:val="24"/>
        </w:rPr>
        <w:t xml:space="preserve"> they have not encouraged or pressured the family </w:t>
      </w:r>
      <w:r w:rsidR="00EF507E">
        <w:rPr>
          <w:sz w:val="24"/>
          <w:szCs w:val="24"/>
        </w:rPr>
        <w:t xml:space="preserve">to pursue the managed move option. I can </w:t>
      </w:r>
      <w:r w:rsidR="00E15296">
        <w:rPr>
          <w:sz w:val="24"/>
          <w:szCs w:val="24"/>
        </w:rPr>
        <w:t xml:space="preserve">also </w:t>
      </w:r>
      <w:r w:rsidR="00EF507E">
        <w:rPr>
          <w:sz w:val="24"/>
          <w:szCs w:val="24"/>
        </w:rPr>
        <w:t>confirm that the young person and their family consent to the managed move</w:t>
      </w:r>
      <w:r w:rsidR="00E15296">
        <w:rPr>
          <w:sz w:val="24"/>
          <w:szCs w:val="24"/>
        </w:rPr>
        <w:t xml:space="preserve"> (see attached). </w:t>
      </w:r>
    </w:p>
    <w:p w14:paraId="5550DEE7" w14:textId="0F63EAC9" w:rsidR="00E15296" w:rsidRDefault="00E15296" w:rsidP="004C74BE">
      <w:pPr>
        <w:rPr>
          <w:sz w:val="24"/>
          <w:szCs w:val="24"/>
        </w:rPr>
      </w:pPr>
      <w:r w:rsidRPr="00E15296">
        <w:rPr>
          <w:sz w:val="24"/>
          <w:szCs w:val="24"/>
        </w:rPr>
        <w:t xml:space="preserve">I am therefore writing to ask you to confirm that you will be willing to withdraw the permanent exclusion and then meet with the family to discuss the </w:t>
      </w:r>
      <w:r w:rsidR="00AF0C32">
        <w:rPr>
          <w:sz w:val="24"/>
          <w:szCs w:val="24"/>
        </w:rPr>
        <w:t xml:space="preserve">managed move option in </w:t>
      </w:r>
      <w:r w:rsidR="009878D6">
        <w:rPr>
          <w:sz w:val="24"/>
          <w:szCs w:val="24"/>
        </w:rPr>
        <w:t>more</w:t>
      </w:r>
      <w:r w:rsidR="00AF0C32">
        <w:rPr>
          <w:sz w:val="24"/>
          <w:szCs w:val="24"/>
        </w:rPr>
        <w:t xml:space="preserve"> detail. </w:t>
      </w:r>
    </w:p>
    <w:p w14:paraId="0900DE2D" w14:textId="3DB0C55F" w:rsidR="004C74BE" w:rsidRPr="004C74BE" w:rsidRDefault="004C74BE" w:rsidP="004C74BE">
      <w:pPr>
        <w:rPr>
          <w:sz w:val="24"/>
          <w:szCs w:val="24"/>
        </w:rPr>
      </w:pPr>
      <w:r w:rsidRPr="004C74BE">
        <w:rPr>
          <w:sz w:val="24"/>
          <w:szCs w:val="24"/>
        </w:rPr>
        <w:t>I would</w:t>
      </w:r>
      <w:r w:rsidR="00E15296">
        <w:rPr>
          <w:sz w:val="24"/>
          <w:szCs w:val="24"/>
        </w:rPr>
        <w:t xml:space="preserve"> like to</w:t>
      </w:r>
      <w:r w:rsidRPr="004C74BE">
        <w:rPr>
          <w:sz w:val="24"/>
          <w:szCs w:val="24"/>
        </w:rPr>
        <w:t xml:space="preserve"> take this opportunity to remind you of your obligation to use a permanent exclusion only as a last resort. If you are not willing to consider withdrawing the exclusion</w:t>
      </w:r>
      <w:r w:rsidR="00EF507E">
        <w:rPr>
          <w:sz w:val="24"/>
          <w:szCs w:val="24"/>
        </w:rPr>
        <w:t xml:space="preserve"> and considering the managed move</w:t>
      </w:r>
      <w:r w:rsidRPr="004C74BE">
        <w:rPr>
          <w:sz w:val="24"/>
          <w:szCs w:val="24"/>
        </w:rPr>
        <w:t xml:space="preserve">, given the contents of this </w:t>
      </w:r>
      <w:sdt>
        <w:sdtPr>
          <w:rPr>
            <w:sz w:val="24"/>
            <w:szCs w:val="24"/>
          </w:rPr>
          <w:alias w:val="choose one from the drop down list"/>
          <w:tag w:val="choose one from the drop down list"/>
          <w:id w:val="-1024868520"/>
          <w:placeholder>
            <w:docPart w:val="CBDE90F538BC4805912AE70E633B5868"/>
          </w:placeholder>
          <w:showingPlcHdr/>
          <w:comboBox>
            <w:listItem w:value="Choose an item."/>
            <w:listItem w:displayText="letter" w:value="letter"/>
            <w:listItem w:displayText="email" w:value="email"/>
          </w:comboBox>
        </w:sdtPr>
        <w:sdtEndPr/>
        <w:sdtContent>
          <w:r w:rsidRPr="004C74BE">
            <w:rPr>
              <w:rStyle w:val="PlaceholderText"/>
              <w:sz w:val="24"/>
              <w:szCs w:val="24"/>
            </w:rPr>
            <w:t>letter/email</w:t>
          </w:r>
        </w:sdtContent>
      </w:sdt>
      <w:r w:rsidRPr="004C74BE">
        <w:rPr>
          <w:sz w:val="24"/>
          <w:szCs w:val="24"/>
        </w:rPr>
        <w:t>, I ask you to clearly set out any reasoning in full.</w:t>
      </w:r>
    </w:p>
    <w:p w14:paraId="30A2A2F5" w14:textId="77777777" w:rsidR="004C74BE" w:rsidRPr="004548FB" w:rsidRDefault="004C74BE">
      <w:pPr>
        <w:rPr>
          <w:sz w:val="24"/>
          <w:szCs w:val="24"/>
        </w:rPr>
      </w:pPr>
    </w:p>
    <w:sectPr w:rsidR="004C74BE" w:rsidRPr="004548F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FA6BB" w14:textId="77777777" w:rsidR="006E426F" w:rsidRDefault="006E426F" w:rsidP="00AB1096">
      <w:pPr>
        <w:spacing w:after="0" w:line="240" w:lineRule="auto"/>
      </w:pPr>
      <w:r>
        <w:separator/>
      </w:r>
    </w:p>
  </w:endnote>
  <w:endnote w:type="continuationSeparator" w:id="0">
    <w:p w14:paraId="1B297C8E" w14:textId="77777777" w:rsidR="006E426F" w:rsidRDefault="006E426F"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15097" w14:textId="77777777" w:rsidR="00960847" w:rsidRDefault="00960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5847" w14:textId="77777777" w:rsidR="0077579F" w:rsidRDefault="0077579F" w:rsidP="005D4B1E">
    <w:pPr>
      <w:pStyle w:val="Footer"/>
      <w:rPr>
        <w:color w:val="000000" w:themeColor="text1"/>
        <w:sz w:val="20"/>
        <w:szCs w:val="20"/>
      </w:rPr>
    </w:pPr>
  </w:p>
  <w:p w14:paraId="1F9F3590" w14:textId="29B62B5C" w:rsidR="005D4B1E" w:rsidRDefault="005D4B1E" w:rsidP="005D4B1E">
    <w:pPr>
      <w:pStyle w:val="Footer"/>
      <w:rPr>
        <w:color w:val="000000" w:themeColor="text1"/>
        <w:sz w:val="20"/>
        <w:szCs w:val="20"/>
      </w:rPr>
    </w:pPr>
    <w:r>
      <w:rPr>
        <w:color w:val="000000" w:themeColor="text1"/>
        <w:sz w:val="20"/>
        <w:szCs w:val="20"/>
      </w:rPr>
      <w:t xml:space="preserve">This information is correct at the time of writing, </w:t>
    </w:r>
    <w:r w:rsidR="00960847">
      <w:rPr>
        <w:color w:val="000000" w:themeColor="text1"/>
        <w:sz w:val="20"/>
        <w:szCs w:val="20"/>
      </w:rPr>
      <w:t xml:space="preserve">18 November </w:t>
    </w:r>
    <w:r w:rsidR="00960847">
      <w:rPr>
        <w:color w:val="000000" w:themeColor="text1"/>
        <w:sz w:val="20"/>
        <w:szCs w:val="20"/>
      </w:rPr>
      <w:t>2024</w:t>
    </w:r>
  </w:p>
  <w:p w14:paraId="41304AEE" w14:textId="1E0B4ECB" w:rsidR="005D4B1E" w:rsidRPr="005D4B1E" w:rsidRDefault="005D4B1E">
    <w:pPr>
      <w:pStyle w:val="Footer"/>
      <w:rPr>
        <w:color w:val="000000" w:themeColor="text1"/>
        <w:sz w:val="20"/>
        <w:szCs w:val="20"/>
      </w:rPr>
    </w:pPr>
    <w:r>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1C8A" w14:textId="77777777" w:rsidR="00960847" w:rsidRDefault="00960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1E1BE" w14:textId="77777777" w:rsidR="006E426F" w:rsidRDefault="006E426F" w:rsidP="00AB1096">
      <w:pPr>
        <w:spacing w:after="0" w:line="240" w:lineRule="auto"/>
      </w:pPr>
      <w:r>
        <w:separator/>
      </w:r>
    </w:p>
  </w:footnote>
  <w:footnote w:type="continuationSeparator" w:id="0">
    <w:p w14:paraId="5163D4EF" w14:textId="77777777" w:rsidR="006E426F" w:rsidRDefault="006E426F"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15F9" w14:textId="77777777" w:rsidR="00960847" w:rsidRDefault="009608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B8152B" w:rsidRDefault="00AB1096" w:rsidP="00AB1096">
    <w:pPr>
      <w:pStyle w:val="Header"/>
      <w:rPr>
        <w:color w:val="FF0000"/>
        <w:sz w:val="48"/>
        <w:szCs w:val="48"/>
      </w:rPr>
    </w:pPr>
    <w:r w:rsidRPr="00B8152B">
      <w:rPr>
        <w:noProof/>
        <w:color w:val="FF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B8152B">
      <w:rPr>
        <w:color w:val="FF0000"/>
        <w:sz w:val="48"/>
        <w:szCs w:val="48"/>
      </w:rPr>
      <w:t>School Exclusions Hub</w:t>
    </w:r>
  </w:p>
  <w:p w14:paraId="7618EDC4" w14:textId="79E2FDC1" w:rsidR="00E74173" w:rsidRDefault="00B52644" w:rsidP="00B8152B">
    <w:pPr>
      <w:pStyle w:val="Header"/>
      <w:rPr>
        <w:sz w:val="32"/>
        <w:szCs w:val="32"/>
      </w:rPr>
    </w:pPr>
    <w:r>
      <w:rPr>
        <w:sz w:val="32"/>
        <w:szCs w:val="32"/>
      </w:rPr>
      <w:t xml:space="preserve">Asking the headteacher to </w:t>
    </w:r>
    <w:r w:rsidR="00EF507E">
      <w:rPr>
        <w:sz w:val="32"/>
        <w:szCs w:val="32"/>
      </w:rPr>
      <w:t>consider a managed move</w:t>
    </w:r>
  </w:p>
  <w:p w14:paraId="21FC7CCE" w14:textId="77777777" w:rsidR="00717423" w:rsidRDefault="00717423" w:rsidP="00B8152B">
    <w:pPr>
      <w:pStyle w:val="Header"/>
      <w:rPr>
        <w:sz w:val="32"/>
        <w:szCs w:val="32"/>
      </w:rPr>
    </w:pPr>
  </w:p>
  <w:p w14:paraId="7765D035" w14:textId="563B68BB" w:rsidR="00046C2B" w:rsidRPr="00AB1096" w:rsidRDefault="00046C2B" w:rsidP="00B815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30C0C" w14:textId="77777777" w:rsidR="00960847" w:rsidRDefault="00960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6817"/>
    <w:multiLevelType w:val="hybridMultilevel"/>
    <w:tmpl w:val="0528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174D72"/>
    <w:multiLevelType w:val="hybridMultilevel"/>
    <w:tmpl w:val="5E789B4C"/>
    <w:lvl w:ilvl="0" w:tplc="DFDCB58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11688"/>
    <w:multiLevelType w:val="hybridMultilevel"/>
    <w:tmpl w:val="A81AA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D34601"/>
    <w:multiLevelType w:val="hybridMultilevel"/>
    <w:tmpl w:val="0BC83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46C2B"/>
    <w:rsid w:val="001573CA"/>
    <w:rsid w:val="003570F1"/>
    <w:rsid w:val="003C0667"/>
    <w:rsid w:val="00450355"/>
    <w:rsid w:val="004548FB"/>
    <w:rsid w:val="004C74BE"/>
    <w:rsid w:val="00543850"/>
    <w:rsid w:val="00584D43"/>
    <w:rsid w:val="005D3D36"/>
    <w:rsid w:val="005D4B1E"/>
    <w:rsid w:val="00620F96"/>
    <w:rsid w:val="00645741"/>
    <w:rsid w:val="0068075E"/>
    <w:rsid w:val="006D7972"/>
    <w:rsid w:val="006E426F"/>
    <w:rsid w:val="006F76AE"/>
    <w:rsid w:val="006F7A70"/>
    <w:rsid w:val="00702447"/>
    <w:rsid w:val="00717423"/>
    <w:rsid w:val="007722CF"/>
    <w:rsid w:val="0077579F"/>
    <w:rsid w:val="00805C03"/>
    <w:rsid w:val="00840CAC"/>
    <w:rsid w:val="008E3BAD"/>
    <w:rsid w:val="00951E4C"/>
    <w:rsid w:val="00960847"/>
    <w:rsid w:val="009878D6"/>
    <w:rsid w:val="009D6DAE"/>
    <w:rsid w:val="009E7142"/>
    <w:rsid w:val="00A15B50"/>
    <w:rsid w:val="00A22994"/>
    <w:rsid w:val="00A8645B"/>
    <w:rsid w:val="00AB1096"/>
    <w:rsid w:val="00AF0C32"/>
    <w:rsid w:val="00B0078A"/>
    <w:rsid w:val="00B52644"/>
    <w:rsid w:val="00B8152B"/>
    <w:rsid w:val="00C22D98"/>
    <w:rsid w:val="00C83B59"/>
    <w:rsid w:val="00CE73B1"/>
    <w:rsid w:val="00E15296"/>
    <w:rsid w:val="00E4324F"/>
    <w:rsid w:val="00E451D7"/>
    <w:rsid w:val="00E74173"/>
    <w:rsid w:val="00E94F15"/>
    <w:rsid w:val="00EC5E1A"/>
    <w:rsid w:val="00EF507E"/>
    <w:rsid w:val="00F2219C"/>
    <w:rsid w:val="00FF2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6F7A70"/>
    <w:rPr>
      <w:color w:val="808080"/>
    </w:rPr>
  </w:style>
  <w:style w:type="character" w:customStyle="1" w:styleId="eop">
    <w:name w:val="eop"/>
    <w:basedOn w:val="DefaultParagraphFont"/>
    <w:rsid w:val="00A15B50"/>
  </w:style>
  <w:style w:type="paragraph" w:styleId="FootnoteText">
    <w:name w:val="footnote text"/>
    <w:basedOn w:val="Normal"/>
    <w:link w:val="FootnoteTextChar"/>
    <w:uiPriority w:val="99"/>
    <w:semiHidden/>
    <w:unhideWhenUsed/>
    <w:rsid w:val="00A15B50"/>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A15B50"/>
    <w:rPr>
      <w:kern w:val="0"/>
      <w:sz w:val="20"/>
      <w:szCs w:val="20"/>
      <w14:ligatures w14:val="none"/>
    </w:rPr>
  </w:style>
  <w:style w:type="character" w:styleId="FootnoteReference">
    <w:name w:val="footnote reference"/>
    <w:basedOn w:val="DefaultParagraphFont"/>
    <w:uiPriority w:val="99"/>
    <w:semiHidden/>
    <w:unhideWhenUsed/>
    <w:rsid w:val="00A15B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724985">
      <w:bodyDiv w:val="1"/>
      <w:marLeft w:val="0"/>
      <w:marRight w:val="0"/>
      <w:marTop w:val="0"/>
      <w:marBottom w:val="0"/>
      <w:divBdr>
        <w:top w:val="none" w:sz="0" w:space="0" w:color="auto"/>
        <w:left w:val="none" w:sz="0" w:space="0" w:color="auto"/>
        <w:bottom w:val="none" w:sz="0" w:space="0" w:color="auto"/>
        <w:right w:val="none" w:sz="0" w:space="0" w:color="auto"/>
      </w:divBdr>
    </w:div>
    <w:div w:id="848829746">
      <w:bodyDiv w:val="1"/>
      <w:marLeft w:val="0"/>
      <w:marRight w:val="0"/>
      <w:marTop w:val="0"/>
      <w:marBottom w:val="0"/>
      <w:divBdr>
        <w:top w:val="none" w:sz="0" w:space="0" w:color="auto"/>
        <w:left w:val="none" w:sz="0" w:space="0" w:color="auto"/>
        <w:bottom w:val="none" w:sz="0" w:space="0" w:color="auto"/>
        <w:right w:val="none" w:sz="0" w:space="0" w:color="auto"/>
      </w:divBdr>
    </w:div>
    <w:div w:id="181274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v.uk/government/publications/school-exclusion"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gov.uk/government/publications/school-exclusio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uk/government/publications/school-exclusio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gov.uk/government/publications/school-exclusion"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gov.uk/government/publications/school-exclusion"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FA12BA89B74E8EB209AD0DE6D1BBC2"/>
        <w:category>
          <w:name w:val="General"/>
          <w:gallery w:val="placeholder"/>
        </w:category>
        <w:types>
          <w:type w:val="bbPlcHdr"/>
        </w:types>
        <w:behaviors>
          <w:behavior w:val="content"/>
        </w:behaviors>
        <w:guid w:val="{1CAB328E-AEEA-4060-A802-89A94E5F148D}"/>
      </w:docPartPr>
      <w:docPartBody>
        <w:p w:rsidR="00EE709D" w:rsidRDefault="0001613B" w:rsidP="0001613B">
          <w:pPr>
            <w:pStyle w:val="6AFA12BA89B74E8EB209AD0DE6D1BBC2"/>
          </w:pPr>
          <w:r w:rsidRPr="00B04162">
            <w:rPr>
              <w:rStyle w:val="PlaceholderText"/>
            </w:rPr>
            <w:t>your first name</w:t>
          </w:r>
        </w:p>
      </w:docPartBody>
    </w:docPart>
    <w:docPart>
      <w:docPartPr>
        <w:name w:val="FE986A9FFF9F402E86B072CCCD8DB2D0"/>
        <w:category>
          <w:name w:val="General"/>
          <w:gallery w:val="placeholder"/>
        </w:category>
        <w:types>
          <w:type w:val="bbPlcHdr"/>
        </w:types>
        <w:behaviors>
          <w:behavior w:val="content"/>
        </w:behaviors>
        <w:guid w:val="{C22FBB52-A292-4DAC-B58B-92D1B2A91A81}"/>
      </w:docPartPr>
      <w:docPartBody>
        <w:p w:rsidR="00EE709D" w:rsidRDefault="0001613B" w:rsidP="0001613B">
          <w:pPr>
            <w:pStyle w:val="FE986A9FFF9F402E86B072CCCD8DB2D0"/>
          </w:pPr>
          <w:r w:rsidRPr="00B04162">
            <w:rPr>
              <w:rStyle w:val="PlaceholderText"/>
            </w:rPr>
            <w:t>name of young person</w:t>
          </w:r>
        </w:p>
      </w:docPartBody>
    </w:docPart>
    <w:docPart>
      <w:docPartPr>
        <w:name w:val="E90A99A137434D34B594F5A94F91BE12"/>
        <w:category>
          <w:name w:val="General"/>
          <w:gallery w:val="placeholder"/>
        </w:category>
        <w:types>
          <w:type w:val="bbPlcHdr"/>
        </w:types>
        <w:behaviors>
          <w:behavior w:val="content"/>
        </w:behaviors>
        <w:guid w:val="{A35C5E97-52EE-4567-9D27-3344982C0D23}"/>
      </w:docPartPr>
      <w:docPartBody>
        <w:p w:rsidR="00EE709D" w:rsidRDefault="0001613B" w:rsidP="0001613B">
          <w:pPr>
            <w:pStyle w:val="E90A99A137434D34B594F5A94F91BE12"/>
          </w:pPr>
          <w:r w:rsidRPr="00B04162">
            <w:rPr>
              <w:rStyle w:val="PlaceholderText"/>
            </w:rPr>
            <w:t>name of school</w:t>
          </w:r>
        </w:p>
      </w:docPartBody>
    </w:docPart>
    <w:docPart>
      <w:docPartPr>
        <w:name w:val="5AE87E4A25154697B771D23791CDDF7A"/>
        <w:category>
          <w:name w:val="General"/>
          <w:gallery w:val="placeholder"/>
        </w:category>
        <w:types>
          <w:type w:val="bbPlcHdr"/>
        </w:types>
        <w:behaviors>
          <w:behavior w:val="content"/>
        </w:behaviors>
        <w:guid w:val="{3B977E0C-06D9-47EF-B8E9-58DD7F5EE6CD}"/>
      </w:docPartPr>
      <w:docPartBody>
        <w:p w:rsidR="00EE709D" w:rsidRDefault="0001613B" w:rsidP="0001613B">
          <w:pPr>
            <w:pStyle w:val="5AE87E4A25154697B771D23791CDDF7A"/>
          </w:pPr>
          <w:r w:rsidRPr="00B04162">
            <w:rPr>
              <w:rStyle w:val="PlaceholderText"/>
            </w:rPr>
            <w:t>name of young person</w:t>
          </w:r>
        </w:p>
      </w:docPartBody>
    </w:docPart>
    <w:docPart>
      <w:docPartPr>
        <w:name w:val="8150D56878164D4DB0CEE2DE860062B0"/>
        <w:category>
          <w:name w:val="General"/>
          <w:gallery w:val="placeholder"/>
        </w:category>
        <w:types>
          <w:type w:val="bbPlcHdr"/>
        </w:types>
        <w:behaviors>
          <w:behavior w:val="content"/>
        </w:behaviors>
        <w:guid w:val="{18935448-058A-480F-84F7-626F905FE232}"/>
      </w:docPartPr>
      <w:docPartBody>
        <w:p w:rsidR="00EE709D" w:rsidRDefault="0001613B" w:rsidP="0001613B">
          <w:pPr>
            <w:pStyle w:val="8150D56878164D4DB0CEE2DE860062B0"/>
          </w:pPr>
          <w:r w:rsidRPr="00B04162">
            <w:rPr>
              <w:rStyle w:val="PlaceholderText"/>
            </w:rPr>
            <w:t>reason for the exclusion</w:t>
          </w:r>
        </w:p>
      </w:docPartBody>
    </w:docPart>
    <w:docPart>
      <w:docPartPr>
        <w:name w:val="4F642C7896CE49929E49203303303F31"/>
        <w:category>
          <w:name w:val="General"/>
          <w:gallery w:val="placeholder"/>
        </w:category>
        <w:types>
          <w:type w:val="bbPlcHdr"/>
        </w:types>
        <w:behaviors>
          <w:behavior w:val="content"/>
        </w:behaviors>
        <w:guid w:val="{686DB1B9-9348-4730-A72D-28DD1FA187F2}"/>
      </w:docPartPr>
      <w:docPartBody>
        <w:p w:rsidR="00EE709D" w:rsidRDefault="0001613B" w:rsidP="0001613B">
          <w:pPr>
            <w:pStyle w:val="4F642C7896CE49929E49203303303F31"/>
          </w:pPr>
          <w:r w:rsidRPr="00B04162">
            <w:rPr>
              <w:rStyle w:val="PlaceholderText"/>
            </w:rPr>
            <w:t>name of young person</w:t>
          </w:r>
        </w:p>
      </w:docPartBody>
    </w:docPart>
    <w:docPart>
      <w:docPartPr>
        <w:name w:val="DCA1B3CE4B04440B9A497D14E5A4256F"/>
        <w:category>
          <w:name w:val="General"/>
          <w:gallery w:val="placeholder"/>
        </w:category>
        <w:types>
          <w:type w:val="bbPlcHdr"/>
        </w:types>
        <w:behaviors>
          <w:behavior w:val="content"/>
        </w:behaviors>
        <w:guid w:val="{24B997D1-BEDF-450B-9277-4B0F47B5D248}"/>
      </w:docPartPr>
      <w:docPartBody>
        <w:p w:rsidR="00EE709D" w:rsidRDefault="0001613B" w:rsidP="0001613B">
          <w:pPr>
            <w:pStyle w:val="DCA1B3CE4B04440B9A497D14E5A4256F"/>
          </w:pPr>
          <w:r w:rsidRPr="00B04162">
            <w:rPr>
              <w:rStyle w:val="PlaceholderText"/>
            </w:rPr>
            <w:t>name of school</w:t>
          </w:r>
        </w:p>
      </w:docPartBody>
    </w:docPart>
    <w:docPart>
      <w:docPartPr>
        <w:name w:val="D138A6FC25F34494B19A6A80A54A2FE2"/>
        <w:category>
          <w:name w:val="General"/>
          <w:gallery w:val="placeholder"/>
        </w:category>
        <w:types>
          <w:type w:val="bbPlcHdr"/>
        </w:types>
        <w:behaviors>
          <w:behavior w:val="content"/>
        </w:behaviors>
        <w:guid w:val="{E5C1CFB1-B914-482B-A401-2CE13AB4E05B}"/>
      </w:docPartPr>
      <w:docPartBody>
        <w:p w:rsidR="00EE709D" w:rsidRDefault="0001613B" w:rsidP="0001613B">
          <w:pPr>
            <w:pStyle w:val="D138A6FC25F34494B19A6A80A54A2FE2"/>
          </w:pPr>
          <w:r w:rsidRPr="00B04162">
            <w:rPr>
              <w:rStyle w:val="PlaceholderText"/>
            </w:rPr>
            <w:t>name of young person</w:t>
          </w:r>
        </w:p>
      </w:docPartBody>
    </w:docPart>
    <w:docPart>
      <w:docPartPr>
        <w:name w:val="CBDE90F538BC4805912AE70E633B5868"/>
        <w:category>
          <w:name w:val="General"/>
          <w:gallery w:val="placeholder"/>
        </w:category>
        <w:types>
          <w:type w:val="bbPlcHdr"/>
        </w:types>
        <w:behaviors>
          <w:behavior w:val="content"/>
        </w:behaviors>
        <w:guid w:val="{222D0F50-A29E-43A8-AA26-0BEBEC86FC84}"/>
      </w:docPartPr>
      <w:docPartBody>
        <w:p w:rsidR="00EE709D" w:rsidRDefault="0001613B" w:rsidP="0001613B">
          <w:pPr>
            <w:pStyle w:val="CBDE90F538BC4805912AE70E633B5868"/>
          </w:pPr>
          <w:r>
            <w:rPr>
              <w:rStyle w:val="PlaceholderText"/>
            </w:rPr>
            <w:t>letter/email</w:t>
          </w:r>
        </w:p>
      </w:docPartBody>
    </w:docPart>
    <w:docPart>
      <w:docPartPr>
        <w:name w:val="CCDB935055AC40508B62B2CFB7A72BE7"/>
        <w:category>
          <w:name w:val="General"/>
          <w:gallery w:val="placeholder"/>
        </w:category>
        <w:types>
          <w:type w:val="bbPlcHdr"/>
        </w:types>
        <w:behaviors>
          <w:behavior w:val="content"/>
        </w:behaviors>
        <w:guid w:val="{C46E6E26-69D5-4C05-8F89-AEC713748CE8}"/>
      </w:docPartPr>
      <w:docPartBody>
        <w:p w:rsidR="00EE709D" w:rsidRDefault="0001613B" w:rsidP="0001613B">
          <w:pPr>
            <w:pStyle w:val="CCDB935055AC40508B62B2CFB7A72BE7"/>
          </w:pPr>
          <w:r w:rsidRPr="00B04162">
            <w:rPr>
              <w:rStyle w:val="PlaceholderText"/>
            </w:rPr>
            <w:t>name of 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A04"/>
    <w:rsid w:val="0001613B"/>
    <w:rsid w:val="00303598"/>
    <w:rsid w:val="007F7B2E"/>
    <w:rsid w:val="009B7C7E"/>
    <w:rsid w:val="00B108D1"/>
    <w:rsid w:val="00EE709D"/>
    <w:rsid w:val="00F16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8D1"/>
    <w:rPr>
      <w:color w:val="808080"/>
    </w:rPr>
  </w:style>
  <w:style w:type="paragraph" w:customStyle="1" w:styleId="6AFA12BA89B74E8EB209AD0DE6D1BBC2">
    <w:name w:val="6AFA12BA89B74E8EB209AD0DE6D1BBC2"/>
    <w:rsid w:val="0001613B"/>
  </w:style>
  <w:style w:type="paragraph" w:customStyle="1" w:styleId="FE986A9FFF9F402E86B072CCCD8DB2D0">
    <w:name w:val="FE986A9FFF9F402E86B072CCCD8DB2D0"/>
    <w:rsid w:val="0001613B"/>
  </w:style>
  <w:style w:type="paragraph" w:customStyle="1" w:styleId="E90A99A137434D34B594F5A94F91BE12">
    <w:name w:val="E90A99A137434D34B594F5A94F91BE12"/>
    <w:rsid w:val="0001613B"/>
  </w:style>
  <w:style w:type="paragraph" w:customStyle="1" w:styleId="5AE87E4A25154697B771D23791CDDF7A">
    <w:name w:val="5AE87E4A25154697B771D23791CDDF7A"/>
    <w:rsid w:val="0001613B"/>
  </w:style>
  <w:style w:type="paragraph" w:customStyle="1" w:styleId="8150D56878164D4DB0CEE2DE860062B0">
    <w:name w:val="8150D56878164D4DB0CEE2DE860062B0"/>
    <w:rsid w:val="0001613B"/>
  </w:style>
  <w:style w:type="paragraph" w:customStyle="1" w:styleId="4F642C7896CE49929E49203303303F31">
    <w:name w:val="4F642C7896CE49929E49203303303F31"/>
    <w:rsid w:val="0001613B"/>
  </w:style>
  <w:style w:type="paragraph" w:customStyle="1" w:styleId="DCA1B3CE4B04440B9A497D14E5A4256F">
    <w:name w:val="DCA1B3CE4B04440B9A497D14E5A4256F"/>
    <w:rsid w:val="0001613B"/>
  </w:style>
  <w:style w:type="paragraph" w:customStyle="1" w:styleId="D138A6FC25F34494B19A6A80A54A2FE2">
    <w:name w:val="D138A6FC25F34494B19A6A80A54A2FE2"/>
    <w:rsid w:val="0001613B"/>
  </w:style>
  <w:style w:type="paragraph" w:customStyle="1" w:styleId="CBDE90F538BC4805912AE70E633B5868">
    <w:name w:val="CBDE90F538BC4805912AE70E633B5868"/>
    <w:rsid w:val="0001613B"/>
  </w:style>
  <w:style w:type="paragraph" w:customStyle="1" w:styleId="CCDB935055AC40508B62B2CFB7A72BE7">
    <w:name w:val="CCDB935055AC40508B62B2CFB7A72BE7"/>
    <w:rsid w:val="00016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717C5E-9EBA-4558-A441-5D050CBD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2024-11-18T14:03:00Z</dcterms:created>
  <dcterms:modified xsi:type="dcterms:W3CDTF">2024-11-18T14:03:00Z</dcterms:modified>
  <cp:contentStatus/>
</cp:coreProperties>
</file>