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050EC7">
              <w:rPr>
                <w:rFonts w:ascii="Arial" w:hAnsi="Arial" w:cs="Arial"/>
                <w:noProof/>
                <w:sz w:val="28"/>
                <w:szCs w:val="28"/>
              </w:rPr>
              <w:t>UC8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050EC7">
              <w:rPr>
                <w:rFonts w:ascii="Arial" w:hAnsi="Arial" w:cs="Arial"/>
                <w:noProof/>
                <w:sz w:val="28"/>
                <w:szCs w:val="28"/>
              </w:rPr>
              <w:t>Charger un stage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07/10/2026 – </w:t>
            </w:r>
            <w:r w:rsidR="00BB4553">
              <w:rPr>
                <w:rFonts w:ascii="Arial" w:hAnsi="Arial" w:cs="Arial"/>
                <w:noProof/>
                <w:sz w:val="20"/>
                <w:szCs w:val="20"/>
              </w:rPr>
              <w:t>V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Administrateur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Charger un stage depuis SAGAIE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que le nouveau stage soit dans la base de données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SAGAIE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A05D52" w:rsidRPr="004F053E" w:rsidRDefault="00A05D52" w:rsidP="0097167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chargé est dans la base de données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0713C7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t>Insérer ici les maquettes IHM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t>Insérer ici un diagramme d’activité si cas complexe avec de nombreux scénarios alternatifs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567418">
              <w:rPr>
                <w:rFonts w:ascii="Arial" w:hAnsi="Arial" w:cs="Arial"/>
                <w:noProof/>
                <w:sz w:val="20"/>
                <w:szCs w:val="20"/>
              </w:rPr>
              <w:t xml:space="preserve"> en tant que Administrateur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567418">
              <w:rPr>
                <w:rFonts w:ascii="Arial" w:hAnsi="Arial" w:cs="Arial"/>
                <w:noProof/>
                <w:sz w:val="20"/>
                <w:szCs w:val="20"/>
              </w:rPr>
              <w:t>Stages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53000A" w:rsidRDefault="0053000A" w:rsidP="0053000A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l’Administrateur appuie sur le bouton Charger un stage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53000A" w:rsidRDefault="0053000A" w:rsidP="0053000A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Système </w:t>
            </w:r>
            <w:r w:rsidR="00320FAD">
              <w:rPr>
                <w:rFonts w:ascii="Arial" w:hAnsi="Arial" w:cs="Arial"/>
                <w:noProof/>
                <w:sz w:val="20"/>
                <w:szCs w:val="20"/>
              </w:rPr>
              <w:t>demande SAGAIE la liste des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SAGAIE renvoie la liste des stages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CC355E" w:rsidRDefault="006D6E72" w:rsidP="00320FAD">
            <w:pPr>
              <w:pStyle w:val="Paragraphedeliste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un pop-up avec la liste des s</w:t>
            </w:r>
            <w:r w:rsidR="003A3398">
              <w:rPr>
                <w:rFonts w:ascii="Arial" w:hAnsi="Arial" w:cs="Arial"/>
                <w:noProof/>
                <w:sz w:val="20"/>
                <w:szCs w:val="20"/>
              </w:rPr>
              <w:t>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CC355E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l’Administrateur sélectionne les stages qu’il souhaitent importer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ind w:left="3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l’Administrateur appuie sur Enregistrer 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ajoute les stages sélectionnés à la BDD</w:t>
            </w:r>
            <w:bookmarkStart w:id="0" w:name="_GoBack"/>
            <w:bookmarkEnd w:id="0"/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</w:p>
        </w:tc>
      </w:tr>
      <w:tr w:rsidR="00320FAD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 : pb accès SAGAIE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3e.1- SAGAIE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2 : pb accès BDD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55BDA"/>
    <w:multiLevelType w:val="hybridMultilevel"/>
    <w:tmpl w:val="E8A25696"/>
    <w:lvl w:ilvl="0" w:tplc="17DE1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50EC7"/>
    <w:rsid w:val="000713C7"/>
    <w:rsid w:val="00092B96"/>
    <w:rsid w:val="000F630D"/>
    <w:rsid w:val="002654E7"/>
    <w:rsid w:val="002B1181"/>
    <w:rsid w:val="00320FAD"/>
    <w:rsid w:val="003A3398"/>
    <w:rsid w:val="003D13C3"/>
    <w:rsid w:val="004D5187"/>
    <w:rsid w:val="004F053E"/>
    <w:rsid w:val="004F7E78"/>
    <w:rsid w:val="0053000A"/>
    <w:rsid w:val="00552904"/>
    <w:rsid w:val="00567418"/>
    <w:rsid w:val="005D57AA"/>
    <w:rsid w:val="006D6E72"/>
    <w:rsid w:val="006F73F1"/>
    <w:rsid w:val="008E1E22"/>
    <w:rsid w:val="0097167F"/>
    <w:rsid w:val="009D18DA"/>
    <w:rsid w:val="00A05D52"/>
    <w:rsid w:val="00BB4553"/>
    <w:rsid w:val="00C8538C"/>
    <w:rsid w:val="00CC355E"/>
    <w:rsid w:val="00D20FF0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FE72AF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Halimi Edouard</cp:lastModifiedBy>
  <cp:revision>13</cp:revision>
  <dcterms:created xsi:type="dcterms:W3CDTF">2021-02-01T10:00:00Z</dcterms:created>
  <dcterms:modified xsi:type="dcterms:W3CDTF">2026-10-07T13:16:00Z</dcterms:modified>
</cp:coreProperties>
</file>