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B4D80">
        <w:trPr>
          <w:trHeight w:val="539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Cas d’utilisation : </w:t>
            </w:r>
            <w:r w:rsidR="00CA72A6">
              <w:rPr>
                <w:rFonts w:ascii="Arial" w:hAnsi="Arial" w:cs="Arial"/>
                <w:noProof/>
                <w:sz w:val="28"/>
                <w:szCs w:val="28"/>
              </w:rPr>
              <w:t>UC7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–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4A7484">
              <w:rPr>
                <w:rFonts w:ascii="Arial" w:hAnsi="Arial" w:cs="Arial"/>
                <w:noProof/>
                <w:sz w:val="28"/>
                <w:szCs w:val="28"/>
              </w:rPr>
              <w:t>Gerer les affectations du materiel</w:t>
            </w:r>
          </w:p>
        </w:tc>
      </w:tr>
      <w:tr w:rsidR="00E126F2" w:rsidRPr="004F053E" w:rsidTr="008B4D80">
        <w:tc>
          <w:tcPr>
            <w:tcW w:w="2808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</w:p>
        </w:tc>
        <w:tc>
          <w:tcPr>
            <w:tcW w:w="384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6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B4D80">
        <w:trPr>
          <w:trHeight w:val="510"/>
        </w:trPr>
        <w:tc>
          <w:tcPr>
            <w:tcW w:w="280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A7484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SGT PASQUIER</w:t>
            </w:r>
          </w:p>
        </w:tc>
        <w:tc>
          <w:tcPr>
            <w:tcW w:w="384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A7484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6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A7484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06/10/2026 – V1</w:t>
            </w:r>
          </w:p>
        </w:tc>
      </w:tr>
      <w:tr w:rsidR="00E126F2" w:rsidRPr="004F053E" w:rsidTr="008B4D80"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B4D80">
        <w:trPr>
          <w:trHeight w:val="1496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4A7484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4A7484">
              <w:rPr>
                <w:rFonts w:ascii="Arial" w:hAnsi="Arial" w:cs="Arial"/>
                <w:noProof/>
                <w:sz w:val="20"/>
                <w:szCs w:val="20"/>
              </w:rPr>
              <w:t>Gérer les affecations du matériel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AFIN DE </w:t>
            </w:r>
            <w:r w:rsidR="004A7484">
              <w:rPr>
                <w:rFonts w:ascii="Arial" w:hAnsi="Arial" w:cs="Arial"/>
                <w:noProof/>
                <w:sz w:val="20"/>
                <w:szCs w:val="20"/>
              </w:rPr>
              <w:t>Affecter un matériel à une nouvelle salle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Acteur(s) secondaires : 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B4D80">
        <w:trPr>
          <w:trHeight w:val="811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4A7484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matériel est affecté à la nouvelle salle</w:t>
            </w:r>
          </w:p>
          <w:p w:rsidR="004A7484" w:rsidRPr="004F053E" w:rsidRDefault="004A7484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matériel n’est plus affecté à l’ancienne salle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4A7484" w:rsidP="004A748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matériel doit être disponible</w:t>
            </w:r>
          </w:p>
          <w:p w:rsidR="007B6732" w:rsidRPr="004A7484" w:rsidRDefault="007B6732" w:rsidP="004A748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B4D80">
        <w:trPr>
          <w:trHeight w:val="464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7B6732" w:rsidRDefault="007B673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montrer les matériels qui ne sont pas dans la salle sélectionnée</w:t>
            </w:r>
          </w:p>
          <w:p w:rsidR="00E126F2" w:rsidRPr="00461479" w:rsidRDefault="004A7484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message indiquant le matériel à bien été affecté</w:t>
            </w:r>
          </w:p>
        </w:tc>
      </w:tr>
    </w:tbl>
    <w:p w:rsidR="00E126F2" w:rsidRDefault="00E126F2" w:rsidP="00E126F2">
      <w:pPr>
        <w:rPr>
          <w:noProof/>
        </w:rPr>
      </w:pPr>
    </w:p>
    <w:p w:rsidR="00247B51" w:rsidRDefault="00247B51" w:rsidP="00E126F2">
      <w:pPr>
        <w:rPr>
          <w:noProof/>
        </w:rPr>
      </w:pPr>
    </w:p>
    <w:p w:rsidR="00247B51" w:rsidRDefault="00247B51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CA72A6" w:rsidRDefault="0081185E" w:rsidP="00CA72A6">
      <w:pPr>
        <w:keepNext/>
      </w:pPr>
      <w:r>
        <w:rPr>
          <w:noProof/>
        </w:rPr>
        <w:drawing>
          <wp:inline distT="0" distB="0" distL="0" distR="0">
            <wp:extent cx="5760720" cy="324231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ansfert_materie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2A6" w:rsidRDefault="00CA72A6" w:rsidP="00CA72A6">
      <w:pPr>
        <w:pStyle w:val="Lgende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Page de transfert du matériel</w:t>
      </w:r>
    </w:p>
    <w:p w:rsidR="00E126F2" w:rsidRDefault="00E126F2" w:rsidP="00E126F2">
      <w:pPr>
        <w:rPr>
          <w:noProof/>
        </w:rPr>
      </w:pPr>
      <w:r>
        <w:rPr>
          <w:noProof/>
        </w:rPr>
        <w:br w:type="page"/>
      </w:r>
      <w:bookmarkStart w:id="0" w:name="_GoBack"/>
      <w:bookmarkEnd w:id="0"/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1559"/>
        <w:gridCol w:w="3544"/>
        <w:gridCol w:w="2121"/>
      </w:tblGrid>
      <w:tr w:rsidR="00E126F2" w:rsidRPr="004F053E" w:rsidTr="008B4D80">
        <w:trPr>
          <w:trHeight w:val="41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3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L’u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tilisateur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est 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connecté</w:t>
            </w:r>
          </w:p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L’utilisateur est sur la page </w:t>
            </w:r>
          </w:p>
          <w:p w:rsidR="00E126F2" w:rsidRPr="004F053E" w:rsidRDefault="00E126F2" w:rsidP="008B4D80">
            <w:pPr>
              <w:pStyle w:val="Paragraphedeliste"/>
              <w:ind w:left="315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6D6E72" w:rsidRPr="004F053E" w:rsidTr="006D6E72">
        <w:trPr>
          <w:trHeight w:val="20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  <w:r w:rsidRPr="006D6E72">
              <w:rPr>
                <w:rFonts w:ascii="Arial" w:hAnsi="Arial" w:cs="Arial"/>
                <w:i/>
                <w:noProof/>
                <w:sz w:val="20"/>
                <w:szCs w:val="20"/>
              </w:rPr>
              <w:t>Acteur secondaire</w:t>
            </w: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41FBB" w:rsidRDefault="00641FBB" w:rsidP="00641FB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le </w:t>
            </w:r>
            <w:r w:rsidR="00A369F2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choisit la salle dans lequelle il veut y affecter le matériel sélectionner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41FBB" w:rsidRDefault="00641FBB" w:rsidP="00641FB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le </w:t>
            </w:r>
            <w:r w:rsidR="00A369F2">
              <w:rPr>
                <w:rFonts w:ascii="Arial" w:hAnsi="Arial" w:cs="Arial"/>
                <w:noProof/>
                <w:sz w:val="20"/>
                <w:szCs w:val="20"/>
              </w:rPr>
              <w:t xml:space="preserve">Gestionnaire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choisit les matériels à affecter dans la salle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41FBB" w:rsidRDefault="00641FBB" w:rsidP="00641FB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 xml:space="preserve">le </w:t>
            </w:r>
            <w:r w:rsidR="00A369F2">
              <w:rPr>
                <w:rFonts w:ascii="Arial" w:hAnsi="Arial" w:cs="Arial"/>
                <w:noProof/>
                <w:sz w:val="20"/>
                <w:szCs w:val="20"/>
              </w:rPr>
              <w:t xml:space="preserve">Gestionnaire </w:t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appuie sur le bouton enregistrer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41FBB" w:rsidRDefault="00641FBB" w:rsidP="00641FB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affecte les matériels sélectionné</w:t>
            </w:r>
            <w:r w:rsidR="00E87505">
              <w:rPr>
                <w:rFonts w:ascii="Arial" w:hAnsi="Arial" w:cs="Arial"/>
                <w:noProof/>
                <w:sz w:val="20"/>
                <w:szCs w:val="20"/>
              </w:rPr>
              <w:t>s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à la nouvelle salle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41FBB" w:rsidRDefault="00641FBB" w:rsidP="00641FB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affiche un message de succès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66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9D18DA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</w:p>
        </w:tc>
      </w:tr>
      <w:tr w:rsidR="006D6E72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00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9D18DA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2 : </w:t>
            </w: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1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1</w:t>
            </w: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0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N</w:t>
            </w: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25A18"/>
    <w:multiLevelType w:val="hybridMultilevel"/>
    <w:tmpl w:val="081A51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D3666"/>
    <w:multiLevelType w:val="hybridMultilevel"/>
    <w:tmpl w:val="252443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0B5022"/>
    <w:multiLevelType w:val="hybridMultilevel"/>
    <w:tmpl w:val="653AC952"/>
    <w:lvl w:ilvl="0" w:tplc="CCF441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92B96"/>
    <w:rsid w:val="000F630D"/>
    <w:rsid w:val="00247B51"/>
    <w:rsid w:val="002654E7"/>
    <w:rsid w:val="002B1181"/>
    <w:rsid w:val="00314C84"/>
    <w:rsid w:val="003D13C3"/>
    <w:rsid w:val="004A7484"/>
    <w:rsid w:val="004D5187"/>
    <w:rsid w:val="004F053E"/>
    <w:rsid w:val="004F7E78"/>
    <w:rsid w:val="00552904"/>
    <w:rsid w:val="005D57AA"/>
    <w:rsid w:val="00641FBB"/>
    <w:rsid w:val="006D6E72"/>
    <w:rsid w:val="006F73F1"/>
    <w:rsid w:val="007B6732"/>
    <w:rsid w:val="0081185E"/>
    <w:rsid w:val="008979E2"/>
    <w:rsid w:val="008E1E22"/>
    <w:rsid w:val="009D18DA"/>
    <w:rsid w:val="00A369F2"/>
    <w:rsid w:val="00C8538C"/>
    <w:rsid w:val="00CA72A6"/>
    <w:rsid w:val="00D20FF0"/>
    <w:rsid w:val="00DF3604"/>
    <w:rsid w:val="00E126F2"/>
    <w:rsid w:val="00E8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4B7D61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  <w:style w:type="paragraph" w:styleId="Lgende">
    <w:name w:val="caption"/>
    <w:basedOn w:val="Normal"/>
    <w:next w:val="Normal"/>
    <w:unhideWhenUsed/>
    <w:qFormat/>
    <w:rsid w:val="00247B5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Pasquier Nicolas</cp:lastModifiedBy>
  <cp:revision>9</cp:revision>
  <dcterms:created xsi:type="dcterms:W3CDTF">2021-02-01T10:00:00Z</dcterms:created>
  <dcterms:modified xsi:type="dcterms:W3CDTF">2026-10-06T13:42:00Z</dcterms:modified>
</cp:coreProperties>
</file>