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67A63" w14:textId="16367EEE" w:rsidR="00E82607" w:rsidRDefault="00EF30AF">
      <w:pPr>
        <w:pStyle w:val="Ttulo"/>
      </w:pPr>
      <w:r>
        <w:t>1</w:t>
      </w:r>
      <w:r w:rsidR="00BE2048">
        <w:t>EL</w:t>
      </w:r>
      <w:proofErr w:type="gramStart"/>
      <w:r w:rsidR="00BE2048">
        <w:t>6010  INGENIERIA</w:t>
      </w:r>
      <w:proofErr w:type="gramEnd"/>
      <w:r w:rsidR="00BE2048">
        <w:t xml:space="preserve"> DE ALTA TENSION</w:t>
      </w:r>
    </w:p>
    <w:p w14:paraId="42467A64" w14:textId="77777777" w:rsidR="00E82607" w:rsidRDefault="00E82607">
      <w:pPr>
        <w:pStyle w:val="Ttulo"/>
      </w:pPr>
    </w:p>
    <w:p w14:paraId="42467A65" w14:textId="77777777" w:rsidR="00E82607" w:rsidRDefault="00BE2048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EJERCICIO    2</w:t>
      </w:r>
    </w:p>
    <w:p w14:paraId="42467A66" w14:textId="77777777" w:rsidR="00E82607" w:rsidRDefault="00E82607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</w:p>
    <w:p w14:paraId="42467A67" w14:textId="77777777" w:rsidR="00E82607" w:rsidRDefault="00BE2048">
      <w:pPr>
        <w:autoSpaceDE w:val="0"/>
        <w:autoSpaceDN w:val="0"/>
        <w:adjustRightInd w:val="0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 xml:space="preserve">Prof.: N. </w:t>
      </w:r>
      <w:proofErr w:type="gramStart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Morales  -</w:t>
      </w:r>
      <w:proofErr w:type="gramEnd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 xml:space="preserve"> R. </w:t>
      </w:r>
      <w:proofErr w:type="spellStart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Alvarez</w:t>
      </w:r>
      <w:proofErr w:type="spellEnd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 xml:space="preserve">                                                                       16/Abril/2021  </w:t>
      </w:r>
    </w:p>
    <w:p w14:paraId="42467A68" w14:textId="77777777" w:rsidR="00E82607" w:rsidRDefault="00BE2048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  <w:lang w:val="es-MX"/>
        </w:rPr>
      </w:pPr>
      <w:r>
        <w:rPr>
          <w:rFonts w:ascii="Times New Roman" w:hAnsi="Times New Roman"/>
          <w:b/>
          <w:bCs/>
          <w:color w:val="auto"/>
          <w:sz w:val="24"/>
          <w:lang w:val="es-MX"/>
        </w:rPr>
        <w:t>Grupo de 2 alumnos</w:t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</w:r>
      <w:r>
        <w:rPr>
          <w:rFonts w:ascii="Times New Roman" w:hAnsi="Times New Roman"/>
          <w:b/>
          <w:bCs/>
          <w:color w:val="auto"/>
          <w:sz w:val="24"/>
          <w:lang w:val="es-MX"/>
        </w:rPr>
        <w:tab/>
        <w:t xml:space="preserve">          Fecha de entrega: 19/Abril/2021</w:t>
      </w:r>
    </w:p>
    <w:p w14:paraId="42467A69" w14:textId="77777777" w:rsidR="00E82607" w:rsidRDefault="00E82607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  <w:lang w:val="es-MX"/>
        </w:rPr>
      </w:pPr>
    </w:p>
    <w:p w14:paraId="42467A6A" w14:textId="77777777" w:rsidR="00E82607" w:rsidRDefault="00BE2048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  <w:proofErr w:type="gramStart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Problema  1</w:t>
      </w:r>
      <w:proofErr w:type="gramEnd"/>
      <w:r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  <w:t>.-</w:t>
      </w:r>
    </w:p>
    <w:p w14:paraId="42467A6B" w14:textId="77777777" w:rsidR="00E82607" w:rsidRDefault="00BE2048">
      <w:p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A cierta distancia de una línea de transmisión, el campo eléctrico generado por la línea es 0,8 kV/m.  En ese punto se encuentra detenido un vehículo, cuyas dimensiones (en mm) son:</w:t>
      </w:r>
    </w:p>
    <w:p w14:paraId="42467A6C" w14:textId="77777777" w:rsidR="00E82607" w:rsidRDefault="00E82607">
      <w:p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</w:p>
    <w:p w14:paraId="42467A6D" w14:textId="77777777" w:rsidR="00E82607" w:rsidRDefault="00BE2048">
      <w:pPr>
        <w:shd w:val="clear" w:color="auto" w:fill="FFFFFF"/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noProof/>
          <w:color w:val="auto"/>
          <w:sz w:val="24"/>
          <w:lang w:val="es-CL" w:eastAsia="es-CL" w:bidi="ar-SA"/>
        </w:rPr>
        <w:drawing>
          <wp:inline distT="0" distB="0" distL="0" distR="0" wp14:anchorId="42467A87" wp14:editId="42467A88">
            <wp:extent cx="5448300" cy="2333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A6E" w14:textId="77777777" w:rsidR="00E82607" w:rsidRDefault="00E82607">
      <w:pPr>
        <w:shd w:val="clear" w:color="auto" w:fill="FFFFFF"/>
        <w:spacing w:line="276" w:lineRule="auto"/>
        <w:rPr>
          <w:rFonts w:ascii="Times New Roman" w:hAnsi="Times New Roman"/>
          <w:color w:val="auto"/>
          <w:sz w:val="24"/>
        </w:rPr>
      </w:pPr>
    </w:p>
    <w:p w14:paraId="42467A6F" w14:textId="29B46556" w:rsidR="00E82607" w:rsidRDefault="00BE2048">
      <w:pPr>
        <w:pStyle w:val="Prrafodelista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Suponiendo que el vehículo se encuentra absolutamente aislado de tierra por sus neumáticos (50 cm), evalúe su capacitancia a </w:t>
      </w:r>
      <w:proofErr w:type="gramStart"/>
      <w:r>
        <w:rPr>
          <w:rFonts w:ascii="Times New Roman" w:hAnsi="Times New Roman"/>
          <w:color w:val="auto"/>
          <w:sz w:val="24"/>
        </w:rPr>
        <w:t>tierra  y</w:t>
      </w:r>
      <w:proofErr w:type="gramEnd"/>
      <w:r>
        <w:rPr>
          <w:rFonts w:ascii="Times New Roman" w:hAnsi="Times New Roman"/>
          <w:color w:val="auto"/>
          <w:sz w:val="24"/>
        </w:rPr>
        <w:t xml:space="preserve"> el voltaje inducido sobre el vehículo.</w:t>
      </w:r>
    </w:p>
    <w:p w14:paraId="42467A70" w14:textId="77777777" w:rsidR="00E82607" w:rsidRDefault="00E82607">
      <w:pPr>
        <w:pStyle w:val="Prrafodelista"/>
        <w:shd w:val="clear" w:color="auto" w:fill="FFFFFF"/>
        <w:spacing w:line="276" w:lineRule="auto"/>
        <w:ind w:left="900"/>
        <w:jc w:val="both"/>
        <w:rPr>
          <w:rFonts w:ascii="Times New Roman" w:hAnsi="Times New Roman"/>
          <w:color w:val="auto"/>
          <w:sz w:val="24"/>
        </w:rPr>
      </w:pPr>
    </w:p>
    <w:p w14:paraId="42467A71" w14:textId="77777777" w:rsidR="00E82607" w:rsidRDefault="00BE2048">
      <w:pPr>
        <w:pStyle w:val="Prrafodelista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En esta situación, determine la corriente permanente que puede descargar a través de u</w:t>
      </w:r>
      <w:r>
        <w:rPr>
          <w:rFonts w:ascii="Times New Roman" w:hAnsi="Times New Roman"/>
          <w:color w:val="auto"/>
          <w:sz w:val="24"/>
          <w:lang w:val="es-CL"/>
        </w:rPr>
        <w:t>n operario</w:t>
      </w:r>
      <w:r>
        <w:rPr>
          <w:rFonts w:ascii="Times New Roman" w:hAnsi="Times New Roman"/>
          <w:color w:val="auto"/>
          <w:sz w:val="24"/>
        </w:rPr>
        <w:t xml:space="preserve"> que haga contacto continuo con el vehículo y tierra. Suponga 5.000 </w:t>
      </w:r>
      <w:proofErr w:type="spellStart"/>
      <w:r>
        <w:rPr>
          <w:rFonts w:ascii="Times New Roman" w:hAnsi="Times New Roman"/>
          <w:color w:val="auto"/>
          <w:sz w:val="24"/>
        </w:rPr>
        <w:t>Ohms</w:t>
      </w:r>
      <w:proofErr w:type="spellEnd"/>
      <w:r>
        <w:rPr>
          <w:rFonts w:ascii="Times New Roman" w:hAnsi="Times New Roman"/>
          <w:color w:val="auto"/>
          <w:sz w:val="24"/>
        </w:rPr>
        <w:t xml:space="preserve"> de resistencia del cuerpo humano, incluido calzado.</w:t>
      </w:r>
    </w:p>
    <w:p w14:paraId="42467A72" w14:textId="77777777" w:rsidR="00E82607" w:rsidRDefault="00E82607">
      <w:pPr>
        <w:pStyle w:val="Prrafodelista"/>
        <w:spacing w:line="276" w:lineRule="auto"/>
        <w:rPr>
          <w:rFonts w:ascii="Times New Roman" w:hAnsi="Times New Roman"/>
          <w:color w:val="auto"/>
          <w:sz w:val="24"/>
        </w:rPr>
      </w:pPr>
    </w:p>
    <w:p w14:paraId="42467A73" w14:textId="77777777" w:rsidR="00E82607" w:rsidRDefault="00BE2048">
      <w:pPr>
        <w:pStyle w:val="Prrafodelista"/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Suponiendo ahora que el vehículo se conecta directamente a tierra, evalúe la corriente de régimen permanente que descarga el vehículo a tierra.</w:t>
      </w:r>
    </w:p>
    <w:p w14:paraId="42467A74" w14:textId="77777777" w:rsidR="00E82607" w:rsidRDefault="00E82607">
      <w:pPr>
        <w:pStyle w:val="Prrafodelista"/>
        <w:shd w:val="clear" w:color="auto" w:fill="FFFFFF"/>
        <w:spacing w:line="276" w:lineRule="auto"/>
        <w:ind w:left="900"/>
        <w:jc w:val="both"/>
        <w:rPr>
          <w:rFonts w:ascii="Times New Roman" w:hAnsi="Times New Roman"/>
          <w:color w:val="auto"/>
          <w:sz w:val="24"/>
        </w:rPr>
      </w:pPr>
    </w:p>
    <w:p w14:paraId="42467A75" w14:textId="77777777" w:rsidR="00E82607" w:rsidRDefault="00BE204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En el mismo sector se ubica </w:t>
      </w:r>
      <w:proofErr w:type="gramStart"/>
      <w:r>
        <w:rPr>
          <w:rFonts w:ascii="Times New Roman" w:hAnsi="Times New Roman"/>
          <w:color w:val="auto"/>
          <w:sz w:val="24"/>
          <w:lang w:val="es-CL"/>
        </w:rPr>
        <w:t>otro  operario</w:t>
      </w:r>
      <w:proofErr w:type="gramEnd"/>
      <w:r>
        <w:rPr>
          <w:rFonts w:ascii="Times New Roman" w:hAnsi="Times New Roman"/>
          <w:color w:val="auto"/>
          <w:sz w:val="24"/>
        </w:rPr>
        <w:t>, pero independiente del vehículo. Utilizando el modelo de 2 cargas para</w:t>
      </w:r>
      <w:r>
        <w:rPr>
          <w:rFonts w:ascii="Times New Roman" w:hAnsi="Times New Roman"/>
          <w:color w:val="auto"/>
          <w:sz w:val="24"/>
          <w:lang w:val="es-CL"/>
        </w:rPr>
        <w:t xml:space="preserve"> este segundo operario</w:t>
      </w:r>
      <w:r>
        <w:rPr>
          <w:rFonts w:ascii="Times New Roman" w:hAnsi="Times New Roman"/>
          <w:color w:val="auto"/>
          <w:sz w:val="24"/>
        </w:rPr>
        <w:t xml:space="preserve">, calcule la corriente inducida </w:t>
      </w:r>
      <w:r>
        <w:rPr>
          <w:rFonts w:ascii="Times New Roman" w:hAnsi="Times New Roman"/>
          <w:color w:val="auto"/>
          <w:sz w:val="24"/>
          <w:lang w:val="es-CL"/>
        </w:rPr>
        <w:t xml:space="preserve">que </w:t>
      </w:r>
      <w:r>
        <w:rPr>
          <w:rFonts w:ascii="Times New Roman" w:hAnsi="Times New Roman"/>
          <w:color w:val="auto"/>
          <w:sz w:val="24"/>
        </w:rPr>
        <w:t xml:space="preserve">deriva a </w:t>
      </w:r>
      <w:proofErr w:type="gramStart"/>
      <w:r>
        <w:rPr>
          <w:rFonts w:ascii="Times New Roman" w:hAnsi="Times New Roman"/>
          <w:color w:val="auto"/>
          <w:sz w:val="24"/>
        </w:rPr>
        <w:t>tierra .</w:t>
      </w:r>
      <w:proofErr w:type="gramEnd"/>
    </w:p>
    <w:p w14:paraId="42467A76" w14:textId="77777777" w:rsidR="00E82607" w:rsidRDefault="00E82607">
      <w:pPr>
        <w:pStyle w:val="Prrafodelista"/>
        <w:spacing w:line="276" w:lineRule="auto"/>
        <w:ind w:left="360"/>
        <w:rPr>
          <w:rFonts w:ascii="Times New Roman" w:hAnsi="Times New Roman"/>
          <w:color w:val="auto"/>
          <w:sz w:val="24"/>
        </w:rPr>
      </w:pPr>
    </w:p>
    <w:p w14:paraId="42467A77" w14:textId="77777777" w:rsidR="00E82607" w:rsidRDefault="00BE2048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  <w:lang w:val="es-CL"/>
        </w:rPr>
        <w:t>Comente</w:t>
      </w:r>
    </w:p>
    <w:p w14:paraId="42467A78" w14:textId="77777777" w:rsidR="00E82607" w:rsidRDefault="00E82607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kern w:val="0"/>
          <w:sz w:val="24"/>
          <w:lang w:val="es-MX" w:bidi="ar-SA"/>
        </w:rPr>
      </w:pPr>
    </w:p>
    <w:p w14:paraId="42467A79" w14:textId="77777777" w:rsidR="00E82607" w:rsidRDefault="00E82607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CL"/>
        </w:rPr>
      </w:pPr>
    </w:p>
    <w:p w14:paraId="42467A7A" w14:textId="77777777" w:rsidR="00E82607" w:rsidRDefault="00BE2048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b/>
          <w:bCs/>
          <w:color w:val="auto"/>
          <w:kern w:val="0"/>
          <w:sz w:val="24"/>
          <w:lang w:val="es-MX"/>
        </w:rPr>
      </w:pPr>
      <w:r>
        <w:rPr>
          <w:rFonts w:ascii="Times New Roman" w:hAnsi="Times New Roman"/>
          <w:b/>
          <w:bCs/>
          <w:color w:val="auto"/>
          <w:kern w:val="0"/>
          <w:sz w:val="24"/>
          <w:lang w:val="es-MX"/>
        </w:rPr>
        <w:t>Problema 2.</w:t>
      </w:r>
    </w:p>
    <w:p w14:paraId="42467A7B" w14:textId="77777777" w:rsidR="00E82607" w:rsidRDefault="00BE2048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Próximo a una línea de transmisión de 220 KV, en un sector donde existe un campo eléctrico de 1,2kV/m, se ha construido una bodega de 3m*4m (ancho *largo) y 2,5m de alto. La bodega tiene paredes de madera seca, que otorga una </w:t>
      </w:r>
      <w:proofErr w:type="spellStart"/>
      <w:r>
        <w:rPr>
          <w:rFonts w:ascii="Times New Roman" w:hAnsi="Times New Roman"/>
          <w:color w:val="auto"/>
          <w:kern w:val="0"/>
          <w:sz w:val="24"/>
          <w:lang w:val="es-MX" w:bidi="ar-SA"/>
        </w:rPr>
        <w:t>resistancia</w:t>
      </w:r>
      <w:proofErr w:type="spellEnd"/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 de 100Mega </w:t>
      </w:r>
      <w:proofErr w:type="spellStart"/>
      <w:r>
        <w:rPr>
          <w:rFonts w:ascii="Times New Roman" w:hAnsi="Times New Roman"/>
          <w:color w:val="auto"/>
          <w:kern w:val="0"/>
          <w:sz w:val="24"/>
          <w:lang w:val="es-MX" w:bidi="ar-SA"/>
        </w:rPr>
        <w:t>Ohms</w:t>
      </w:r>
      <w:proofErr w:type="spellEnd"/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 a tierra, y un techo conductivo de zinc que aumenta 0,75m la altura sobre la estructura de base. </w:t>
      </w:r>
    </w:p>
    <w:p w14:paraId="42467A7C" w14:textId="77777777" w:rsidR="00E82607" w:rsidRDefault="00E82607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 w14:paraId="42467A7D" w14:textId="77777777" w:rsidR="00E82607" w:rsidRDefault="00BE2048">
      <w:pPr>
        <w:tabs>
          <w:tab w:val="left" w:pos="453"/>
        </w:tabs>
        <w:autoSpaceDE w:val="0"/>
        <w:autoSpaceDN w:val="0"/>
        <w:adjustRightInd w:val="0"/>
        <w:jc w:val="center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noProof/>
          <w:color w:val="auto"/>
          <w:kern w:val="0"/>
          <w:sz w:val="24"/>
          <w:lang w:val="es-CL" w:eastAsia="es-CL" w:bidi="ar-SA"/>
        </w:rPr>
        <w:drawing>
          <wp:inline distT="0" distB="0" distL="0" distR="0" wp14:anchorId="42467A89" wp14:editId="42467A8A">
            <wp:extent cx="2828925" cy="14211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5095" cy="14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A7E" w14:textId="77777777" w:rsidR="00E82607" w:rsidRDefault="00E82607">
      <w:pPr>
        <w:tabs>
          <w:tab w:val="left" w:pos="453"/>
        </w:tabs>
        <w:autoSpaceDE w:val="0"/>
        <w:autoSpaceDN w:val="0"/>
        <w:adjustRightInd w:val="0"/>
        <w:jc w:val="center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 w14:paraId="42467A7F" w14:textId="77777777" w:rsidR="00E82607" w:rsidRDefault="00BE2048">
      <w:pPr>
        <w:numPr>
          <w:ilvl w:val="0"/>
          <w:numId w:val="2"/>
        </w:numPr>
        <w:tabs>
          <w:tab w:val="left" w:pos="204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 xml:space="preserve">    Determine el voltaje inducido sobre el techo de zinc.</w:t>
      </w:r>
    </w:p>
    <w:p w14:paraId="42467A80" w14:textId="77777777" w:rsidR="00E82607" w:rsidRDefault="00E82607">
      <w:pPr>
        <w:tabs>
          <w:tab w:val="left" w:pos="0"/>
        </w:tabs>
        <w:autoSpaceDE w:val="0"/>
        <w:autoSpaceDN w:val="0"/>
        <w:adjustRightInd w:val="0"/>
        <w:ind w:left="567" w:hanging="567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</w:p>
    <w:p w14:paraId="42467A81" w14:textId="77777777" w:rsidR="00E82607" w:rsidRDefault="00BE2048">
      <w:pPr>
        <w:tabs>
          <w:tab w:val="left" w:pos="453"/>
        </w:tabs>
        <w:autoSpaceDE w:val="0"/>
        <w:autoSpaceDN w:val="0"/>
        <w:adjustRightInd w:val="0"/>
        <w:jc w:val="both"/>
        <w:rPr>
          <w:rFonts w:ascii="Times New Roman" w:hAnsi="Times New Roman"/>
          <w:color w:val="auto"/>
          <w:kern w:val="0"/>
          <w:sz w:val="24"/>
          <w:lang w:val="es-MX" w:bidi="ar-SA"/>
        </w:rPr>
      </w:pPr>
      <w:r>
        <w:rPr>
          <w:rFonts w:ascii="Times New Roman" w:hAnsi="Times New Roman"/>
          <w:color w:val="auto"/>
          <w:kern w:val="0"/>
          <w:sz w:val="24"/>
          <w:lang w:val="es-MX" w:bidi="ar-SA"/>
        </w:rPr>
        <w:t>Un volantín cae sobre el techo y un niño intenta recuperarlo subiendo al techo con ayuda de una escalera.</w:t>
      </w:r>
    </w:p>
    <w:p w14:paraId="42467A82" w14:textId="77777777" w:rsidR="00E82607" w:rsidRDefault="00BE2048">
      <w:pPr>
        <w:pStyle w:val="Prrafodelista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  <w:color w:val="auto"/>
        </w:rPr>
      </w:pPr>
      <w:r>
        <w:rPr>
          <w:rFonts w:ascii="Times New Roman" w:hAnsi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7A8B" wp14:editId="42467A8C">
                <wp:simplePos x="0" y="0"/>
                <wp:positionH relativeFrom="column">
                  <wp:posOffset>-61595</wp:posOffset>
                </wp:positionH>
                <wp:positionV relativeFrom="paragraph">
                  <wp:posOffset>57150</wp:posOffset>
                </wp:positionV>
                <wp:extent cx="4067175" cy="1403985"/>
                <wp:effectExtent l="0" t="0" r="952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467A93" w14:textId="77777777" w:rsidR="00E82607" w:rsidRDefault="00BE2048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b) Suponiendo que utiliza una escala de madera seca, calcule la corriente de régimen permanente que puede derivarse a través de la escalera, cuando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ésta  hace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 contacto conjuntamente con el techo y con tierra. </w:t>
                            </w:r>
                          </w:p>
                          <w:p w14:paraId="42467A94" w14:textId="77777777" w:rsidR="00E82607" w:rsidRDefault="00BE2048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Suponga 2 Mega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Ohms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 la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resistencia  de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 la escalera.</w:t>
                            </w:r>
                          </w:p>
                          <w:p w14:paraId="42467A95" w14:textId="77777777" w:rsidR="00E82607" w:rsidRDefault="00E826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 w14:paraId="42467A96" w14:textId="77777777" w:rsidR="00E82607" w:rsidRDefault="00BE2048">
                            <w:pPr>
                              <w:pStyle w:val="Textoindependiente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606"/>
                                <w:tab w:val="left" w:pos="0"/>
                              </w:tabs>
                              <w:spacing w:line="276" w:lineRule="auto"/>
                              <w:ind w:left="0" w:hanging="426"/>
                            </w:pPr>
                            <w:r>
                              <w:t>c) Suponiendo ahora que utiliza una escalera de aluminio, (conductor perfecto) directamente en contacto con tierra, calcule la corriente de régimen permanente que el techo descarga a tierra a través de la escalera.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467A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4.85pt;margin-top:4.5pt;width:32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" stroked="f">
                <v:textbox style="mso-fit-shape-to-text:t">
                  <w:txbxContent>
                    <w:p w14:paraId="42467A93" w14:textId="77777777" w:rsidR="00E82607" w:rsidRDefault="00BE2048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b) Suponiendo que utiliza una escala de madera seca, calcule la corriente de régimen permanente que puede derivarse a través de la escalera, cuando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ésta  hace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 contacto conjuntamente con el techo y con tierra. </w:t>
                      </w:r>
                    </w:p>
                    <w:p w14:paraId="42467A94" w14:textId="77777777" w:rsidR="00E82607" w:rsidRDefault="00BE2048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Suponga 2 Mega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Ohms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 la </w:t>
                      </w:r>
                      <w:proofErr w:type="gramStart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resistencia  de</w:t>
                      </w:r>
                      <w:proofErr w:type="gramEnd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 la escalera.</w:t>
                      </w:r>
                    </w:p>
                    <w:p w14:paraId="42467A95" w14:textId="77777777" w:rsidR="00E82607" w:rsidRDefault="00E82607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 w14:paraId="42467A96" w14:textId="77777777" w:rsidR="00E82607" w:rsidRDefault="00BE2048">
                      <w:pPr>
                        <w:pStyle w:val="Textoindependiente"/>
                        <w:numPr>
                          <w:ilvl w:val="0"/>
                          <w:numId w:val="3"/>
                        </w:numPr>
                        <w:tabs>
                          <w:tab w:val="clear" w:pos="606"/>
                          <w:tab w:val="left" w:pos="0"/>
                        </w:tabs>
                        <w:spacing w:line="276" w:lineRule="auto"/>
                        <w:ind w:left="0" w:hanging="426"/>
                      </w:pPr>
                      <w:r>
                        <w:t>c) Suponiendo ahora que utiliza una escalera de aluminio, (conductor perfecto) directamente en contacto con tierra, calcule la corriente de régimen permanente que el techo descarga a tierra a través de la escalera.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auto"/>
          <w:lang w:val="es-CL" w:eastAsia="es-CL" w:bidi="ar-SA"/>
        </w:rPr>
        <w:drawing>
          <wp:inline distT="0" distB="0" distL="0" distR="0" wp14:anchorId="42467A8D" wp14:editId="42467A8E">
            <wp:extent cx="1304925" cy="1603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6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A83" w14:textId="77777777" w:rsidR="00E82607" w:rsidRDefault="00E82607">
      <w:pPr>
        <w:pStyle w:val="Prrafodelista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  <w:color w:val="auto"/>
        </w:rPr>
      </w:pPr>
    </w:p>
    <w:p w14:paraId="42467A84" w14:textId="77777777" w:rsidR="00E82607" w:rsidRDefault="00E82607">
      <w:pPr>
        <w:pStyle w:val="Prrafodelista"/>
        <w:tabs>
          <w:tab w:val="left" w:pos="0"/>
        </w:tabs>
        <w:autoSpaceDE w:val="0"/>
        <w:autoSpaceDN w:val="0"/>
        <w:adjustRightInd w:val="0"/>
        <w:ind w:left="567"/>
        <w:jc w:val="right"/>
        <w:rPr>
          <w:rFonts w:ascii="Times New Roman" w:hAnsi="Times New Roman"/>
        </w:rPr>
      </w:pPr>
    </w:p>
    <w:p w14:paraId="42467A85" w14:textId="77777777" w:rsidR="00E82607" w:rsidRDefault="00BE2048">
      <w:pPr>
        <w:shd w:val="clear" w:color="auto" w:fill="FFFFFF"/>
        <w:spacing w:line="276" w:lineRule="auto"/>
        <w:jc w:val="right"/>
        <w:rPr>
          <w:rFonts w:ascii="Times New Roman" w:hAnsi="Times New Roman"/>
          <w:b/>
          <w:bCs/>
          <w:color w:val="auto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67A8F" wp14:editId="42467A90">
                <wp:simplePos x="0" y="0"/>
                <wp:positionH relativeFrom="column">
                  <wp:posOffset>-60960</wp:posOffset>
                </wp:positionH>
                <wp:positionV relativeFrom="paragraph">
                  <wp:posOffset>275590</wp:posOffset>
                </wp:positionV>
                <wp:extent cx="4286250" cy="1358900"/>
                <wp:effectExtent l="0" t="0" r="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35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2467A97" w14:textId="77777777" w:rsidR="00E82607" w:rsidRDefault="00BE2048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d)  Si el niño apoya primero la escalera de aluminio en el techo, soportándola, y es él quien hace el contacto con tierra, calcule la corriente de régimen permanente que puede circular por su cuerpo. </w:t>
                            </w:r>
                          </w:p>
                          <w:p w14:paraId="42467A98" w14:textId="77777777" w:rsidR="00E82607" w:rsidRDefault="00BE2048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Suponga una impedancia de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 xml:space="preserve">.000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Ohms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  <w:t>.</w:t>
                            </w:r>
                          </w:p>
                          <w:p w14:paraId="42467A99" w14:textId="77777777" w:rsidR="00E82607" w:rsidRDefault="00E826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 w14:paraId="42467A9A" w14:textId="77777777" w:rsidR="00E82607" w:rsidRDefault="00BE2048">
                            <w:pPr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  <w:t>Comente</w:t>
                            </w:r>
                          </w:p>
                          <w:p w14:paraId="42467A9B" w14:textId="77777777" w:rsidR="00E82607" w:rsidRDefault="00E826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  <w:lang w:val="es-CL"/>
                              </w:rPr>
                            </w:pPr>
                          </w:p>
                          <w:p w14:paraId="42467A9C" w14:textId="77777777" w:rsidR="00E82607" w:rsidRDefault="00E826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  <w:p w14:paraId="42467A9D" w14:textId="77777777" w:rsidR="00E82607" w:rsidRDefault="00E82607">
                            <w:pPr>
                              <w:spacing w:line="276" w:lineRule="auto"/>
                              <w:rPr>
                                <w:rFonts w:ascii="Times New Roman" w:hAnsi="Times New Roman"/>
                                <w:color w:val="auto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7A8F" id="_x0000_s1027" type="#_x0000_t202" style="position:absolute;left:0;text-align:left;margin-left:-4.8pt;margin-top:21.7pt;width:337.5pt;height:10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" stroked="f">
                <v:textbox>
                  <w:txbxContent>
                    <w:p w14:paraId="42467A97" w14:textId="77777777" w:rsidR="00E82607" w:rsidRDefault="00BE2048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d)  Si el niño apoya primero la escalera de aluminio en el techo, soportándola, y es él quien hace el contacto con tierra, calcule la corriente de régimen permanente que puede circular por su cuerpo. </w:t>
                      </w:r>
                    </w:p>
                    <w:p w14:paraId="42467A98" w14:textId="77777777" w:rsidR="00E82607" w:rsidRDefault="00BE2048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Suponga una impedancia de </w:t>
                      </w:r>
                      <w:r>
                        <w:rPr>
                          <w:rFonts w:ascii="Times New Roman" w:hAnsi="Times New Roman"/>
                          <w:color w:val="auto"/>
                          <w:sz w:val="24"/>
                          <w:lang w:val="es-CL"/>
                        </w:rPr>
                        <w:t>1</w:t>
                      </w:r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 xml:space="preserve">.000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Ohms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auto"/>
                          <w:sz w:val="24"/>
                        </w:rPr>
                        <w:t>.</w:t>
                      </w:r>
                    </w:p>
                    <w:p w14:paraId="42467A99" w14:textId="77777777" w:rsidR="00E82607" w:rsidRDefault="00E82607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 w14:paraId="42467A9A" w14:textId="77777777" w:rsidR="00E82607" w:rsidRDefault="00BE2048">
                      <w:pPr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  <w:lang w:val="es-CL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24"/>
                          <w:lang w:val="es-CL"/>
                        </w:rPr>
                        <w:t>Comente</w:t>
                      </w:r>
                    </w:p>
                    <w:p w14:paraId="42467A9B" w14:textId="77777777" w:rsidR="00E82607" w:rsidRDefault="00E82607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  <w:lang w:val="es-CL"/>
                        </w:rPr>
                      </w:pPr>
                    </w:p>
                    <w:p w14:paraId="42467A9C" w14:textId="77777777" w:rsidR="00E82607" w:rsidRDefault="00E82607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  <w:p w14:paraId="42467A9D" w14:textId="77777777" w:rsidR="00E82607" w:rsidRDefault="00E82607">
                      <w:pPr>
                        <w:spacing w:line="276" w:lineRule="auto"/>
                        <w:rPr>
                          <w:rFonts w:ascii="Times New Roman" w:hAnsi="Times New Roman"/>
                          <w:color w:val="auto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noProof/>
          <w:color w:val="auto"/>
          <w:sz w:val="24"/>
          <w:lang w:val="es-CL" w:eastAsia="es-CL" w:bidi="ar-SA"/>
        </w:rPr>
        <w:drawing>
          <wp:inline distT="0" distB="0" distL="0" distR="0" wp14:anchorId="42467A91" wp14:editId="42467A92">
            <wp:extent cx="1114425" cy="137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127" cy="137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7A86" w14:textId="77777777" w:rsidR="00E82607" w:rsidRDefault="00E82607">
      <w:pPr>
        <w:shd w:val="clear" w:color="auto" w:fill="FFFFFF"/>
        <w:spacing w:line="276" w:lineRule="auto"/>
        <w:rPr>
          <w:rFonts w:ascii="Times New Roman" w:hAnsi="Times New Roman"/>
          <w:b/>
          <w:bCs/>
          <w:color w:val="auto"/>
          <w:sz w:val="24"/>
        </w:rPr>
      </w:pPr>
    </w:p>
    <w:sectPr w:rsidR="00E826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BF9B084"/>
    <w:multiLevelType w:val="singleLevel"/>
    <w:tmpl w:val="FBF9B084"/>
    <w:lvl w:ilvl="0">
      <w:start w:val="5"/>
      <w:numFmt w:val="upperLetter"/>
      <w:suff w:val="space"/>
      <w:lvlText w:val="%1)"/>
      <w:lvlJc w:val="left"/>
    </w:lvl>
  </w:abstractNum>
  <w:abstractNum w:abstractNumId="1" w15:restartNumberingAfterBreak="0">
    <w:nsid w:val="138746DE"/>
    <w:multiLevelType w:val="multilevel"/>
    <w:tmpl w:val="138746DE"/>
    <w:lvl w:ilvl="0">
      <w:start w:val="3"/>
      <w:numFmt w:val="lowerLetter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BCD4ED6"/>
    <w:multiLevelType w:val="multilevel"/>
    <w:tmpl w:val="1BCD4ED6"/>
    <w:lvl w:ilvl="0">
      <w:start w:val="1"/>
      <w:numFmt w:val="lowerLetter"/>
      <w:lvlText w:val="%1)"/>
      <w:lvlJc w:val="left"/>
      <w:pPr>
        <w:ind w:left="900" w:hanging="5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4743F"/>
    <w:multiLevelType w:val="multilevel"/>
    <w:tmpl w:val="5A14743F"/>
    <w:lvl w:ilvl="0">
      <w:start w:val="1"/>
      <w:numFmt w:val="lowerLetter"/>
      <w:lvlText w:val="%1)"/>
      <w:lvlJc w:val="left"/>
      <w:pPr>
        <w:ind w:left="960" w:hanging="6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0D0"/>
    <w:rsid w:val="000A355E"/>
    <w:rsid w:val="00204331"/>
    <w:rsid w:val="00215313"/>
    <w:rsid w:val="00461BD7"/>
    <w:rsid w:val="006376A7"/>
    <w:rsid w:val="0066775D"/>
    <w:rsid w:val="0078337F"/>
    <w:rsid w:val="007F7B66"/>
    <w:rsid w:val="008B1BDE"/>
    <w:rsid w:val="008D4D42"/>
    <w:rsid w:val="00903C67"/>
    <w:rsid w:val="00960C82"/>
    <w:rsid w:val="0096429A"/>
    <w:rsid w:val="009654FD"/>
    <w:rsid w:val="00982755"/>
    <w:rsid w:val="009C7C55"/>
    <w:rsid w:val="009E6B3E"/>
    <w:rsid w:val="00A40D7B"/>
    <w:rsid w:val="00AD30A0"/>
    <w:rsid w:val="00BB3AB2"/>
    <w:rsid w:val="00BE10D0"/>
    <w:rsid w:val="00BE2048"/>
    <w:rsid w:val="00CA27F7"/>
    <w:rsid w:val="00CD603B"/>
    <w:rsid w:val="00E265CE"/>
    <w:rsid w:val="00E61D52"/>
    <w:rsid w:val="00E82607"/>
    <w:rsid w:val="00EE7DAB"/>
    <w:rsid w:val="00EF30AF"/>
    <w:rsid w:val="00F667C3"/>
    <w:rsid w:val="01EB4B3C"/>
    <w:rsid w:val="0E1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2467A63"/>
  <w15:docId w15:val="{52A91749-D3ED-41A8-845B-FBB3475A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Times New Roman" w:hAnsi="Arial" w:cs="Times New Roman"/>
      <w:color w:val="0000FF"/>
      <w:kern w:val="14"/>
      <w:sz w:val="22"/>
      <w:szCs w:val="24"/>
      <w:lang w:val="es-ES"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qFormat/>
    <w:pPr>
      <w:tabs>
        <w:tab w:val="left" w:pos="606"/>
      </w:tabs>
      <w:autoSpaceDE w:val="0"/>
      <w:autoSpaceDN w:val="0"/>
      <w:adjustRightInd w:val="0"/>
      <w:spacing w:line="243" w:lineRule="exact"/>
      <w:jc w:val="both"/>
    </w:pPr>
    <w:rPr>
      <w:rFonts w:ascii="Times New Roman" w:hAnsi="Times New Roman"/>
      <w:color w:val="auto"/>
      <w:kern w:val="0"/>
      <w:sz w:val="24"/>
      <w:lang w:val="es-MX" w:bidi="ar-SA"/>
    </w:rPr>
  </w:style>
  <w:style w:type="paragraph" w:styleId="Ttulo">
    <w:name w:val="Title"/>
    <w:basedOn w:val="Normal"/>
    <w:link w:val="TtuloCar"/>
    <w:qFormat/>
    <w:pPr>
      <w:autoSpaceDE w:val="0"/>
      <w:autoSpaceDN w:val="0"/>
      <w:adjustRightInd w:val="0"/>
      <w:jc w:val="center"/>
    </w:pPr>
    <w:rPr>
      <w:rFonts w:ascii="Times New Roman" w:hAnsi="Times New Roman"/>
      <w:b/>
      <w:bCs/>
      <w:color w:val="auto"/>
      <w:kern w:val="0"/>
      <w:sz w:val="24"/>
      <w:lang w:val="es-MX" w:bidi="ar-SA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ahoma" w:eastAsia="Times New Roman" w:hAnsi="Tahoma" w:cs="Tahoma"/>
      <w:color w:val="0000FF"/>
      <w:kern w:val="14"/>
      <w:sz w:val="16"/>
      <w:szCs w:val="16"/>
      <w:lang w:val="es-ES" w:eastAsia="es-ES" w:bidi="he-IL"/>
    </w:rPr>
  </w:style>
  <w:style w:type="character" w:customStyle="1" w:styleId="TextoindependienteCar">
    <w:name w:val="Texto independiente Car"/>
    <w:basedOn w:val="Fuentedeprrafopredeter"/>
    <w:link w:val="Textoindependiente"/>
    <w:qFormat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customStyle="1" w:styleId="TtuloCar">
    <w:name w:val="Título Car"/>
    <w:basedOn w:val="Fuentedeprrafopredeter"/>
    <w:link w:val="Ttulo"/>
    <w:qFormat/>
    <w:rPr>
      <w:rFonts w:ascii="Times New Roman" w:eastAsia="Times New Roman" w:hAnsi="Times New Roman" w:cs="Times New Roman"/>
      <w:b/>
      <w:bCs/>
      <w:sz w:val="24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264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Edrian Andree Cobian Lufin (edrian.cobian)</cp:lastModifiedBy>
  <cp:revision>5</cp:revision>
  <dcterms:created xsi:type="dcterms:W3CDTF">2021-04-16T03:29:00Z</dcterms:created>
  <dcterms:modified xsi:type="dcterms:W3CDTF">2021-04-19T00:55:00Z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