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71F8" w14:textId="783901EE" w:rsidR="00657426" w:rsidRPr="004635E2" w:rsidRDefault="008418A6" w:rsidP="5C3CB316">
      <w:pPr>
        <w:pStyle w:val="Heading2"/>
        <w:tabs>
          <w:tab w:val="left" w:pos="705"/>
          <w:tab w:val="center" w:pos="5245"/>
        </w:tabs>
        <w:ind w:right="-284"/>
        <w:jc w:val="left"/>
        <w:rPr>
          <w:rFonts w:ascii="DINPro-Regular" w:hAnsi="DINPro-Regular" w:cs="Times New Roman"/>
          <w:sz w:val="28"/>
          <w:szCs w:val="28"/>
        </w:rPr>
      </w:pPr>
      <w:r w:rsidRPr="00884BCE">
        <w:rPr>
          <w:rFonts w:ascii="Times New Roman" w:hAnsi="Times New Roman" w:cs="Times New Roman"/>
          <w:noProof/>
          <w:sz w:val="28"/>
          <w:szCs w:val="22"/>
          <w:lang w:val="en-IN" w:eastAsia="en-IN"/>
        </w:rPr>
        <w:drawing>
          <wp:anchor distT="0" distB="0" distL="114300" distR="114300" simplePos="0" relativeHeight="251658240" behindDoc="1" locked="0" layoutInCell="1" allowOverlap="1" wp14:anchorId="0396FAF5" wp14:editId="52263D3A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800100" cy="848565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4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07EF" w:rsidRPr="00884BCE">
        <w:rPr>
          <w:rFonts w:ascii="Times New Roman" w:hAnsi="Times New Roman" w:cs="Times New Roman"/>
          <w:sz w:val="28"/>
          <w:szCs w:val="22"/>
        </w:rPr>
        <w:tab/>
      </w:r>
      <w:r w:rsidR="00CF07EF" w:rsidRPr="00884BCE">
        <w:rPr>
          <w:rFonts w:ascii="Times New Roman" w:hAnsi="Times New Roman" w:cs="Times New Roman"/>
          <w:sz w:val="28"/>
          <w:szCs w:val="22"/>
        </w:rPr>
        <w:tab/>
      </w:r>
      <w:r w:rsidR="05839716" w:rsidRPr="00884BCE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657426" w:rsidRPr="004635E2">
        <w:rPr>
          <w:rFonts w:ascii="DINPro-Regular" w:hAnsi="DINPro-Regular" w:cs="Times New Roman"/>
          <w:sz w:val="28"/>
          <w:szCs w:val="28"/>
        </w:rPr>
        <w:t>KUMARAGURU COLLEGE OF LIBERAL ARTS AND SCIENCE</w:t>
      </w:r>
    </w:p>
    <w:p w14:paraId="096624F1" w14:textId="77777777" w:rsidR="00657426" w:rsidRPr="004635E2" w:rsidRDefault="00657426" w:rsidP="00657426">
      <w:pPr>
        <w:jc w:val="center"/>
        <w:rPr>
          <w:rFonts w:ascii="DINPro-Regular" w:hAnsi="DINPro-Regular"/>
          <w:b/>
          <w:szCs w:val="22"/>
        </w:rPr>
      </w:pPr>
      <w:r w:rsidRPr="004635E2">
        <w:rPr>
          <w:rFonts w:ascii="DINPro-Regular" w:hAnsi="DINPro-Regular"/>
          <w:b/>
          <w:szCs w:val="22"/>
        </w:rPr>
        <w:t xml:space="preserve">Affiliated to </w:t>
      </w:r>
      <w:proofErr w:type="spellStart"/>
      <w:r w:rsidRPr="004635E2">
        <w:rPr>
          <w:rFonts w:ascii="DINPro-Regular" w:hAnsi="DINPro-Regular"/>
          <w:b/>
          <w:szCs w:val="22"/>
        </w:rPr>
        <w:t>Bharathiar</w:t>
      </w:r>
      <w:proofErr w:type="spellEnd"/>
      <w:r w:rsidRPr="004635E2">
        <w:rPr>
          <w:rFonts w:ascii="DINPro-Regular" w:hAnsi="DINPro-Regular"/>
          <w:b/>
          <w:szCs w:val="22"/>
        </w:rPr>
        <w:t xml:space="preserve"> University</w:t>
      </w:r>
    </w:p>
    <w:p w14:paraId="2EA3EFF8" w14:textId="5F01C770" w:rsidR="00657426" w:rsidRPr="004635E2" w:rsidRDefault="00657426" w:rsidP="00CF07EF">
      <w:pPr>
        <w:pStyle w:val="Heading1"/>
        <w:spacing w:line="360" w:lineRule="auto"/>
        <w:rPr>
          <w:rFonts w:ascii="DINPro-Regular" w:hAnsi="DINPro-Regular" w:cs="Times New Roman"/>
          <w:b/>
          <w:sz w:val="24"/>
          <w:szCs w:val="22"/>
        </w:rPr>
      </w:pPr>
      <w:proofErr w:type="spellStart"/>
      <w:r w:rsidRPr="004635E2">
        <w:rPr>
          <w:rFonts w:ascii="DINPro-Regular" w:hAnsi="DINPro-Regular" w:cs="Times New Roman"/>
          <w:b/>
          <w:sz w:val="24"/>
          <w:szCs w:val="22"/>
        </w:rPr>
        <w:t>Saravanampatti</w:t>
      </w:r>
      <w:proofErr w:type="spellEnd"/>
      <w:r w:rsidRPr="004635E2">
        <w:rPr>
          <w:rFonts w:ascii="DINPro-Regular" w:hAnsi="DINPro-Regular" w:cs="Times New Roman"/>
          <w:b/>
          <w:sz w:val="24"/>
          <w:szCs w:val="22"/>
        </w:rPr>
        <w:t>, Coimbatore – 641 0</w:t>
      </w:r>
      <w:r w:rsidR="00CF07EF" w:rsidRPr="004635E2">
        <w:rPr>
          <w:rFonts w:ascii="DINPro-Regular" w:hAnsi="DINPro-Regular" w:cs="Times New Roman"/>
          <w:b/>
          <w:sz w:val="24"/>
          <w:szCs w:val="22"/>
        </w:rPr>
        <w:t>49</w:t>
      </w:r>
    </w:p>
    <w:p w14:paraId="70044AEC" w14:textId="765FB9C0" w:rsidR="00CF07EF" w:rsidRPr="005042AC" w:rsidRDefault="00CF07EF" w:rsidP="4F535DD0">
      <w:pPr>
        <w:spacing w:line="360" w:lineRule="auto"/>
        <w:jc w:val="center"/>
        <w:rPr>
          <w:rFonts w:ascii="DINPro-Regular" w:hAnsi="DINPro-Regular"/>
          <w:b/>
          <w:bCs/>
        </w:rPr>
      </w:pPr>
      <w:proofErr w:type="gramStart"/>
      <w:proofErr w:type="gramEnd"/>
      <w:r>
        <w:t>Department of  B.Sc. Data Science</w:t>
      </w:r>
    </w:p>
    <w:p w14:paraId="1C9D0A6B" w14:textId="0E4934E0" w:rsidR="00CF07EF" w:rsidRPr="005042AC" w:rsidRDefault="00CB70AA" w:rsidP="4F535DD0">
      <w:pPr>
        <w:spacing w:line="360" w:lineRule="auto"/>
        <w:jc w:val="center"/>
        <w:rPr>
          <w:rFonts w:ascii="DINPro-Regular" w:hAnsi="DINPro-Regular"/>
          <w:b/>
          <w:bCs/>
        </w:rPr>
      </w:pPr>
      <w:proofErr w:type="gramStart"/>
      <w:proofErr w:type="gramEnd"/>
      <w:r>
        <w:t>Mid-Term: September 2025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2013"/>
        <w:gridCol w:w="3799"/>
        <w:gridCol w:w="3827"/>
      </w:tblGrid>
      <w:tr w:rsidR="00F936FA" w:rsidRPr="005042AC" w14:paraId="0ED0F8B6" w14:textId="77777777" w:rsidTr="4F535DD0">
        <w:tc>
          <w:tcPr>
            <w:tcW w:w="2013" w:type="dxa"/>
            <w:vAlign w:val="center"/>
          </w:tcPr>
          <w:p w14:paraId="57595681" w14:textId="7569C359" w:rsidR="00F936FA" w:rsidRPr="005042AC" w:rsidRDefault="00F936FA" w:rsidP="00F936FA">
            <w:pPr>
              <w:spacing w:line="360" w:lineRule="auto"/>
              <w:jc w:val="center"/>
              <w:rPr>
                <w:rFonts w:ascii="DINPro-Regular" w:hAnsi="DINPro-Regular"/>
                <w:b/>
                <w:bCs/>
                <w:sz w:val="20"/>
              </w:rPr>
            </w:pPr>
            <w:proofErr w:type="gramStart"/>
            <w:proofErr w:type="gramEnd"/>
            <w:r>
              <w:t>Batch: 2023 - 2026</w:t>
            </w:r>
          </w:p>
        </w:tc>
        <w:tc>
          <w:tcPr>
            <w:tcW w:w="3799" w:type="dxa"/>
            <w:vAlign w:val="center"/>
          </w:tcPr>
          <w:p w14:paraId="195878B2" w14:textId="17BD829B" w:rsidR="00F936FA" w:rsidRPr="005042AC" w:rsidRDefault="00F936FA" w:rsidP="6C4E04C5">
            <w:pPr>
              <w:spacing w:line="360" w:lineRule="auto"/>
              <w:jc w:val="center"/>
              <w:rPr>
                <w:rFonts w:ascii="DINPro-Regular" w:hAnsi="DINPro-Regular"/>
                <w:b/>
                <w:bCs/>
                <w:sz w:val="20"/>
                <w:szCs w:val="20"/>
              </w:rPr>
            </w:pPr>
            <w:proofErr w:type="gramStart"/>
            <w:proofErr w:type="gramEnd"/>
            <w:r>
              <w:t>Class: B.Sc. Data Science</w:t>
            </w:r>
          </w:p>
        </w:tc>
        <w:tc>
          <w:tcPr>
            <w:tcW w:w="3827" w:type="dxa"/>
            <w:vAlign w:val="center"/>
          </w:tcPr>
          <w:p w14:paraId="721AF25E" w14:textId="19892903" w:rsidR="00F936FA" w:rsidRPr="00BC43D4" w:rsidRDefault="6C87D10B" w:rsidP="4F535DD0">
            <w:pPr>
              <w:spacing w:line="360" w:lineRule="auto"/>
              <w:rPr>
                <w:rFonts w:ascii="Latha" w:hAnsi="Latha" w:cs="Latha"/>
                <w:b/>
                <w:bCs/>
                <w:sz w:val="18"/>
                <w:szCs w:val="18"/>
              </w:rPr>
            </w:pPr>
            <w:proofErr w:type="gramStart"/>
            <w:proofErr w:type="gramEnd"/>
            <w:r>
              <w:t xml:space="preserve"> Subject Title: Deep Learning</w:t>
            </w:r>
          </w:p>
        </w:tc>
      </w:tr>
      <w:tr w:rsidR="00F936FA" w:rsidRPr="005042AC" w14:paraId="579065BE" w14:textId="77777777" w:rsidTr="4F535DD0">
        <w:tc>
          <w:tcPr>
            <w:tcW w:w="2013" w:type="dxa"/>
            <w:vAlign w:val="center"/>
          </w:tcPr>
          <w:p w14:paraId="01E21BA3" w14:textId="4F37E6A0" w:rsidR="00F936FA" w:rsidRPr="005042AC" w:rsidRDefault="000E428F" w:rsidP="00F936FA">
            <w:pPr>
              <w:spacing w:line="360" w:lineRule="auto"/>
              <w:jc w:val="center"/>
              <w:rPr>
                <w:rFonts w:ascii="DINPro-Regular" w:hAnsi="DINPro-Regular"/>
                <w:b/>
                <w:bCs/>
                <w:sz w:val="20"/>
              </w:rPr>
            </w:pPr>
            <w:proofErr w:type="gramStart"/>
            <w:proofErr w:type="gramEnd"/>
            <w:r>
              <w:t>Semester: Semester V - Odd</w:t>
            </w:r>
          </w:p>
        </w:tc>
        <w:tc>
          <w:tcPr>
            <w:tcW w:w="3799" w:type="dxa"/>
            <w:vAlign w:val="center"/>
          </w:tcPr>
          <w:p w14:paraId="5A4AF48F" w14:textId="6FE14499" w:rsidR="00F936FA" w:rsidRPr="005042AC" w:rsidRDefault="00F936FA" w:rsidP="00F936FA">
            <w:pPr>
              <w:spacing w:line="360" w:lineRule="auto"/>
              <w:jc w:val="center"/>
              <w:rPr>
                <w:rFonts w:ascii="DINPro-Regular" w:hAnsi="DINPro-Regular"/>
                <w:b/>
                <w:sz w:val="20"/>
                <w:szCs w:val="22"/>
              </w:rPr>
            </w:pPr>
            <w:r w:rsidRPr="00E466D7">
              <w:rPr>
                <w:rFonts w:ascii="Latha" w:hAnsi="Latha" w:cs="Latha"/>
                <w:b/>
                <w:szCs w:val="22"/>
              </w:rPr>
              <w:t>Max. Marks: 50</w:t>
            </w:r>
          </w:p>
        </w:tc>
        <w:tc>
          <w:tcPr>
            <w:tcW w:w="3827" w:type="dxa"/>
            <w:vAlign w:val="center"/>
          </w:tcPr>
          <w:p w14:paraId="08950293" w14:textId="2F7B4D90" w:rsidR="00F936FA" w:rsidRPr="00BC43D4" w:rsidRDefault="00F936FA" w:rsidP="00F936FA">
            <w:pPr>
              <w:spacing w:line="360" w:lineRule="auto"/>
              <w:rPr>
                <w:rFonts w:ascii="DINPro-Regular" w:hAnsi="DINPro-Regular"/>
                <w:b/>
                <w:sz w:val="18"/>
                <w:szCs w:val="18"/>
              </w:rPr>
            </w:pPr>
            <w:r w:rsidRPr="00BC43D4">
              <w:rPr>
                <w:rFonts w:ascii="Latha" w:hAnsi="Latha" w:cs="Latha"/>
                <w:b/>
                <w:sz w:val="18"/>
                <w:szCs w:val="18"/>
              </w:rPr>
              <w:t>Time Duration: 2 Hrs.</w:t>
            </w:r>
          </w:p>
        </w:tc>
      </w:tr>
    </w:tbl>
    <w:p w14:paraId="5B69BD9C" w14:textId="7D362EFE" w:rsidR="005042AC" w:rsidRDefault="00401B29" w:rsidP="008C4BAE">
      <w:pPr>
        <w:jc w:val="center"/>
        <w:rPr>
          <w:rFonts w:ascii="DINPro-Regular" w:hAnsi="DINPro-Regular"/>
          <w:b/>
          <w:sz w:val="22"/>
          <w:szCs w:val="20"/>
        </w:rPr>
      </w:pPr>
      <w:r>
        <w:rPr>
          <w:rFonts w:ascii="DINPro-Regular" w:hAnsi="DINPro-Regular"/>
          <w:b/>
          <w:sz w:val="22"/>
          <w:szCs w:val="20"/>
        </w:rPr>
        <w:t xml:space="preserve">VALUATION SCHEME </w:t>
      </w:r>
    </w:p>
    <w:p w14:paraId="44BF479C" w14:textId="177E17F5" w:rsidR="008C4BAE" w:rsidRPr="005042AC" w:rsidRDefault="008C4BAE" w:rsidP="008C4BAE">
      <w:pPr>
        <w:jc w:val="center"/>
        <w:rPr>
          <w:rFonts w:ascii="DINPro-Regular" w:hAnsi="DINPro-Regular"/>
          <w:b/>
          <w:sz w:val="22"/>
          <w:szCs w:val="20"/>
        </w:rPr>
      </w:pPr>
      <w:r w:rsidRPr="005042AC">
        <w:rPr>
          <w:rFonts w:ascii="DINPro-Regular" w:hAnsi="DINPro-Regular"/>
          <w:b/>
          <w:sz w:val="22"/>
          <w:szCs w:val="20"/>
        </w:rPr>
        <w:t>Section A</w:t>
      </w:r>
    </w:p>
    <w:p w14:paraId="2D370421" w14:textId="6DD71CCA" w:rsidR="005042AC" w:rsidRPr="00401B29" w:rsidRDefault="005042AC" w:rsidP="008C4BAE">
      <w:pPr>
        <w:jc w:val="center"/>
        <w:rPr>
          <w:rFonts w:ascii="DINPro-Regular" w:hAnsi="DINPro-Regular"/>
          <w:b/>
          <w:sz w:val="18"/>
          <w:szCs w:val="20"/>
        </w:rPr>
      </w:pPr>
    </w:p>
    <w:p w14:paraId="0640B91E" w14:textId="6FE1EF7C" w:rsidR="3EEE38FD" w:rsidRDefault="3EEE38FD" w:rsidP="4F535DD0">
      <w:pPr>
        <w:jc w:val="center"/>
        <w:rPr>
          <w:rFonts w:ascii="DINPro-Regular" w:eastAsia="DINPro-Regular" w:hAnsi="DINPro-Regular" w:cs="DINPro-Regular"/>
          <w:b/>
          <w:bCs/>
          <w:sz w:val="22"/>
          <w:szCs w:val="22"/>
        </w:rPr>
      </w:pPr>
      <w:r w:rsidRPr="4F535DD0">
        <w:rPr>
          <w:rFonts w:ascii="DINPro-Regular" w:eastAsia="DINPro-Regular" w:hAnsi="DINPro-Regular" w:cs="DINPro-Regular"/>
          <w:b/>
          <w:bCs/>
          <w:sz w:val="22"/>
          <w:szCs w:val="22"/>
        </w:rPr>
        <w:t>Answer all questions (10 x 1 = 10)</w:t>
      </w:r>
    </w:p>
    <w:p w14:paraId="416CB57C" w14:textId="50F6F4B6" w:rsidR="4F535DD0" w:rsidRDefault="4F535DD0" w:rsidP="4F535DD0">
      <w:pPr>
        <w:jc w:val="center"/>
        <w:rPr>
          <w:rFonts w:ascii="DINPro-Regular" w:eastAsia="DINPro-Regular" w:hAnsi="DINPro-Regular" w:cs="DINPro-Regular"/>
          <w:b/>
          <w:bCs/>
          <w:sz w:val="20"/>
          <w:szCs w:val="20"/>
        </w:rPr>
      </w:pPr>
    </w:p>
    <w:p w14:paraId="20C8D2FF" w14:textId="554177BE" w:rsidR="00401B29" w:rsidRPr="00401B29" w:rsidRDefault="00401B29" w:rsidP="4F535DD0">
      <w:pPr>
        <w:jc w:val="center"/>
        <w:rPr>
          <w:rFonts w:ascii="DINPro-Regular" w:eastAsia="DINPro-Regular" w:hAnsi="DINPro-Regular" w:cs="DINPro-Regular"/>
          <w:b/>
          <w:bCs/>
          <w:sz w:val="20"/>
          <w:szCs w:val="20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745"/>
        <w:gridCol w:w="7586"/>
        <w:gridCol w:w="883"/>
      </w:tblGrid>
      <w:tr w:rsidR="00401B29" w:rsidRPr="00401B29" w14:paraId="106ECBE0" w14:textId="77777777" w:rsidTr="4F535DD0">
        <w:trPr>
          <w:trHeight w:val="428"/>
        </w:trPr>
        <w:tc>
          <w:tcPr>
            <w:tcW w:w="745" w:type="dxa"/>
          </w:tcPr>
          <w:p w14:paraId="2F708995" w14:textId="345BE0AF" w:rsidR="4F535DD0" w:rsidRDefault="4F535DD0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proofErr w:type="spellStart"/>
            <w:proofErr w:type="gramStart"/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Q.No</w:t>
            </w:r>
            <w:proofErr w:type="spellEnd"/>
            <w:proofErr w:type="gramEnd"/>
          </w:p>
        </w:tc>
        <w:tc>
          <w:tcPr>
            <w:tcW w:w="7586" w:type="dxa"/>
          </w:tcPr>
          <w:p w14:paraId="7DE9CC95" w14:textId="465799CA" w:rsidR="4F535DD0" w:rsidRDefault="4F535DD0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Answers</w:t>
            </w:r>
          </w:p>
        </w:tc>
        <w:tc>
          <w:tcPr>
            <w:tcW w:w="883" w:type="dxa"/>
          </w:tcPr>
          <w:p w14:paraId="414E86E8" w14:textId="30787FC2" w:rsidR="4F535DD0" w:rsidRDefault="4F535DD0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Marks</w:t>
            </w:r>
          </w:p>
        </w:tc>
      </w:tr>
      <w:tr w:rsidR="00401B29" w:rsidRPr="00401B29" w14:paraId="5841F661" w14:textId="77777777" w:rsidTr="4F535DD0">
        <w:trPr>
          <w:trHeight w:val="428"/>
        </w:trPr>
        <w:tc>
          <w:tcPr>
            <w:tcW w:w="745" w:type="dxa"/>
          </w:tcPr>
          <w:p w14:paraId="361704A3" w14:textId="3571C074" w:rsidR="4F535DD0" w:rsidRDefault="4F535DD0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1</w:t>
            </w:r>
          </w:p>
        </w:tc>
        <w:tc>
          <w:tcPr>
            <w:tcW w:w="7586" w:type="dxa"/>
          </w:tcPr>
          <w:p w14:paraId="4418453A" w14:textId="6F545D8A" w:rsidR="4F535DD0" w:rsidRDefault="000E428F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>
              <w:t>C) Neuron</w:t>
            </w:r>
          </w:p>
        </w:tc>
        <w:tc>
          <w:tcPr>
            <w:tcW w:w="883" w:type="dxa"/>
          </w:tcPr>
          <w:p w14:paraId="213240E7" w14:textId="77215E1D" w:rsidR="4F535DD0" w:rsidRDefault="4F535DD0" w:rsidP="4F535DD0">
            <w:pPr>
              <w:jc w:val="center"/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1</w:t>
            </w:r>
          </w:p>
        </w:tc>
      </w:tr>
      <w:tr w:rsidR="00401B29" w:rsidRPr="00401B29" w14:paraId="0E922D7E" w14:textId="77777777" w:rsidTr="4F535DD0">
        <w:trPr>
          <w:trHeight w:val="428"/>
        </w:trPr>
        <w:tc>
          <w:tcPr>
            <w:tcW w:w="745" w:type="dxa"/>
          </w:tcPr>
          <w:p w14:paraId="002A4DAB" w14:textId="7E34770A" w:rsidR="4F535DD0" w:rsidRDefault="4F535DD0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2</w:t>
            </w:r>
          </w:p>
        </w:tc>
        <w:tc>
          <w:tcPr>
            <w:tcW w:w="7586" w:type="dxa"/>
          </w:tcPr>
          <w:p w14:paraId="69FBBABE" w14:textId="16255089" w:rsidR="4F535DD0" w:rsidRDefault="000E428F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>
              <w:t>B) To introduce non-linearity into the network</w:t>
            </w:r>
          </w:p>
        </w:tc>
        <w:tc>
          <w:tcPr>
            <w:tcW w:w="883" w:type="dxa"/>
          </w:tcPr>
          <w:p w14:paraId="10CCBA44" w14:textId="35809A10" w:rsidR="4F535DD0" w:rsidRDefault="4F535DD0" w:rsidP="4F535DD0">
            <w:pPr>
              <w:jc w:val="center"/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1</w:t>
            </w:r>
          </w:p>
        </w:tc>
      </w:tr>
      <w:tr w:rsidR="00401B29" w:rsidRPr="00401B29" w14:paraId="67836AF5" w14:textId="77777777" w:rsidTr="4F535DD0">
        <w:trPr>
          <w:trHeight w:val="428"/>
        </w:trPr>
        <w:tc>
          <w:tcPr>
            <w:tcW w:w="745" w:type="dxa"/>
          </w:tcPr>
          <w:p w14:paraId="2E674141" w14:textId="218387E9" w:rsidR="4F535DD0" w:rsidRDefault="4F535DD0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3</w:t>
            </w:r>
          </w:p>
        </w:tc>
        <w:tc>
          <w:tcPr>
            <w:tcW w:w="7586" w:type="dxa"/>
          </w:tcPr>
          <w:p w14:paraId="1852C4D3" w14:textId="1FE9FE7C" w:rsidR="4F535DD0" w:rsidRDefault="000E428F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>
              <w:t>C) The error between the predicted output and the actual target</w:t>
            </w:r>
          </w:p>
        </w:tc>
        <w:tc>
          <w:tcPr>
            <w:tcW w:w="883" w:type="dxa"/>
          </w:tcPr>
          <w:p w14:paraId="1451E219" w14:textId="1A11AD66" w:rsidR="4F535DD0" w:rsidRDefault="4F535DD0" w:rsidP="4F535DD0">
            <w:pPr>
              <w:jc w:val="center"/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1</w:t>
            </w:r>
          </w:p>
        </w:tc>
      </w:tr>
      <w:tr w:rsidR="00401B29" w:rsidRPr="00401B29" w14:paraId="11EF7D95" w14:textId="77777777" w:rsidTr="4F535DD0">
        <w:trPr>
          <w:trHeight w:val="428"/>
        </w:trPr>
        <w:tc>
          <w:tcPr>
            <w:tcW w:w="745" w:type="dxa"/>
          </w:tcPr>
          <w:p w14:paraId="2267887E" w14:textId="74EB0EF6" w:rsidR="4F535DD0" w:rsidRDefault="4F535DD0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4</w:t>
            </w:r>
          </w:p>
        </w:tc>
        <w:tc>
          <w:tcPr>
            <w:tcW w:w="7586" w:type="dxa"/>
          </w:tcPr>
          <w:p w14:paraId="44F2D330" w14:textId="73534B12" w:rsidR="4F535DD0" w:rsidRDefault="000E428F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>
              <w:t>C) Learning rate</w:t>
            </w:r>
          </w:p>
        </w:tc>
        <w:tc>
          <w:tcPr>
            <w:tcW w:w="883" w:type="dxa"/>
          </w:tcPr>
          <w:p w14:paraId="0BD6C6AB" w14:textId="42AC3D4E" w:rsidR="4F535DD0" w:rsidRDefault="4F535DD0" w:rsidP="4F535DD0">
            <w:pPr>
              <w:jc w:val="center"/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1</w:t>
            </w:r>
          </w:p>
        </w:tc>
      </w:tr>
      <w:tr w:rsidR="00401B29" w:rsidRPr="00401B29" w14:paraId="7BE9B74A" w14:textId="77777777" w:rsidTr="4F535DD0">
        <w:trPr>
          <w:trHeight w:val="428"/>
        </w:trPr>
        <w:tc>
          <w:tcPr>
            <w:tcW w:w="745" w:type="dxa"/>
          </w:tcPr>
          <w:p w14:paraId="5EC37507" w14:textId="6BBF76F5" w:rsidR="4F535DD0" w:rsidRDefault="4F535DD0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5</w:t>
            </w:r>
          </w:p>
        </w:tc>
        <w:tc>
          <w:tcPr>
            <w:tcW w:w="7586" w:type="dxa"/>
          </w:tcPr>
          <w:p w14:paraId="42DA0428" w14:textId="4205F9AF" w:rsidR="4F535DD0" w:rsidRDefault="000E428F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>
              <w:t>C) Presence of multiple hidden layers</w:t>
            </w:r>
          </w:p>
        </w:tc>
        <w:tc>
          <w:tcPr>
            <w:tcW w:w="883" w:type="dxa"/>
          </w:tcPr>
          <w:p w14:paraId="655208B8" w14:textId="0EE40DD5" w:rsidR="4F535DD0" w:rsidRDefault="4F535DD0" w:rsidP="4F535DD0">
            <w:pPr>
              <w:jc w:val="center"/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1</w:t>
            </w:r>
          </w:p>
        </w:tc>
      </w:tr>
      <w:tr w:rsidR="00401B29" w:rsidRPr="00401B29" w14:paraId="1EB6C68F" w14:textId="77777777" w:rsidTr="4F535DD0">
        <w:trPr>
          <w:trHeight w:val="428"/>
        </w:trPr>
        <w:tc>
          <w:tcPr>
            <w:tcW w:w="745" w:type="dxa"/>
          </w:tcPr>
          <w:p w14:paraId="61399998" w14:textId="776E725D" w:rsidR="4F535DD0" w:rsidRDefault="4F535DD0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6</w:t>
            </w:r>
          </w:p>
        </w:tc>
        <w:tc>
          <w:tcPr>
            <w:tcW w:w="7586" w:type="dxa"/>
          </w:tcPr>
          <w:p w14:paraId="2CCA49A6" w14:textId="69FD53F4" w:rsidR="4F535DD0" w:rsidRDefault="000E428F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>
              <w:t>C) Layer</w:t>
            </w:r>
          </w:p>
        </w:tc>
        <w:tc>
          <w:tcPr>
            <w:tcW w:w="883" w:type="dxa"/>
          </w:tcPr>
          <w:p w14:paraId="484529FA" w14:textId="6BB28FC0" w:rsidR="4F535DD0" w:rsidRDefault="4F535DD0" w:rsidP="4F535DD0">
            <w:pPr>
              <w:jc w:val="center"/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1</w:t>
            </w:r>
          </w:p>
        </w:tc>
      </w:tr>
      <w:tr w:rsidR="00401B29" w:rsidRPr="00401B29" w14:paraId="7D04E70C" w14:textId="77777777" w:rsidTr="4F535DD0">
        <w:trPr>
          <w:trHeight w:val="452"/>
        </w:trPr>
        <w:tc>
          <w:tcPr>
            <w:tcW w:w="745" w:type="dxa"/>
          </w:tcPr>
          <w:p w14:paraId="70350FC1" w14:textId="29ACFD6A" w:rsidR="4F535DD0" w:rsidRDefault="4F535DD0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7</w:t>
            </w:r>
          </w:p>
        </w:tc>
        <w:tc>
          <w:tcPr>
            <w:tcW w:w="7586" w:type="dxa"/>
          </w:tcPr>
          <w:p w14:paraId="6291F182" w14:textId="10212B34" w:rsidR="4F535DD0" w:rsidRDefault="000E428F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>
              <w:t>B) Simpler features are learned in early layers and combined into more complex features in deeper layers.</w:t>
            </w:r>
          </w:p>
        </w:tc>
        <w:tc>
          <w:tcPr>
            <w:tcW w:w="883" w:type="dxa"/>
          </w:tcPr>
          <w:p w14:paraId="050FCFC3" w14:textId="63AA672F" w:rsidR="4F535DD0" w:rsidRDefault="4F535DD0" w:rsidP="4F535DD0">
            <w:pPr>
              <w:jc w:val="center"/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1</w:t>
            </w:r>
          </w:p>
        </w:tc>
      </w:tr>
      <w:tr w:rsidR="00401B29" w:rsidRPr="00401B29" w14:paraId="1022BED1" w14:textId="77777777" w:rsidTr="4F535DD0">
        <w:trPr>
          <w:trHeight w:val="428"/>
        </w:trPr>
        <w:tc>
          <w:tcPr>
            <w:tcW w:w="745" w:type="dxa"/>
          </w:tcPr>
          <w:p w14:paraId="07D04023" w14:textId="731BCFB9" w:rsidR="4F535DD0" w:rsidRDefault="4F535DD0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8</w:t>
            </w:r>
          </w:p>
        </w:tc>
        <w:tc>
          <w:tcPr>
            <w:tcW w:w="7586" w:type="dxa"/>
          </w:tcPr>
          <w:p w14:paraId="2679489D" w14:textId="5CB46788" w:rsidR="4F535DD0" w:rsidRDefault="000E428F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>
              <w:t>C) Computer Vision</w:t>
            </w:r>
          </w:p>
        </w:tc>
        <w:tc>
          <w:tcPr>
            <w:tcW w:w="883" w:type="dxa"/>
          </w:tcPr>
          <w:p w14:paraId="2D1235E1" w14:textId="182995E6" w:rsidR="4F535DD0" w:rsidRDefault="4F535DD0" w:rsidP="4F535DD0">
            <w:pPr>
              <w:jc w:val="center"/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1</w:t>
            </w:r>
          </w:p>
        </w:tc>
      </w:tr>
      <w:tr w:rsidR="00401B29" w:rsidRPr="00401B29" w14:paraId="11259E12" w14:textId="77777777" w:rsidTr="4F535DD0">
        <w:trPr>
          <w:trHeight w:val="428"/>
        </w:trPr>
        <w:tc>
          <w:tcPr>
            <w:tcW w:w="745" w:type="dxa"/>
          </w:tcPr>
          <w:p w14:paraId="40F5FFD4" w14:textId="4E5A322A" w:rsidR="4F535DD0" w:rsidRDefault="4F535DD0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9</w:t>
            </w:r>
          </w:p>
        </w:tc>
        <w:tc>
          <w:tcPr>
            <w:tcW w:w="7586" w:type="dxa"/>
          </w:tcPr>
          <w:p w14:paraId="67EFF6C2" w14:textId="2BAC3348" w:rsidR="4F535DD0" w:rsidRDefault="000E428F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>
              <w:t>C) Textual data</w:t>
            </w:r>
          </w:p>
        </w:tc>
        <w:tc>
          <w:tcPr>
            <w:tcW w:w="883" w:type="dxa"/>
          </w:tcPr>
          <w:p w14:paraId="3863E46A" w14:textId="1E83530F" w:rsidR="4F535DD0" w:rsidRDefault="4F535DD0" w:rsidP="4F535DD0">
            <w:pPr>
              <w:jc w:val="center"/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1</w:t>
            </w:r>
          </w:p>
        </w:tc>
      </w:tr>
      <w:tr w:rsidR="00401B29" w:rsidRPr="00401B29" w14:paraId="41FE3A0A" w14:textId="77777777" w:rsidTr="4F535DD0">
        <w:trPr>
          <w:trHeight w:val="405"/>
        </w:trPr>
        <w:tc>
          <w:tcPr>
            <w:tcW w:w="745" w:type="dxa"/>
          </w:tcPr>
          <w:p w14:paraId="7F6A9823" w14:textId="22BD3552" w:rsidR="4F535DD0" w:rsidRDefault="4F535DD0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10</w:t>
            </w:r>
          </w:p>
        </w:tc>
        <w:tc>
          <w:tcPr>
            <w:tcW w:w="7586" w:type="dxa"/>
          </w:tcPr>
          <w:p w14:paraId="083E8A45" w14:textId="58E9D5AC" w:rsidR="4F535DD0" w:rsidRDefault="000E428F" w:rsidP="4F535DD0">
            <w:pPr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>
              <w:t>C) Speech Recognition</w:t>
            </w:r>
          </w:p>
        </w:tc>
        <w:tc>
          <w:tcPr>
            <w:tcW w:w="883" w:type="dxa"/>
          </w:tcPr>
          <w:p w14:paraId="06D06743" w14:textId="545936EB" w:rsidR="4F535DD0" w:rsidRDefault="4F535DD0" w:rsidP="4F535DD0">
            <w:pPr>
              <w:jc w:val="center"/>
              <w:rPr>
                <w:rFonts w:ascii="DINPro-Regular" w:eastAsia="DINPro-Regular" w:hAnsi="DINPro-Regular" w:cs="DINPro-Regular"/>
                <w:sz w:val="20"/>
                <w:szCs w:val="20"/>
              </w:rPr>
            </w:pPr>
            <w:r w:rsidRPr="4F535DD0">
              <w:rPr>
                <w:rFonts w:ascii="DINPro-Regular" w:eastAsia="DINPro-Regular" w:hAnsi="DINPro-Regular" w:cs="DINPro-Regular"/>
                <w:sz w:val="20"/>
                <w:szCs w:val="20"/>
              </w:rPr>
              <w:t>1</w:t>
            </w:r>
          </w:p>
        </w:tc>
      </w:tr>
    </w:tbl>
    <w:p w14:paraId="51055EBC" w14:textId="77777777" w:rsidR="00401B29" w:rsidRPr="00401B29" w:rsidRDefault="00401B29" w:rsidP="00401B29">
      <w:pPr>
        <w:rPr>
          <w:rFonts w:ascii="DINPro-Regular" w:hAnsi="DINPro-Regular"/>
          <w:b/>
          <w:sz w:val="20"/>
        </w:rPr>
      </w:pPr>
    </w:p>
    <w:p w14:paraId="25F0A98A" w14:textId="6C616871" w:rsidR="00401B29" w:rsidRDefault="008C4BAE" w:rsidP="00401B29">
      <w:pPr>
        <w:jc w:val="center"/>
        <w:rPr>
          <w:rFonts w:ascii="DINPro-Regular" w:hAnsi="DINPro-Regular"/>
          <w:b/>
          <w:sz w:val="22"/>
          <w:szCs w:val="22"/>
        </w:rPr>
      </w:pPr>
      <w:r w:rsidRPr="004635E2">
        <w:rPr>
          <w:rFonts w:ascii="DINPro-Regular" w:hAnsi="DINPro-Regular"/>
          <w:b/>
          <w:sz w:val="22"/>
          <w:szCs w:val="22"/>
        </w:rPr>
        <w:t xml:space="preserve">Section B </w:t>
      </w:r>
    </w:p>
    <w:p w14:paraId="725F1C26" w14:textId="7D5803E1" w:rsidR="008C4BAE" w:rsidRPr="00401B29" w:rsidRDefault="00401B29" w:rsidP="4F535DD0">
      <w:pPr>
        <w:rPr>
          <w:rFonts w:ascii="DINPro-Regular" w:hAnsi="DINPro-Regular"/>
          <w:b/>
          <w:bCs/>
          <w:sz w:val="20"/>
          <w:szCs w:val="20"/>
        </w:rPr>
      </w:pPr>
      <w:r w:rsidRPr="4F535DD0">
        <w:rPr>
          <w:rFonts w:ascii="DINPro-Regular" w:hAnsi="DINPro-Regular"/>
          <w:b/>
          <w:bCs/>
          <w:sz w:val="20"/>
          <w:szCs w:val="20"/>
        </w:rPr>
        <w:t xml:space="preserve">    </w:t>
      </w:r>
      <w:r w:rsidR="008C4BAE" w:rsidRPr="4F535DD0">
        <w:rPr>
          <w:rFonts w:ascii="DINPro-Regular" w:hAnsi="DINPro-Regular"/>
          <w:b/>
          <w:bCs/>
          <w:sz w:val="20"/>
          <w:szCs w:val="20"/>
        </w:rPr>
        <w:t>Answer All questions (</w:t>
      </w:r>
      <w:r w:rsidR="00E51AF7" w:rsidRPr="4F535DD0">
        <w:rPr>
          <w:rFonts w:ascii="DINPro-Regular" w:hAnsi="DINPro-Regular"/>
          <w:b/>
          <w:bCs/>
          <w:sz w:val="20"/>
          <w:szCs w:val="20"/>
        </w:rPr>
        <w:t>5</w:t>
      </w:r>
      <w:r w:rsidR="008C4BAE" w:rsidRPr="4F535DD0">
        <w:rPr>
          <w:rFonts w:ascii="DINPro-Regular" w:hAnsi="DINPro-Regular"/>
          <w:b/>
          <w:bCs/>
          <w:sz w:val="20"/>
          <w:szCs w:val="20"/>
        </w:rPr>
        <w:t xml:space="preserve"> x </w:t>
      </w:r>
      <w:r w:rsidR="00E51AF7" w:rsidRPr="4F535DD0">
        <w:rPr>
          <w:rFonts w:ascii="DINPro-Regular" w:hAnsi="DINPro-Regular"/>
          <w:b/>
          <w:bCs/>
          <w:sz w:val="20"/>
          <w:szCs w:val="20"/>
        </w:rPr>
        <w:t>4</w:t>
      </w:r>
      <w:r w:rsidR="008C4BAE" w:rsidRPr="4F535DD0">
        <w:rPr>
          <w:rFonts w:ascii="DINPro-Regular" w:hAnsi="DINPro-Regular"/>
          <w:b/>
          <w:bCs/>
          <w:sz w:val="20"/>
          <w:szCs w:val="20"/>
        </w:rPr>
        <w:t xml:space="preserve"> = </w:t>
      </w:r>
      <w:r w:rsidR="00E51AF7" w:rsidRPr="4F535DD0">
        <w:rPr>
          <w:rFonts w:ascii="DINPro-Regular" w:hAnsi="DINPro-Regular"/>
          <w:b/>
          <w:bCs/>
          <w:sz w:val="20"/>
          <w:szCs w:val="20"/>
        </w:rPr>
        <w:t>20</w:t>
      </w:r>
      <w:r w:rsidR="008C4BAE" w:rsidRPr="4F535DD0">
        <w:rPr>
          <w:rFonts w:ascii="DINPro-Regular" w:hAnsi="DINPro-Regular"/>
          <w:b/>
          <w:bCs/>
          <w:sz w:val="20"/>
          <w:szCs w:val="20"/>
        </w:rPr>
        <w:t>)</w:t>
      </w:r>
      <w:r w:rsidR="00534951" w:rsidRPr="4F535DD0">
        <w:rPr>
          <w:rFonts w:ascii="DINPro-Regular" w:hAnsi="DINPro-Regular"/>
          <w:b/>
          <w:bCs/>
          <w:sz w:val="20"/>
          <w:szCs w:val="20"/>
        </w:rPr>
        <w:t xml:space="preserve">                                                                                                    </w:t>
      </w:r>
    </w:p>
    <w:p w14:paraId="3FC640E2" w14:textId="58CBCF30" w:rsidR="00534951" w:rsidRDefault="00401B29" w:rsidP="4F535DD0">
      <w:pPr>
        <w:ind w:right="-691"/>
        <w:rPr>
          <w:rFonts w:ascii="DINPro-Regular" w:hAnsi="DINPro-Regular"/>
          <w:b/>
          <w:bCs/>
          <w:sz w:val="20"/>
          <w:szCs w:val="20"/>
        </w:rPr>
      </w:pPr>
      <w:r w:rsidRPr="4F535DD0">
        <w:rPr>
          <w:rFonts w:ascii="DINPro-Regular" w:hAnsi="DINPro-Regular"/>
          <w:b/>
          <w:bCs/>
          <w:sz w:val="20"/>
          <w:szCs w:val="20"/>
        </w:rPr>
        <w:t xml:space="preserve">    </w:t>
      </w:r>
      <w:r>
        <w:tab/>
      </w:r>
      <w:r w:rsidR="00534951" w:rsidRPr="4F535DD0">
        <w:rPr>
          <w:rFonts w:ascii="DINPro-Regular" w:hAnsi="DINPro-Regular"/>
          <w:b/>
          <w:bCs/>
          <w:sz w:val="20"/>
          <w:szCs w:val="20"/>
        </w:rPr>
        <w:t xml:space="preserve">          </w:t>
      </w:r>
      <w:r>
        <w:tab/>
      </w:r>
    </w:p>
    <w:p w14:paraId="214F2058" w14:textId="661540E5" w:rsidR="00401B29" w:rsidRPr="00401B29" w:rsidRDefault="00534951" w:rsidP="00401B29">
      <w:pPr>
        <w:ind w:right="-691"/>
        <w:rPr>
          <w:rFonts w:ascii="DINPro-Regular" w:hAnsi="DINPro-Regular"/>
          <w:b/>
          <w:sz w:val="20"/>
          <w:szCs w:val="20"/>
        </w:rPr>
      </w:pPr>
      <w:r>
        <w:rPr>
          <w:rFonts w:ascii="DINPro-Regular" w:hAnsi="DINPro-Regular"/>
          <w:b/>
          <w:sz w:val="20"/>
          <w:szCs w:val="20"/>
        </w:rPr>
        <w:t xml:space="preserve">    </w:t>
      </w:r>
      <w:r w:rsidRPr="00534951">
        <w:rPr>
          <w:rFonts w:ascii="DINPro-Regular" w:hAnsi="DINPro-Regular"/>
          <w:b/>
          <w:color w:val="FF0000"/>
          <w:sz w:val="20"/>
          <w:szCs w:val="20"/>
        </w:rPr>
        <w:t xml:space="preserve">(Change </w:t>
      </w:r>
      <w:r>
        <w:rPr>
          <w:rFonts w:ascii="DINPro-Regular" w:hAnsi="DINPro-Regular"/>
          <w:b/>
          <w:color w:val="FF0000"/>
          <w:sz w:val="20"/>
          <w:szCs w:val="20"/>
        </w:rPr>
        <w:t>according to</w:t>
      </w:r>
      <w:r w:rsidRPr="00534951">
        <w:rPr>
          <w:rFonts w:ascii="DINPro-Regular" w:hAnsi="DINPro-Regular"/>
          <w:b/>
          <w:color w:val="FF0000"/>
          <w:sz w:val="20"/>
          <w:szCs w:val="20"/>
        </w:rPr>
        <w:t xml:space="preserve"> the question and the expected answer)  </w:t>
      </w:r>
      <w:r>
        <w:rPr>
          <w:rFonts w:ascii="DINPro-Regular" w:hAnsi="DINPro-Regular"/>
          <w:b/>
          <w:color w:val="FF0000"/>
          <w:sz w:val="20"/>
          <w:szCs w:val="20"/>
        </w:rPr>
        <w:t xml:space="preserve"> </w:t>
      </w:r>
      <w:r w:rsidR="00401B29">
        <w:rPr>
          <w:rFonts w:ascii="DINPro-Regular" w:hAnsi="DINPro-Regular"/>
          <w:b/>
          <w:sz w:val="20"/>
          <w:szCs w:val="20"/>
        </w:rPr>
        <w:t xml:space="preserve">                                      </w:t>
      </w:r>
      <w:r>
        <w:rPr>
          <w:rFonts w:ascii="DINPro-Regular" w:hAnsi="DINPro-Regular"/>
          <w:b/>
          <w:sz w:val="20"/>
          <w:szCs w:val="20"/>
        </w:rPr>
        <w:t xml:space="preserve">  </w:t>
      </w:r>
      <w:r w:rsidR="00401B29">
        <w:rPr>
          <w:rFonts w:ascii="DINPro-Regular" w:hAnsi="DINPro-Regular"/>
          <w:b/>
          <w:sz w:val="20"/>
          <w:szCs w:val="20"/>
        </w:rPr>
        <w:t xml:space="preserve">     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816"/>
        <w:gridCol w:w="7586"/>
        <w:gridCol w:w="947"/>
      </w:tblGrid>
      <w:tr w:rsidR="00401B29" w:rsidRPr="00401B29" w14:paraId="0E016E28" w14:textId="77777777" w:rsidTr="4F535DD0">
        <w:trPr>
          <w:trHeight w:val="428"/>
        </w:trPr>
        <w:tc>
          <w:tcPr>
            <w:tcW w:w="816" w:type="dxa"/>
          </w:tcPr>
          <w:p w14:paraId="73988FCE" w14:textId="77777777" w:rsidR="00401B29" w:rsidRPr="00401B29" w:rsidRDefault="00401B29" w:rsidP="00F25362">
            <w:pPr>
              <w:rPr>
                <w:rFonts w:ascii="DINPro-Regular" w:hAnsi="DINPro-Regular"/>
                <w:b/>
                <w:sz w:val="20"/>
                <w:szCs w:val="20"/>
              </w:rPr>
            </w:pPr>
            <w:proofErr w:type="spellStart"/>
            <w:r w:rsidRPr="00401B29">
              <w:rPr>
                <w:rFonts w:ascii="DINPro-Regular" w:hAnsi="DINPro-Regular"/>
                <w:b/>
                <w:sz w:val="20"/>
                <w:szCs w:val="20"/>
              </w:rPr>
              <w:t>Q.No</w:t>
            </w:r>
            <w:proofErr w:type="spellEnd"/>
            <w:r w:rsidRPr="00401B29">
              <w:rPr>
                <w:rFonts w:ascii="DINPro-Regular" w:hAnsi="DINPro-Regular"/>
                <w:b/>
                <w:sz w:val="20"/>
                <w:szCs w:val="20"/>
              </w:rPr>
              <w:t>.</w:t>
            </w:r>
          </w:p>
        </w:tc>
        <w:tc>
          <w:tcPr>
            <w:tcW w:w="7586" w:type="dxa"/>
          </w:tcPr>
          <w:p w14:paraId="3ED1C8BF" w14:textId="77777777" w:rsidR="00401B29" w:rsidRPr="00401B29" w:rsidRDefault="00401B29" w:rsidP="00F25362">
            <w:pPr>
              <w:rPr>
                <w:rFonts w:ascii="DINPro-Regular" w:hAnsi="DINPro-Regular"/>
                <w:b/>
                <w:sz w:val="20"/>
                <w:szCs w:val="20"/>
              </w:rPr>
            </w:pPr>
            <w:r w:rsidRPr="00401B29">
              <w:rPr>
                <w:rFonts w:ascii="DINPro-Regular" w:hAnsi="DINPro-Regular"/>
                <w:b/>
                <w:sz w:val="20"/>
                <w:szCs w:val="20"/>
              </w:rPr>
              <w:t>Answers</w:t>
            </w:r>
          </w:p>
        </w:tc>
        <w:tc>
          <w:tcPr>
            <w:tcW w:w="896" w:type="dxa"/>
          </w:tcPr>
          <w:p w14:paraId="110F2B6B" w14:textId="77777777" w:rsidR="00401B29" w:rsidRPr="00401B29" w:rsidRDefault="00401B29" w:rsidP="00F25362">
            <w:pPr>
              <w:rPr>
                <w:rFonts w:ascii="DINPro-Regular" w:hAnsi="DINPro-Regular"/>
                <w:b/>
                <w:sz w:val="20"/>
                <w:szCs w:val="20"/>
              </w:rPr>
            </w:pPr>
            <w:r w:rsidRPr="00401B29">
              <w:rPr>
                <w:rFonts w:ascii="DINPro-Regular" w:hAnsi="DINPro-Regular"/>
                <w:b/>
                <w:sz w:val="20"/>
                <w:szCs w:val="20"/>
              </w:rPr>
              <w:t>Marks</w:t>
            </w:r>
          </w:p>
        </w:tc>
      </w:tr>
      <w:tr w:rsidR="00401B29" w:rsidRPr="00401B29" w14:paraId="3C19429C" w14:textId="77777777" w:rsidTr="4F535DD0">
        <w:trPr>
          <w:trHeight w:val="428"/>
        </w:trPr>
        <w:tc>
          <w:tcPr>
            <w:tcW w:w="816" w:type="dxa"/>
          </w:tcPr>
          <w:p w14:paraId="67EBB68A" w14:textId="77777777" w:rsidR="00401B29" w:rsidRPr="00401B29" w:rsidRDefault="00401B29" w:rsidP="00F25362">
            <w:pPr>
              <w:rPr>
                <w:rFonts w:ascii="DINPro-Regular" w:hAnsi="DINPro-Regular"/>
                <w:sz w:val="20"/>
                <w:szCs w:val="20"/>
              </w:rPr>
            </w:pPr>
            <w:r w:rsidRPr="00401B29">
              <w:rPr>
                <w:rFonts w:ascii="DINPro-Regular" w:hAnsi="DINPro-Regular"/>
                <w:sz w:val="20"/>
                <w:szCs w:val="20"/>
              </w:rPr>
              <w:t>11 a.</w:t>
            </w:r>
          </w:p>
        </w:tc>
        <w:tc>
          <w:tcPr>
            <w:tcW w:w="7586" w:type="dxa"/>
          </w:tcPr>
          <w:p w14:paraId="0A83DAFB" w14:textId="522580CE" w:rsidR="00401B29" w:rsidRPr="00683B31" w:rsidRDefault="000E428F" w:rsidP="00E142E9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- Defines Deep Learning as a subset of machine learning that utilizes artificial neural networks with multiple layers to learn hierarchical representations of data.</w:t>
            </w:r>
            <w:r>
              <w:br/>
            </w:r>
            <w:r>
              <w:t>- Explains its key characteristic as having a 'deep' architecture, meaning it consists of many hidden layers (more than one) between the input and output layers.</w:t>
            </w:r>
            <w:r>
              <w:br/>
            </w:r>
            <w:r>
              <w:t>**Keywords:** Deep Learning, Neural Networks, Multiple Layers, Feature Hierarchy</w:t>
            </w:r>
          </w:p>
        </w:tc>
        <w:tc>
          <w:tcPr>
            <w:tcW w:w="896" w:type="dxa"/>
          </w:tcPr>
          <w:p w14:paraId="610F73AE" w14:textId="5A8E2932" w:rsidR="00401B29" w:rsidRDefault="000E428F" w:rsidP="00AA5718">
            <w:pPr>
              <w:rPr>
                <w:rFonts w:ascii="DINPro-Regular" w:hAnsi="DINPro-Regular"/>
                <w:sz w:val="20"/>
                <w:szCs w:val="20"/>
              </w:rPr>
            </w:pPr>
            <w:r>
              <w:t>(2)</w:t>
            </w:r>
            <w:r>
              <w:br/>
            </w:r>
            <w:r>
              <w:t>(2)</w:t>
            </w:r>
            <w:r>
              <w:br/>
            </w:r>
            <w:r/>
          </w:p>
          <w:p w14:paraId="4DFE9EA7" w14:textId="086BB556" w:rsidR="00640C38" w:rsidRPr="00401B29" w:rsidRDefault="00640C38" w:rsidP="00401B29">
            <w:pPr>
              <w:jc w:val="center"/>
              <w:rPr>
                <w:rFonts w:ascii="DINPro-Regular" w:hAnsi="DINPro-Regular"/>
                <w:sz w:val="20"/>
                <w:szCs w:val="20"/>
              </w:rPr>
            </w:pPr>
          </w:p>
        </w:tc>
      </w:tr>
      <w:tr w:rsidR="00401B29" w:rsidRPr="00401B29" w14:paraId="5BC11EB2" w14:textId="77777777" w:rsidTr="4F535DD0">
        <w:trPr>
          <w:trHeight w:val="428"/>
        </w:trPr>
        <w:tc>
          <w:tcPr>
            <w:tcW w:w="816" w:type="dxa"/>
          </w:tcPr>
          <w:p w14:paraId="301D41A0" w14:textId="77777777" w:rsidR="00401B29" w:rsidRPr="00401B29" w:rsidRDefault="00401B29" w:rsidP="00F25362">
            <w:pPr>
              <w:rPr>
                <w:rFonts w:ascii="DINPro-Regular" w:hAnsi="DINPro-Regular"/>
                <w:sz w:val="20"/>
                <w:szCs w:val="20"/>
              </w:rPr>
            </w:pPr>
            <w:r w:rsidRPr="00401B29">
              <w:rPr>
                <w:rFonts w:ascii="DINPro-Regular" w:hAnsi="DINPro-Regular"/>
                <w:sz w:val="20"/>
                <w:szCs w:val="20"/>
              </w:rPr>
              <w:t>11 b.</w:t>
            </w:r>
          </w:p>
        </w:tc>
        <w:tc>
          <w:tcPr>
            <w:tcW w:w="7586" w:type="dxa"/>
          </w:tcPr>
          <w:p w14:paraId="44E96DA5" w14:textId="51FA1732" w:rsidR="00534951" w:rsidRPr="00683B31" w:rsidRDefault="000E428F" w:rsidP="0068238F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- Introduces non-linearity into the neural network, allowing it to learn and model complex, non-linear relationships and patterns in the data.</w:t>
            </w:r>
            <w:r>
              <w:br/>
            </w:r>
            <w:r>
              <w:t>- Enables the network to map inputs to outputs in a non-linear way, which is essential for solving complicated tasks that linear models cannot handle.</w:t>
            </w:r>
            <w:r>
              <w:br/>
            </w:r>
            <w:r>
              <w:t>**Keywords:** Activation Function, Non-linearity, Neural Network, Output Transformation</w:t>
            </w:r>
          </w:p>
        </w:tc>
        <w:tc>
          <w:tcPr>
            <w:tcW w:w="896" w:type="dxa"/>
          </w:tcPr>
          <w:p w14:paraId="4CE782E9" w14:textId="05674016" w:rsidR="00401B29" w:rsidRPr="00401B29" w:rsidRDefault="000E428F" w:rsidP="00AA5718">
            <w:pPr>
              <w:rPr>
                <w:rFonts w:ascii="DINPro-Regular" w:hAnsi="DINPro-Regular"/>
                <w:sz w:val="20"/>
                <w:szCs w:val="20"/>
              </w:rPr>
            </w:pPr>
            <w:r>
              <w:t>(2)</w:t>
            </w:r>
            <w:r>
              <w:br/>
            </w:r>
            <w:r>
              <w:t>(2)</w:t>
            </w:r>
            <w:r>
              <w:br/>
            </w:r>
            <w:r/>
          </w:p>
          <w:p w14:paraId="6895F411" w14:textId="6E9620BC" w:rsidR="00401B29" w:rsidRPr="00401B29" w:rsidRDefault="00401B29" w:rsidP="00F25362">
            <w:pPr>
              <w:jc w:val="center"/>
              <w:rPr>
                <w:rFonts w:ascii="DINPro-Regular" w:hAnsi="DINPro-Regular"/>
                <w:sz w:val="20"/>
                <w:szCs w:val="20"/>
              </w:rPr>
            </w:pPr>
          </w:p>
        </w:tc>
      </w:tr>
      <w:tr w:rsidR="00534951" w:rsidRPr="00401B29" w14:paraId="3006CB1B" w14:textId="77777777" w:rsidTr="4F535DD0">
        <w:trPr>
          <w:trHeight w:val="428"/>
        </w:trPr>
        <w:tc>
          <w:tcPr>
            <w:tcW w:w="816" w:type="dxa"/>
          </w:tcPr>
          <w:p w14:paraId="1AC3696F" w14:textId="77777777" w:rsidR="00534951" w:rsidRPr="00401B29" w:rsidRDefault="00534951" w:rsidP="00534951">
            <w:pPr>
              <w:rPr>
                <w:rFonts w:ascii="DINPro-Regular" w:hAnsi="DINPro-Regular"/>
                <w:sz w:val="20"/>
                <w:szCs w:val="20"/>
              </w:rPr>
            </w:pPr>
            <w:r w:rsidRPr="00401B29">
              <w:rPr>
                <w:rFonts w:ascii="DINPro-Regular" w:hAnsi="DINPro-Regular"/>
                <w:sz w:val="20"/>
                <w:szCs w:val="20"/>
              </w:rPr>
              <w:t>12 a.</w:t>
            </w:r>
          </w:p>
        </w:tc>
        <w:tc>
          <w:tcPr>
            <w:tcW w:w="7586" w:type="dxa"/>
          </w:tcPr>
          <w:p w14:paraId="7BDD49CE" w14:textId="0699FE92" w:rsidR="000653B8" w:rsidRPr="00933025" w:rsidRDefault="000E428F" w:rsidP="4F535DD0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- Lists Mean Squared Error (MSE) and describes it as calculating the average of the squared differences between predicted and actual values, commonly used for regression tasks.</w:t>
            </w:r>
            <w:r>
              <w:br/>
            </w:r>
            <w:r>
              <w:t>- Lists Cross-Entropy Loss and describes it as measuring the performance of a classification model whose output is a probability value between 0 and 1, commonly used for classification tasks.</w:t>
            </w:r>
            <w:r>
              <w:br/>
            </w:r>
            <w:r>
              <w:t>**Keywords:** Loss Function, Mean Squared Error, Cross-Entropy, Regression, Classification</w:t>
            </w:r>
          </w:p>
        </w:tc>
        <w:tc>
          <w:tcPr>
            <w:tcW w:w="896" w:type="dxa"/>
          </w:tcPr>
          <w:p w14:paraId="0D5787DC" w14:textId="68E0DBD2" w:rsidR="00534951" w:rsidRPr="00401B29" w:rsidRDefault="000E428F" w:rsidP="00AA5718">
            <w:pPr>
              <w:rPr>
                <w:rFonts w:ascii="DINPro-Regular" w:hAnsi="DINPro-Regular"/>
                <w:sz w:val="20"/>
                <w:szCs w:val="20"/>
              </w:rPr>
            </w:pPr>
            <w:r>
              <w:t>(2)</w:t>
            </w:r>
            <w:r>
              <w:br/>
            </w:r>
            <w:r>
              <w:t>(2)</w:t>
            </w:r>
            <w:r>
              <w:br/>
            </w:r>
            <w:r/>
          </w:p>
          <w:p w14:paraId="740CF458" w14:textId="1BC94288" w:rsidR="00717E72" w:rsidRPr="00401B29" w:rsidRDefault="00717E72" w:rsidP="0063498C">
            <w:pPr>
              <w:jc w:val="center"/>
              <w:rPr>
                <w:rFonts w:ascii="DINPro-Regular" w:hAnsi="DINPro-Regular"/>
                <w:sz w:val="20"/>
                <w:szCs w:val="20"/>
              </w:rPr>
            </w:pPr>
          </w:p>
        </w:tc>
      </w:tr>
      <w:tr w:rsidR="00534951" w:rsidRPr="00401B29" w14:paraId="17BB33AB" w14:textId="77777777" w:rsidTr="4F535DD0">
        <w:trPr>
          <w:trHeight w:val="428"/>
        </w:trPr>
        <w:tc>
          <w:tcPr>
            <w:tcW w:w="816" w:type="dxa"/>
          </w:tcPr>
          <w:p w14:paraId="0FAA9D75" w14:textId="77777777" w:rsidR="00534951" w:rsidRPr="00401B29" w:rsidRDefault="00534951" w:rsidP="00534951">
            <w:pPr>
              <w:rPr>
                <w:rFonts w:ascii="DINPro-Regular" w:hAnsi="DINPro-Regular"/>
                <w:sz w:val="20"/>
                <w:szCs w:val="20"/>
              </w:rPr>
            </w:pPr>
            <w:r w:rsidRPr="00401B29">
              <w:rPr>
                <w:rFonts w:ascii="DINPro-Regular" w:hAnsi="DINPro-Regular"/>
                <w:sz w:val="20"/>
                <w:szCs w:val="20"/>
              </w:rPr>
              <w:t>12 b.</w:t>
            </w:r>
          </w:p>
        </w:tc>
        <w:tc>
          <w:tcPr>
            <w:tcW w:w="7586" w:type="dxa"/>
          </w:tcPr>
          <w:p w14:paraId="59D0ABB4" w14:textId="3B1730F1" w:rsidR="00534951" w:rsidRPr="00401B29" w:rsidRDefault="000E428F" w:rsidP="4F535DD0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- Defines hyperparameters as configuration variables external to the model that are set manually by the user before the training process begins and cannot be learned from the data.</w:t>
            </w:r>
            <w:r>
              <w:br/>
            </w:r>
            <w:r>
              <w:t>- Provides two relevant examples such as Learning Rate, Batch Size, Number of Hidden Layers, Number of Neurons per Layer, or Activation Function choice.</w:t>
            </w:r>
            <w:r>
              <w:br/>
            </w:r>
            <w:r>
              <w:t>**Keywords:** Hyperparameter, Learning Rate, Batch Size, Model Configuration, Training</w:t>
            </w:r>
          </w:p>
        </w:tc>
        <w:tc>
          <w:tcPr>
            <w:tcW w:w="896" w:type="dxa"/>
          </w:tcPr>
          <w:p w14:paraId="747BF89C" w14:textId="2E96DC9C" w:rsidR="00534951" w:rsidRDefault="000E428F" w:rsidP="00AA5718">
            <w:pPr>
              <w:rPr>
                <w:rFonts w:ascii="DINPro-Regular" w:hAnsi="DINPro-Regular"/>
                <w:sz w:val="20"/>
                <w:szCs w:val="20"/>
              </w:rPr>
            </w:pPr>
            <w:r>
              <w:t>(2)</w:t>
            </w:r>
            <w:r>
              <w:br/>
            </w:r>
            <w:r>
              <w:t>(2)</w:t>
            </w:r>
            <w:r>
              <w:br/>
            </w:r>
            <w:r/>
          </w:p>
          <w:p w14:paraId="0E52C0CD" w14:textId="5D6395D7" w:rsidR="00F74EEC" w:rsidRPr="00401B29" w:rsidRDefault="00F74EEC" w:rsidP="00534951">
            <w:pPr>
              <w:jc w:val="center"/>
              <w:rPr>
                <w:rFonts w:ascii="DINPro-Regular" w:hAnsi="DINPro-Regular"/>
                <w:sz w:val="20"/>
                <w:szCs w:val="20"/>
              </w:rPr>
            </w:pPr>
          </w:p>
        </w:tc>
      </w:tr>
      <w:tr w:rsidR="00534951" w:rsidRPr="00401B29" w14:paraId="0F6DD2A1" w14:textId="77777777" w:rsidTr="4F535DD0">
        <w:trPr>
          <w:trHeight w:val="428"/>
        </w:trPr>
        <w:tc>
          <w:tcPr>
            <w:tcW w:w="816" w:type="dxa"/>
          </w:tcPr>
          <w:p w14:paraId="03B9EDA2" w14:textId="77777777" w:rsidR="00534951" w:rsidRPr="00401B29" w:rsidRDefault="00534951" w:rsidP="00534951">
            <w:pPr>
              <w:rPr>
                <w:rFonts w:ascii="DINPro-Regular" w:hAnsi="DINPro-Regular"/>
                <w:sz w:val="20"/>
                <w:szCs w:val="20"/>
              </w:rPr>
            </w:pPr>
            <w:r w:rsidRPr="00401B29">
              <w:rPr>
                <w:rFonts w:ascii="DINPro-Regular" w:hAnsi="DINPro-Regular"/>
                <w:sz w:val="20"/>
                <w:szCs w:val="20"/>
              </w:rPr>
              <w:t>13 a.</w:t>
            </w:r>
          </w:p>
        </w:tc>
        <w:tc>
          <w:tcPr>
            <w:tcW w:w="7586" w:type="dxa"/>
          </w:tcPr>
          <w:p w14:paraId="7828343A" w14:textId="2AFCE95A" w:rsidR="000653B8" w:rsidRPr="000653B8" w:rsidRDefault="000E428F" w:rsidP="00534951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- Explains that lower layers of a deep network learn simple, basic features (e.g., edges, corners in images, phonemes in audio signals).</w:t>
            </w:r>
            <w:r>
              <w:br/>
            </w:r>
            <w:r>
              <w:t>- States that higher layers then progressively combine these simple features to learn more complex, abstract, and high-level representations (e.g., parts of objects, entire objects, words).</w:t>
            </w:r>
            <w:r>
              <w:br/>
            </w:r>
            <w:r>
              <w:t>**Keywords:** Feature Hierarchy, Deep Networks, Representation Learning, Layers, Abstraction</w:t>
            </w:r>
          </w:p>
        </w:tc>
        <w:tc>
          <w:tcPr>
            <w:tcW w:w="896" w:type="dxa"/>
          </w:tcPr>
          <w:p w14:paraId="273520F2" w14:textId="6CB84266" w:rsidR="00534951" w:rsidRDefault="000E428F" w:rsidP="00534951">
            <w:pPr>
              <w:rPr>
                <w:rFonts w:ascii="DINPro-Regular" w:hAnsi="DINPro-Regular"/>
                <w:sz w:val="20"/>
                <w:szCs w:val="20"/>
              </w:rPr>
            </w:pPr>
            <w:r>
              <w:t>(2)</w:t>
            </w:r>
            <w:r>
              <w:br/>
            </w:r>
            <w:r>
              <w:t>(2)</w:t>
            </w:r>
            <w:r>
              <w:br/>
            </w:r>
            <w:r/>
          </w:p>
          <w:p w14:paraId="7D39047B" w14:textId="2F7FF6DF" w:rsidR="00F2445D" w:rsidRPr="00401B29" w:rsidRDefault="00F2445D" w:rsidP="00534951">
            <w:pPr>
              <w:rPr>
                <w:rFonts w:ascii="DINPro-Regular" w:hAnsi="DINPro-Regular"/>
                <w:sz w:val="20"/>
                <w:szCs w:val="20"/>
              </w:rPr>
            </w:pPr>
            <w:r>
              <w:rPr>
                <w:rFonts w:ascii="DINPro-Regular" w:hAnsi="DINPro-Regular"/>
                <w:sz w:val="20"/>
                <w:szCs w:val="20"/>
              </w:rPr>
              <w:t xml:space="preserve">     </w:t>
            </w:r>
          </w:p>
        </w:tc>
      </w:tr>
      <w:tr w:rsidR="00534951" w:rsidRPr="00401B29" w14:paraId="0F223AA2" w14:textId="77777777" w:rsidTr="4F535DD0">
        <w:trPr>
          <w:trHeight w:val="243"/>
        </w:trPr>
        <w:tc>
          <w:tcPr>
            <w:tcW w:w="816" w:type="dxa"/>
          </w:tcPr>
          <w:p w14:paraId="03362C5B" w14:textId="77777777" w:rsidR="00534951" w:rsidRPr="00401B29" w:rsidRDefault="00534951" w:rsidP="00534951">
            <w:pPr>
              <w:rPr>
                <w:rFonts w:ascii="DINPro-Regular" w:hAnsi="DINPro-Regular"/>
                <w:sz w:val="20"/>
                <w:szCs w:val="20"/>
              </w:rPr>
            </w:pPr>
            <w:r w:rsidRPr="00401B29">
              <w:rPr>
                <w:rFonts w:ascii="DINPro-Regular" w:hAnsi="DINPro-Regular"/>
                <w:sz w:val="20"/>
                <w:szCs w:val="20"/>
              </w:rPr>
              <w:t>13 b.</w:t>
            </w:r>
          </w:p>
        </w:tc>
        <w:tc>
          <w:tcPr>
            <w:tcW w:w="7586" w:type="dxa"/>
          </w:tcPr>
          <w:p w14:paraId="1DE1B104" w14:textId="466EE7FF" w:rsidR="005B1E5F" w:rsidRPr="003E2A74" w:rsidRDefault="000E428F" w:rsidP="00534951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- Names Image Classification and describes it as categorizing an entire image into one of several predefined classes (e.g., identifying if an image contains a 'cat' or a 'dog').</w:t>
            </w:r>
            <w:r>
              <w:br/>
            </w:r>
            <w:r>
              <w:t>- Names Object Detection and describes it as identifying and locating multiple objects within an image by drawing bounding boxes around them and labeling each object.</w:t>
            </w:r>
            <w:r>
              <w:br/>
            </w:r>
            <w:r>
              <w:t>**Keywords:** Computer Vision, Image Classification, Object Detection, Deep Learning Applications</w:t>
            </w:r>
          </w:p>
        </w:tc>
        <w:tc>
          <w:tcPr>
            <w:tcW w:w="896" w:type="dxa"/>
          </w:tcPr>
          <w:p w14:paraId="05887C6C" w14:textId="12BCB9B8" w:rsidR="00534951" w:rsidRPr="00401B29" w:rsidRDefault="000E428F" w:rsidP="000E428F">
            <w:pPr>
              <w:jc w:val="center"/>
              <w:rPr>
                <w:rFonts w:ascii="DINPro-Regular" w:hAnsi="DINPro-Regular"/>
                <w:sz w:val="20"/>
                <w:szCs w:val="20"/>
              </w:rPr>
            </w:pPr>
            <w:r>
              <w:t>(2)</w:t>
            </w:r>
            <w:r>
              <w:br/>
            </w:r>
            <w:r>
              <w:t>(2)</w:t>
            </w:r>
            <w:r>
              <w:br/>
            </w:r>
            <w:r/>
          </w:p>
          <w:p w14:paraId="7650A6F7" w14:textId="22C38991" w:rsidR="00534951" w:rsidRPr="00401B29" w:rsidRDefault="00534951" w:rsidP="00534951">
            <w:pPr>
              <w:jc w:val="center"/>
              <w:rPr>
                <w:rFonts w:ascii="DINPro-Regular" w:hAnsi="DINPro-Regular"/>
                <w:sz w:val="20"/>
                <w:szCs w:val="20"/>
              </w:rPr>
            </w:pPr>
          </w:p>
        </w:tc>
      </w:tr>
      <w:tr w:rsidR="00534951" w:rsidRPr="00401B29" w14:paraId="07B4C88E" w14:textId="77777777" w:rsidTr="4F535DD0">
        <w:trPr>
          <w:trHeight w:val="452"/>
        </w:trPr>
        <w:tc>
          <w:tcPr>
            <w:tcW w:w="816" w:type="dxa"/>
          </w:tcPr>
          <w:p w14:paraId="2F3017B8" w14:textId="77777777" w:rsidR="00534951" w:rsidRPr="00401B29" w:rsidRDefault="00534951" w:rsidP="00534951">
            <w:pPr>
              <w:rPr>
                <w:rFonts w:ascii="DINPro-Regular" w:hAnsi="DINPro-Regular"/>
                <w:sz w:val="20"/>
                <w:szCs w:val="20"/>
              </w:rPr>
            </w:pPr>
            <w:r w:rsidRPr="00401B29">
              <w:rPr>
                <w:rFonts w:ascii="DINPro-Regular" w:hAnsi="DINPro-Regular"/>
                <w:sz w:val="20"/>
                <w:szCs w:val="20"/>
              </w:rPr>
              <w:lastRenderedPageBreak/>
              <w:t>14 a.</w:t>
            </w:r>
          </w:p>
        </w:tc>
        <w:tc>
          <w:tcPr>
            <w:tcW w:w="7586" w:type="dxa"/>
          </w:tcPr>
          <w:p w14:paraId="5A4AB80F" w14:textId="65E3775B" w:rsidR="00710974" w:rsidRPr="00D24EEE" w:rsidRDefault="000E428F" w:rsidP="00534951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- Defines building blocks as modular, reusable components or layers (e.g., convolutional layers, pooling layers, recurrent layers) that perform specific operations within a deep neural network.</w:t>
            </w:r>
            <w:r>
              <w:br/>
            </w:r>
            <w:r>
              <w:t>- Explains that these blocks are combined in various configurations to construct complex and efficient deep learning architectures.</w:t>
            </w:r>
            <w:r>
              <w:br/>
            </w:r>
            <w:r>
              <w:t>- Provides an example such as a Convolutional Layer, a Fully Connected Layer, or a Recurrent Layer.</w:t>
            </w:r>
            <w:r>
              <w:br/>
            </w:r>
            <w:r>
              <w:t>**Keywords:** Building Blocks, Neural Network Architecture, Layer, Modularity, Convolutional Layer</w:t>
            </w:r>
          </w:p>
        </w:tc>
        <w:tc>
          <w:tcPr>
            <w:tcW w:w="896" w:type="dxa"/>
          </w:tcPr>
          <w:p w14:paraId="7F840B5C" w14:textId="20B3779A" w:rsidR="00534951" w:rsidRPr="00401B29" w:rsidRDefault="000E428F" w:rsidP="000E428F">
            <w:pPr>
              <w:rPr>
                <w:rFonts w:ascii="DINPro-Regular" w:hAnsi="DINPro-Regular"/>
                <w:sz w:val="20"/>
                <w:szCs w:val="20"/>
              </w:rPr>
            </w:pPr>
            <w:r>
              <w:t>(2)</w:t>
            </w:r>
            <w:r>
              <w:br/>
            </w:r>
            <w:r>
              <w:t>(1)</w:t>
            </w:r>
            <w:r>
              <w:br/>
            </w:r>
            <w:r>
              <w:t>(1)</w:t>
            </w:r>
            <w:r>
              <w:br/>
            </w:r>
            <w:r/>
          </w:p>
        </w:tc>
      </w:tr>
      <w:tr w:rsidR="00534951" w:rsidRPr="00401B29" w14:paraId="60C7D5EA" w14:textId="77777777" w:rsidTr="4F535DD0">
        <w:trPr>
          <w:trHeight w:val="428"/>
        </w:trPr>
        <w:tc>
          <w:tcPr>
            <w:tcW w:w="816" w:type="dxa"/>
          </w:tcPr>
          <w:p w14:paraId="3D7E9414" w14:textId="77777777" w:rsidR="00534951" w:rsidRPr="00401B29" w:rsidRDefault="00534951" w:rsidP="00534951">
            <w:pPr>
              <w:rPr>
                <w:rFonts w:ascii="DINPro-Regular" w:hAnsi="DINPro-Regular"/>
                <w:sz w:val="20"/>
                <w:szCs w:val="20"/>
              </w:rPr>
            </w:pPr>
            <w:r w:rsidRPr="00401B29">
              <w:rPr>
                <w:rFonts w:ascii="DINPro-Regular" w:hAnsi="DINPro-Regular"/>
                <w:sz w:val="20"/>
                <w:szCs w:val="20"/>
              </w:rPr>
              <w:t>14 b.</w:t>
            </w:r>
          </w:p>
        </w:tc>
        <w:tc>
          <w:tcPr>
            <w:tcW w:w="7586" w:type="dxa"/>
          </w:tcPr>
          <w:p w14:paraId="04AA9CF7" w14:textId="6CF5877C" w:rsidR="00EF05FB" w:rsidRPr="00EF05FB" w:rsidRDefault="000E428F" w:rsidP="00534951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- Explains that deep learning models (e.g., Recurrent Neural Networks, Transformers) are used to process raw audio signals or their extracted features (e.g., spectrograms).</w:t>
            </w:r>
            <w:r>
              <w:br/>
            </w:r>
            <w:r>
              <w:t>- Describes how these models learn intricate patterns and temporal dependencies in speech to accurately convert spoken language into written text.</w:t>
            </w:r>
            <w:r>
              <w:br/>
            </w:r>
            <w:r>
              <w:t>**Keywords:** Speech Recognition, Deep Learning, Audio Processing, NLP, Sequence Models</w:t>
            </w:r>
          </w:p>
        </w:tc>
        <w:tc>
          <w:tcPr>
            <w:tcW w:w="896" w:type="dxa"/>
          </w:tcPr>
          <w:p w14:paraId="3B37DCDE" w14:textId="5DA2B05E" w:rsidR="00534951" w:rsidRPr="00401B29" w:rsidRDefault="000E428F" w:rsidP="000E428F">
            <w:pPr>
              <w:jc w:val="center"/>
              <w:rPr>
                <w:rFonts w:ascii="DINPro-Regular" w:hAnsi="DINPro-Regular"/>
                <w:sz w:val="20"/>
                <w:szCs w:val="20"/>
              </w:rPr>
            </w:pPr>
            <w:r>
              <w:t>(2)</w:t>
            </w:r>
            <w:r>
              <w:br/>
            </w:r>
            <w:r>
              <w:t>(2)</w:t>
            </w:r>
            <w:r>
              <w:br/>
            </w:r>
            <w:r/>
          </w:p>
          <w:p w14:paraId="20546588" w14:textId="34B65D93" w:rsidR="00534951" w:rsidRPr="00401B29" w:rsidRDefault="00534951" w:rsidP="00534951">
            <w:pPr>
              <w:jc w:val="center"/>
              <w:rPr>
                <w:rFonts w:ascii="DINPro-Regular" w:hAnsi="DINPro-Regular"/>
                <w:sz w:val="20"/>
                <w:szCs w:val="20"/>
              </w:rPr>
            </w:pPr>
          </w:p>
        </w:tc>
      </w:tr>
      <w:tr w:rsidR="00534951" w:rsidRPr="00401B29" w14:paraId="6BC1B30A" w14:textId="77777777" w:rsidTr="4F535DD0">
        <w:trPr>
          <w:trHeight w:val="428"/>
        </w:trPr>
        <w:tc>
          <w:tcPr>
            <w:tcW w:w="816" w:type="dxa"/>
          </w:tcPr>
          <w:p w14:paraId="6D666518" w14:textId="77777777" w:rsidR="00534951" w:rsidRPr="00401B29" w:rsidRDefault="00534951" w:rsidP="00534951">
            <w:pPr>
              <w:rPr>
                <w:rFonts w:ascii="DINPro-Regular" w:hAnsi="DINPro-Regular"/>
                <w:sz w:val="20"/>
                <w:szCs w:val="20"/>
              </w:rPr>
            </w:pPr>
            <w:r w:rsidRPr="00401B29">
              <w:rPr>
                <w:rFonts w:ascii="DINPro-Regular" w:hAnsi="DINPro-Regular"/>
                <w:sz w:val="20"/>
                <w:szCs w:val="20"/>
              </w:rPr>
              <w:t>15 a.</w:t>
            </w:r>
          </w:p>
        </w:tc>
        <w:tc>
          <w:tcPr>
            <w:tcW w:w="7586" w:type="dxa"/>
          </w:tcPr>
          <w:p w14:paraId="0C4149ED" w14:textId="57BC2E7E" w:rsidR="007B7215" w:rsidRPr="00D877A0" w:rsidRDefault="000E428F" w:rsidP="00534951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- Defines a shallow neural network as typically having one or very few hidden layers between the input and output layers.</w:t>
            </w:r>
            <w:r>
              <w:br/>
            </w:r>
            <w:r>
              <w:t>- Defines a deep neural network as having multiple hidden layers (often tens or hundreds) between the input and output layers, allowing for more complex feature extraction and representation.</w:t>
            </w:r>
            <w:r>
              <w:br/>
            </w:r>
            <w:r>
              <w:t>**Keywords:** Shallow Neural Network, Deep Neural Network, Hidden Layers, Network Architecture, Depth</w:t>
            </w:r>
          </w:p>
        </w:tc>
        <w:tc>
          <w:tcPr>
            <w:tcW w:w="896" w:type="dxa"/>
          </w:tcPr>
          <w:p w14:paraId="51E653E2" w14:textId="5668DFE2" w:rsidR="00534951" w:rsidRPr="00401B29" w:rsidRDefault="000E428F" w:rsidP="00534951">
            <w:pPr>
              <w:jc w:val="center"/>
              <w:rPr>
                <w:rFonts w:ascii="DINPro-Regular" w:hAnsi="DINPro-Regular"/>
                <w:sz w:val="20"/>
                <w:szCs w:val="20"/>
              </w:rPr>
            </w:pPr>
            <w:r>
              <w:t>(2)</w:t>
            </w:r>
            <w:r>
              <w:br/>
            </w:r>
            <w:r>
              <w:t>(2)</w:t>
            </w:r>
            <w:r>
              <w:br/>
            </w:r>
            <w:r/>
          </w:p>
          <w:p w14:paraId="3FBDB47B" w14:textId="0E4A6F53" w:rsidR="00534951" w:rsidRPr="00401B29" w:rsidRDefault="00534951" w:rsidP="00534951">
            <w:pPr>
              <w:jc w:val="center"/>
              <w:rPr>
                <w:rFonts w:ascii="DINPro-Regular" w:hAnsi="DINPro-Regular"/>
                <w:sz w:val="20"/>
                <w:szCs w:val="20"/>
              </w:rPr>
            </w:pPr>
          </w:p>
        </w:tc>
      </w:tr>
      <w:tr w:rsidR="00534951" w:rsidRPr="00401B29" w14:paraId="09C6E4B9" w14:textId="77777777" w:rsidTr="4F535DD0">
        <w:trPr>
          <w:trHeight w:val="405"/>
        </w:trPr>
        <w:tc>
          <w:tcPr>
            <w:tcW w:w="816" w:type="dxa"/>
          </w:tcPr>
          <w:p w14:paraId="00FE771B" w14:textId="77777777" w:rsidR="00534951" w:rsidRPr="00401B29" w:rsidRDefault="00534951" w:rsidP="00534951">
            <w:pPr>
              <w:rPr>
                <w:rFonts w:ascii="DINPro-Regular" w:hAnsi="DINPro-Regular"/>
                <w:sz w:val="20"/>
                <w:szCs w:val="20"/>
              </w:rPr>
            </w:pPr>
            <w:r w:rsidRPr="00401B29">
              <w:rPr>
                <w:rFonts w:ascii="DINPro-Regular" w:hAnsi="DINPro-Regular"/>
                <w:sz w:val="20"/>
                <w:szCs w:val="20"/>
              </w:rPr>
              <w:t>15 b.</w:t>
            </w:r>
          </w:p>
        </w:tc>
        <w:tc>
          <w:tcPr>
            <w:tcW w:w="7586" w:type="dxa"/>
          </w:tcPr>
          <w:p w14:paraId="188BB88E" w14:textId="4729834E" w:rsidR="00C8778E" w:rsidRPr="00457FB0" w:rsidRDefault="000E428F" w:rsidP="00534951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- States that if activation functions were linear, the entire deep network, regardless of its depth, would effectively behave like a single-layer linear model.</w:t>
            </w:r>
            <w:r>
              <w:br/>
            </w:r>
            <w:r>
              <w:t>- Explains that non-linearity allows the network to learn and approximate complex, non-linear functions and relationships in data, which are prevalent in real-world problems, thus increasing its expressive power.</w:t>
            </w:r>
            <w:r>
              <w:br/>
            </w:r>
            <w:r>
              <w:t>**Keywords:** Activation Function, Non-linearity, Linear Model, Expressive Power, Deep Learning</w:t>
            </w:r>
          </w:p>
        </w:tc>
        <w:tc>
          <w:tcPr>
            <w:tcW w:w="896" w:type="dxa"/>
          </w:tcPr>
          <w:p w14:paraId="7166A4A3" w14:textId="31AD8DEB" w:rsidR="00534951" w:rsidRPr="00401B29" w:rsidRDefault="000E428F" w:rsidP="000E428F">
            <w:pPr>
              <w:jc w:val="center"/>
              <w:rPr>
                <w:rFonts w:ascii="DINPro-Regular" w:hAnsi="DINPro-Regular"/>
                <w:sz w:val="20"/>
                <w:szCs w:val="20"/>
              </w:rPr>
            </w:pPr>
            <w:r>
              <w:t>(2)</w:t>
            </w:r>
            <w:r>
              <w:br/>
            </w:r>
            <w:r>
              <w:t>(2)</w:t>
            </w:r>
            <w:r>
              <w:br/>
            </w:r>
            <w:r/>
          </w:p>
        </w:tc>
      </w:tr>
    </w:tbl>
    <w:p w14:paraId="2E414913" w14:textId="77777777" w:rsidR="00401B29" w:rsidRPr="00E5306D" w:rsidRDefault="00401B29" w:rsidP="00401B29">
      <w:pPr>
        <w:ind w:left="2880" w:firstLine="720"/>
        <w:rPr>
          <w:b/>
          <w:sz w:val="26"/>
        </w:rPr>
      </w:pPr>
    </w:p>
    <w:p w14:paraId="6CF0649A" w14:textId="77777777" w:rsidR="00401B29" w:rsidRPr="004635E2" w:rsidRDefault="00401B29" w:rsidP="00401B29">
      <w:pPr>
        <w:rPr>
          <w:rFonts w:ascii="DINPro-Regular" w:hAnsi="DINPro-Regular"/>
          <w:b/>
          <w:sz w:val="22"/>
          <w:szCs w:val="22"/>
        </w:rPr>
      </w:pPr>
    </w:p>
    <w:p w14:paraId="57C30AA3" w14:textId="77777777" w:rsidR="00534951" w:rsidRDefault="00534951" w:rsidP="008C4BAE">
      <w:pPr>
        <w:jc w:val="center"/>
        <w:rPr>
          <w:rFonts w:ascii="DINPro-Regular" w:hAnsi="DINPro-Regular"/>
          <w:b/>
          <w:sz w:val="22"/>
          <w:szCs w:val="22"/>
        </w:rPr>
      </w:pPr>
      <w:r>
        <w:rPr>
          <w:rFonts w:ascii="DINPro-Regular" w:hAnsi="DINPro-Regular"/>
          <w:b/>
          <w:sz w:val="22"/>
          <w:szCs w:val="22"/>
        </w:rPr>
        <w:t xml:space="preserve">Section C </w:t>
      </w:r>
    </w:p>
    <w:p w14:paraId="1CA70A2E" w14:textId="03118106" w:rsidR="008C4BAE" w:rsidRDefault="008C4BAE" w:rsidP="4F535DD0">
      <w:pPr>
        <w:rPr>
          <w:rFonts w:ascii="DINPro-Regular" w:hAnsi="DINPro-Regular"/>
          <w:b/>
          <w:bCs/>
          <w:sz w:val="22"/>
          <w:szCs w:val="22"/>
        </w:rPr>
      </w:pPr>
      <w:r w:rsidRPr="4F535DD0">
        <w:rPr>
          <w:rFonts w:ascii="DINPro-Regular" w:hAnsi="DINPro-Regular"/>
          <w:b/>
          <w:bCs/>
          <w:sz w:val="22"/>
          <w:szCs w:val="22"/>
        </w:rPr>
        <w:t>Answer All questions (</w:t>
      </w:r>
      <w:r w:rsidR="00FC542A">
        <w:rPr>
          <w:rFonts w:ascii="DINPro-Regular" w:hAnsi="DINPro-Regular"/>
          <w:b/>
          <w:bCs/>
          <w:sz w:val="22"/>
          <w:szCs w:val="22"/>
        </w:rPr>
        <w:t>2</w:t>
      </w:r>
      <w:r w:rsidRPr="4F535DD0">
        <w:rPr>
          <w:rFonts w:ascii="DINPro-Regular" w:hAnsi="DINPro-Regular"/>
          <w:b/>
          <w:bCs/>
          <w:sz w:val="22"/>
          <w:szCs w:val="22"/>
        </w:rPr>
        <w:t xml:space="preserve"> x </w:t>
      </w:r>
      <w:r w:rsidR="00FC542A">
        <w:rPr>
          <w:rFonts w:ascii="DINPro-Regular" w:hAnsi="DINPro-Regular"/>
          <w:b/>
          <w:bCs/>
          <w:sz w:val="22"/>
          <w:szCs w:val="22"/>
        </w:rPr>
        <w:t>10</w:t>
      </w:r>
      <w:r w:rsidRPr="4F535DD0">
        <w:rPr>
          <w:rFonts w:ascii="DINPro-Regular" w:hAnsi="DINPro-Regular"/>
          <w:b/>
          <w:bCs/>
          <w:sz w:val="22"/>
          <w:szCs w:val="22"/>
        </w:rPr>
        <w:t xml:space="preserve">= </w:t>
      </w:r>
      <w:r w:rsidR="00FC542A">
        <w:rPr>
          <w:rFonts w:ascii="DINPro-Regular" w:hAnsi="DINPro-Regular"/>
          <w:b/>
          <w:bCs/>
          <w:sz w:val="22"/>
          <w:szCs w:val="22"/>
        </w:rPr>
        <w:t>20</w:t>
      </w:r>
      <w:r w:rsidRPr="4F535DD0">
        <w:rPr>
          <w:rFonts w:ascii="DINPro-Regular" w:hAnsi="DINPro-Regular"/>
          <w:b/>
          <w:bCs/>
          <w:sz w:val="22"/>
          <w:szCs w:val="22"/>
        </w:rPr>
        <w:t>)</w:t>
      </w:r>
    </w:p>
    <w:p w14:paraId="6A520B02" w14:textId="1941C4EC" w:rsidR="00534951" w:rsidRDefault="00534951" w:rsidP="4F535DD0">
      <w:pPr>
        <w:ind w:right="-691"/>
        <w:rPr>
          <w:rFonts w:ascii="DINPro-Regular" w:hAnsi="DINPro-Regular"/>
          <w:b/>
          <w:bCs/>
          <w:sz w:val="20"/>
          <w:szCs w:val="20"/>
        </w:rPr>
      </w:pPr>
    </w:p>
    <w:p w14:paraId="280D62B9" w14:textId="60CC686D" w:rsidR="00534951" w:rsidRPr="00534951" w:rsidRDefault="00534951" w:rsidP="17CCB260">
      <w:pPr>
        <w:ind w:right="-691"/>
        <w:rPr>
          <w:rFonts w:ascii="DINPro-Regular" w:hAnsi="DINPro-Regular"/>
          <w:b/>
          <w:bCs/>
          <w:sz w:val="20"/>
          <w:szCs w:val="20"/>
        </w:rPr>
      </w:pPr>
      <w:r w:rsidRPr="17CCB260">
        <w:rPr>
          <w:rFonts w:ascii="DINPro-Regular" w:hAnsi="DINPro-Regular"/>
          <w:b/>
          <w:bCs/>
          <w:color w:val="FF0000"/>
          <w:sz w:val="20"/>
          <w:szCs w:val="20"/>
        </w:rPr>
        <w:t xml:space="preserve">(Change according to the question and the expected </w:t>
      </w:r>
      <w:r w:rsidR="2F3CB7ED" w:rsidRPr="17CCB260">
        <w:rPr>
          <w:rFonts w:ascii="DINPro-Regular" w:hAnsi="DINPro-Regular"/>
          <w:b/>
          <w:bCs/>
          <w:color w:val="FF0000"/>
          <w:sz w:val="20"/>
          <w:szCs w:val="20"/>
        </w:rPr>
        <w:t xml:space="preserve">answer)  </w:t>
      </w:r>
      <w:r w:rsidRPr="17CCB260">
        <w:rPr>
          <w:rFonts w:ascii="DINPro-Regular" w:hAnsi="DINPro-Regular"/>
          <w:b/>
          <w:bCs/>
          <w:sz w:val="20"/>
          <w:szCs w:val="20"/>
        </w:rPr>
        <w:t xml:space="preserve">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7CCB260">
        <w:rPr>
          <w:rFonts w:ascii="DINPro-Regular" w:hAnsi="DINPro-Regular"/>
          <w:b/>
          <w:bCs/>
          <w:sz w:val="20"/>
          <w:szCs w:val="20"/>
        </w:rPr>
        <w:t xml:space="preserve">                                                       </w:t>
      </w:r>
      <w:r>
        <w:tab/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816"/>
        <w:gridCol w:w="7586"/>
        <w:gridCol w:w="955"/>
      </w:tblGrid>
      <w:tr w:rsidR="00534951" w:rsidRPr="00534951" w14:paraId="3D0D96CA" w14:textId="77777777" w:rsidTr="4F535DD0">
        <w:trPr>
          <w:trHeight w:val="428"/>
        </w:trPr>
        <w:tc>
          <w:tcPr>
            <w:tcW w:w="816" w:type="dxa"/>
          </w:tcPr>
          <w:p w14:paraId="24911EF6" w14:textId="77777777" w:rsidR="00534951" w:rsidRPr="00534951" w:rsidRDefault="00534951" w:rsidP="00F25362">
            <w:pPr>
              <w:rPr>
                <w:rFonts w:ascii="DINPro-Regular" w:hAnsi="DINPro-Regular"/>
                <w:b/>
                <w:sz w:val="20"/>
                <w:szCs w:val="20"/>
              </w:rPr>
            </w:pPr>
            <w:proofErr w:type="spellStart"/>
            <w:r w:rsidRPr="00534951">
              <w:rPr>
                <w:rFonts w:ascii="DINPro-Regular" w:hAnsi="DINPro-Regular"/>
                <w:b/>
                <w:sz w:val="20"/>
                <w:szCs w:val="20"/>
              </w:rPr>
              <w:t>Q.No</w:t>
            </w:r>
            <w:proofErr w:type="spellEnd"/>
            <w:r w:rsidRPr="00534951">
              <w:rPr>
                <w:rFonts w:ascii="DINPro-Regular" w:hAnsi="DINPro-Regular"/>
                <w:b/>
                <w:sz w:val="20"/>
                <w:szCs w:val="20"/>
              </w:rPr>
              <w:t>.</w:t>
            </w:r>
          </w:p>
        </w:tc>
        <w:tc>
          <w:tcPr>
            <w:tcW w:w="7586" w:type="dxa"/>
          </w:tcPr>
          <w:p w14:paraId="6E5D8F58" w14:textId="77777777" w:rsidR="00534951" w:rsidRPr="00534951" w:rsidRDefault="00534951" w:rsidP="00F25362">
            <w:pPr>
              <w:rPr>
                <w:rFonts w:ascii="DINPro-Regular" w:hAnsi="DINPro-Regular"/>
                <w:b/>
                <w:sz w:val="20"/>
                <w:szCs w:val="20"/>
              </w:rPr>
            </w:pPr>
            <w:r w:rsidRPr="00534951">
              <w:rPr>
                <w:rFonts w:ascii="DINPro-Regular" w:hAnsi="DINPro-Regular"/>
                <w:b/>
                <w:sz w:val="20"/>
                <w:szCs w:val="20"/>
              </w:rPr>
              <w:t>Answers</w:t>
            </w:r>
          </w:p>
        </w:tc>
        <w:tc>
          <w:tcPr>
            <w:tcW w:w="896" w:type="dxa"/>
          </w:tcPr>
          <w:p w14:paraId="165103DB" w14:textId="77777777" w:rsidR="00534951" w:rsidRPr="00534951" w:rsidRDefault="00534951" w:rsidP="00F25362">
            <w:pPr>
              <w:rPr>
                <w:rFonts w:ascii="DINPro-Regular" w:hAnsi="DINPro-Regular"/>
                <w:b/>
                <w:sz w:val="20"/>
                <w:szCs w:val="20"/>
              </w:rPr>
            </w:pPr>
            <w:r w:rsidRPr="00534951">
              <w:rPr>
                <w:rFonts w:ascii="DINPro-Regular" w:hAnsi="DINPro-Regular"/>
                <w:b/>
                <w:sz w:val="20"/>
                <w:szCs w:val="20"/>
              </w:rPr>
              <w:t>Marks</w:t>
            </w:r>
          </w:p>
        </w:tc>
      </w:tr>
      <w:tr w:rsidR="00534951" w:rsidRPr="00534951" w14:paraId="7AEF6566" w14:textId="77777777" w:rsidTr="4F535DD0">
        <w:trPr>
          <w:trHeight w:val="428"/>
        </w:trPr>
        <w:tc>
          <w:tcPr>
            <w:tcW w:w="816" w:type="dxa"/>
          </w:tcPr>
          <w:p w14:paraId="4D5E9FFE" w14:textId="77777777" w:rsidR="00534951" w:rsidRPr="00534951" w:rsidRDefault="00534951" w:rsidP="00F25362">
            <w:pPr>
              <w:rPr>
                <w:rFonts w:ascii="DINPro-Regular" w:hAnsi="DINPro-Regular"/>
                <w:sz w:val="20"/>
                <w:szCs w:val="20"/>
              </w:rPr>
            </w:pPr>
            <w:r w:rsidRPr="00534951">
              <w:rPr>
                <w:rFonts w:ascii="DINPro-Regular" w:hAnsi="DINPro-Regular"/>
                <w:sz w:val="20"/>
                <w:szCs w:val="20"/>
              </w:rPr>
              <w:t>16 a.</w:t>
            </w:r>
          </w:p>
        </w:tc>
        <w:tc>
          <w:tcPr>
            <w:tcW w:w="7586" w:type="dxa"/>
          </w:tcPr>
          <w:p w14:paraId="45EF0A50" w14:textId="22209524" w:rsidR="00C73A25" w:rsidRPr="003B2113" w:rsidRDefault="000E428F" w:rsidP="0068238F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- Provides a clear and concise definition of Deep Learning (e.g., subset of ML, uses ANNs with multiple layers, learns representations directly from data)</w:t>
            </w:r>
            <w:r>
              <w:br/>
            </w:r>
            <w:r>
              <w:t>- Explains the primary difference from traditional machine learning (e.g., automatic feature learning vs. manual feature engineering)</w:t>
            </w:r>
            <w:r>
              <w:br/>
            </w:r>
            <w:r>
              <w:t>- Discusses key characteristics of Deep Learning (e.g., hierarchical feature extraction, performance with large datasets, end-to-end learning)</w:t>
            </w:r>
            <w:r>
              <w:br/>
            </w:r>
            <w:r>
              <w:t>**Keywords:** Deep Learning, Machine Learning, Feature Engineering, Neural Networks, Representation Learning</w:t>
            </w:r>
          </w:p>
        </w:tc>
        <w:tc>
          <w:tcPr>
            <w:tcW w:w="896" w:type="dxa"/>
          </w:tcPr>
          <w:p w14:paraId="0E234A8B" w14:textId="35E7FFD8" w:rsidR="00AD2E7E" w:rsidRPr="00B77C71" w:rsidRDefault="000E428F" w:rsidP="00FC542A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(3)</w:t>
            </w:r>
            <w:r>
              <w:br/>
            </w:r>
            <w:r>
              <w:t>(3)</w:t>
            </w:r>
            <w:r>
              <w:br/>
            </w:r>
            <w:r>
              <w:t>(4)</w:t>
            </w:r>
            <w:r>
              <w:br/>
            </w:r>
            <w:r/>
          </w:p>
        </w:tc>
      </w:tr>
      <w:tr w:rsidR="00534951" w:rsidRPr="00534951" w14:paraId="681F470F" w14:textId="77777777" w:rsidTr="4F535DD0">
        <w:trPr>
          <w:trHeight w:val="428"/>
        </w:trPr>
        <w:tc>
          <w:tcPr>
            <w:tcW w:w="816" w:type="dxa"/>
          </w:tcPr>
          <w:p w14:paraId="4D11EF04" w14:textId="77777777" w:rsidR="00534951" w:rsidRPr="00534951" w:rsidRDefault="00534951" w:rsidP="00F25362">
            <w:pPr>
              <w:rPr>
                <w:rFonts w:ascii="DINPro-Regular" w:hAnsi="DINPro-Regular"/>
                <w:sz w:val="20"/>
                <w:szCs w:val="20"/>
              </w:rPr>
            </w:pPr>
            <w:r w:rsidRPr="00534951">
              <w:rPr>
                <w:rFonts w:ascii="DINPro-Regular" w:hAnsi="DINPro-Regular"/>
                <w:sz w:val="20"/>
                <w:szCs w:val="20"/>
              </w:rPr>
              <w:t>16 b.</w:t>
            </w:r>
          </w:p>
        </w:tc>
        <w:tc>
          <w:tcPr>
            <w:tcW w:w="7586" w:type="dxa"/>
          </w:tcPr>
          <w:p w14:paraId="605AD683" w14:textId="51BB2A94" w:rsidR="00956672" w:rsidRPr="00C73A25" w:rsidRDefault="000E428F" w:rsidP="0068238F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- Explains the structure and function of a single artificial neuron/perceptron (inputs, weights, bias, summation, activation)</w:t>
            </w:r>
            <w:r>
              <w:br/>
            </w:r>
            <w:r>
              <w:t>- Describes the purpose of the activation function within a neuron</w:t>
            </w:r>
            <w:r>
              <w:br/>
            </w:r>
            <w:r>
              <w:t>- Explains how multiple neurons are organized into layers (input, hidden, output layers)</w:t>
            </w:r>
            <w:r>
              <w:br/>
            </w:r>
            <w:r>
              <w:t>- Describes the concept of a feedforward network, including the direction of information flow</w:t>
            </w:r>
            <w:r>
              <w:br/>
            </w:r>
            <w:r>
              <w:t>**Keywords:** Artificial Neuron, Perceptron, Feedforward Network, Weights, Activation Function, Neural Network</w:t>
            </w:r>
          </w:p>
        </w:tc>
        <w:tc>
          <w:tcPr>
            <w:tcW w:w="896" w:type="dxa"/>
          </w:tcPr>
          <w:p w14:paraId="6A2A31EE" w14:textId="4CFA8FA1" w:rsidR="000E428F" w:rsidRPr="00401B29" w:rsidRDefault="000E428F" w:rsidP="000E428F">
            <w:pPr>
              <w:jc w:val="center"/>
              <w:rPr>
                <w:rFonts w:ascii="DINPro-Regular" w:hAnsi="DINPro-Regular"/>
                <w:sz w:val="20"/>
                <w:szCs w:val="20"/>
              </w:rPr>
            </w:pPr>
            <w:r>
              <w:t>(4)</w:t>
            </w:r>
            <w:r>
              <w:br/>
            </w:r>
            <w:r>
              <w:t>(2)</w:t>
            </w:r>
            <w:r>
              <w:br/>
            </w:r>
            <w:r>
              <w:t>(2)</w:t>
            </w:r>
            <w:r>
              <w:br/>
            </w:r>
            <w:r>
              <w:t>(2)</w:t>
            </w:r>
            <w:r>
              <w:br/>
            </w:r>
            <w:r/>
          </w:p>
          <w:p w14:paraId="710BAE01" w14:textId="1BD9EBFF" w:rsidR="00E00189" w:rsidRPr="00534951" w:rsidRDefault="00E00189" w:rsidP="00FC542A">
            <w:pPr>
              <w:rPr>
                <w:rFonts w:ascii="DINPro-Regular" w:hAnsi="DINPro-Regular"/>
                <w:sz w:val="20"/>
                <w:szCs w:val="20"/>
              </w:rPr>
            </w:pPr>
          </w:p>
        </w:tc>
      </w:tr>
      <w:tr w:rsidR="00640C38" w:rsidRPr="00534951" w14:paraId="41A5E1E3" w14:textId="77777777" w:rsidTr="4F535DD0">
        <w:trPr>
          <w:trHeight w:val="428"/>
        </w:trPr>
        <w:tc>
          <w:tcPr>
            <w:tcW w:w="816" w:type="dxa"/>
          </w:tcPr>
          <w:p w14:paraId="12F5FD78" w14:textId="77777777" w:rsidR="00640C38" w:rsidRPr="00534951" w:rsidRDefault="00640C38" w:rsidP="00640C38">
            <w:pPr>
              <w:rPr>
                <w:rFonts w:ascii="DINPro-Regular" w:hAnsi="DINPro-Regular"/>
                <w:sz w:val="20"/>
                <w:szCs w:val="20"/>
              </w:rPr>
            </w:pPr>
            <w:r w:rsidRPr="00534951">
              <w:rPr>
                <w:rFonts w:ascii="DINPro-Regular" w:hAnsi="DINPro-Regular"/>
                <w:sz w:val="20"/>
                <w:szCs w:val="20"/>
              </w:rPr>
              <w:t>17 a.</w:t>
            </w:r>
          </w:p>
        </w:tc>
        <w:tc>
          <w:tcPr>
            <w:tcW w:w="7586" w:type="dxa"/>
          </w:tcPr>
          <w:p w14:paraId="447BC52D" w14:textId="5C2FDE94" w:rsidR="001B548B" w:rsidRPr="00563327" w:rsidRDefault="000E428F" w:rsidP="00640C38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- States the primary purpose of activation functions (e.g., introduce non-linearity, enable learning complex patterns, map inputs to outputs)</w:t>
            </w:r>
            <w:r>
              <w:br/>
            </w:r>
            <w:r>
              <w:t>- Explains the working principle of the Sigmoid function (e.g., formula, S-shaped curve, output range 0 to 1)</w:t>
            </w:r>
            <w:r>
              <w:br/>
            </w:r>
            <w:r>
              <w:t>- Lists one advantage and one disadvantage of the Sigmoid function (e.g., smooth gradient, vanishing gradient problem)</w:t>
            </w:r>
            <w:r>
              <w:br/>
            </w:r>
            <w:r>
              <w:t>- Explains the working principle of the ReLU (Rectified Linear Unit) function (e.g., formula, linear for positive, zero for negative)</w:t>
            </w:r>
            <w:r>
              <w:br/>
            </w:r>
            <w:r>
              <w:t>- Lists one advantage and one disadvantage of the ReLU function (e.g., solves vanishing gradient, dying ReLU problem)</w:t>
            </w:r>
            <w:r>
              <w:br/>
            </w:r>
            <w:r>
              <w:t>**Keywords:** Activation Function, ReLU, Sigmoid, Non-linearity, Vanishing Gradient</w:t>
            </w:r>
          </w:p>
        </w:tc>
        <w:tc>
          <w:tcPr>
            <w:tcW w:w="896" w:type="dxa"/>
          </w:tcPr>
          <w:p w14:paraId="2B71A3CE" w14:textId="25F87303" w:rsidR="00EF5837" w:rsidRPr="00534951" w:rsidRDefault="000E428F" w:rsidP="004E5E7F">
            <w:pPr>
              <w:rPr>
                <w:rFonts w:ascii="DINPro-Regular" w:hAnsi="DINPro-Regular"/>
                <w:sz w:val="20"/>
                <w:szCs w:val="20"/>
              </w:rPr>
            </w:pPr>
            <w:r>
              <w:t>(3)</w:t>
            </w:r>
            <w:r>
              <w:br/>
            </w:r>
            <w:r>
              <w:t>(2)</w:t>
            </w:r>
            <w:r>
              <w:br/>
            </w:r>
            <w:r>
              <w:t>(1)</w:t>
            </w:r>
            <w:r>
              <w:br/>
            </w:r>
            <w:r>
              <w:t>(2)</w:t>
            </w:r>
            <w:r>
              <w:br/>
            </w:r>
            <w:r>
              <w:t>(2)</w:t>
            </w:r>
            <w:r>
              <w:br/>
            </w:r>
            <w:r>
              <w:t xml:space="preserve"> </w:t>
            </w:r>
          </w:p>
        </w:tc>
      </w:tr>
      <w:tr w:rsidR="00640C38" w:rsidRPr="00534951" w14:paraId="271829BD" w14:textId="77777777" w:rsidTr="4F535DD0">
        <w:trPr>
          <w:trHeight w:val="428"/>
        </w:trPr>
        <w:tc>
          <w:tcPr>
            <w:tcW w:w="816" w:type="dxa"/>
          </w:tcPr>
          <w:p w14:paraId="13D7A952" w14:textId="77777777" w:rsidR="00640C38" w:rsidRPr="00534951" w:rsidRDefault="00640C38" w:rsidP="00640C38">
            <w:pPr>
              <w:rPr>
                <w:rFonts w:ascii="DINPro-Regular" w:hAnsi="DINPro-Regular"/>
                <w:sz w:val="20"/>
                <w:szCs w:val="20"/>
              </w:rPr>
            </w:pPr>
            <w:r w:rsidRPr="00534951">
              <w:rPr>
                <w:rFonts w:ascii="DINPro-Regular" w:hAnsi="DINPro-Regular"/>
                <w:sz w:val="20"/>
                <w:szCs w:val="20"/>
              </w:rPr>
              <w:t>17 b.</w:t>
            </w:r>
          </w:p>
        </w:tc>
        <w:tc>
          <w:tcPr>
            <w:tcW w:w="7586" w:type="dxa"/>
          </w:tcPr>
          <w:p w14:paraId="51BAE3B8" w14:textId="047EF4B5" w:rsidR="00C67962" w:rsidRPr="00876D2C" w:rsidRDefault="000E428F" w:rsidP="00640C38">
            <w:pPr>
              <w:rPr>
                <w:rFonts w:ascii="Nirmala UI" w:hAnsi="Nirmala UI" w:cs="Nirmala UI"/>
                <w:sz w:val="20"/>
                <w:szCs w:val="20"/>
              </w:rPr>
            </w:pPr>
            <w:r>
              <w:t>- Explains the importance and role of loss functions (e.g., quantifies error, guides optimization, measures model performance, enables backpropagation)</w:t>
            </w:r>
            <w:r>
              <w:br/>
            </w:r>
            <w:r>
              <w:t>- Explains Learning Rate as a hyperparameter (e.g., step size for weight updates, impact on convergence)</w:t>
            </w:r>
            <w:r>
              <w:br/>
            </w:r>
            <w:r>
              <w:t>- Explains Batch Size as a hyperparameter (e.g., number of samples processed before updating weights, impact on stability and speed)</w:t>
            </w:r>
            <w:r>
              <w:br/>
            </w:r>
            <w:r>
              <w:t>- Explains Number of Epochs as a hyperparameter (e.g., number of full passes through the training dataset, impact on underfitting/overfitting)</w:t>
            </w:r>
            <w:r>
              <w:br/>
            </w:r>
            <w:r>
              <w:t>**Keywords:** Loss Function, Hyperparameters, Learning Rate, Batch Size, Epochs</w:t>
            </w:r>
          </w:p>
        </w:tc>
        <w:tc>
          <w:tcPr>
            <w:tcW w:w="896" w:type="dxa"/>
          </w:tcPr>
          <w:p w14:paraId="4364E336" w14:textId="1CB711C5" w:rsidR="000E428F" w:rsidRPr="00401B29" w:rsidRDefault="000E428F" w:rsidP="000E428F">
            <w:pPr>
              <w:jc w:val="center"/>
              <w:rPr>
                <w:rFonts w:ascii="DINPro-Regular" w:hAnsi="DINPro-Regular"/>
                <w:sz w:val="20"/>
                <w:szCs w:val="20"/>
              </w:rPr>
            </w:pPr>
            <w:r>
              <w:t>(4)</w:t>
            </w:r>
            <w:r>
              <w:br/>
            </w:r>
            <w:r>
              <w:t>(2)</w:t>
            </w:r>
            <w:r>
              <w:br/>
            </w:r>
            <w:r>
              <w:t>(2)</w:t>
            </w:r>
            <w:r>
              <w:br/>
            </w:r>
            <w:r>
              <w:t>(2)</w:t>
            </w:r>
            <w:r>
              <w:br/>
            </w:r>
            <w:r/>
          </w:p>
          <w:p w14:paraId="4354CBB8" w14:textId="508EFCC0" w:rsidR="008D34C1" w:rsidRPr="00534951" w:rsidRDefault="008D34C1" w:rsidP="00FC542A">
            <w:pPr>
              <w:rPr>
                <w:rFonts w:ascii="DINPro-Regular" w:hAnsi="DINPro-Regular"/>
                <w:sz w:val="20"/>
                <w:szCs w:val="20"/>
              </w:rPr>
            </w:pPr>
          </w:p>
        </w:tc>
      </w:tr>
    </w:tbl>
    <w:p w14:paraId="52F6C850" w14:textId="77777777" w:rsidR="00640C38" w:rsidRDefault="00640C38" w:rsidP="008C4BAE">
      <w:pPr>
        <w:ind w:left="426"/>
        <w:rPr>
          <w:rFonts w:ascii="DINPro-Regular" w:hAnsi="DINPro-Regular"/>
          <w:sz w:val="20"/>
          <w:szCs w:val="20"/>
        </w:rPr>
      </w:pPr>
    </w:p>
    <w:p w14:paraId="50F31DEB" w14:textId="77777777" w:rsidR="00640C38" w:rsidRDefault="00640C38" w:rsidP="008C4BAE">
      <w:pPr>
        <w:ind w:left="426"/>
        <w:rPr>
          <w:rFonts w:ascii="DINPro-Regular" w:hAnsi="DINPro-Regular"/>
          <w:sz w:val="20"/>
          <w:szCs w:val="20"/>
        </w:rPr>
      </w:pPr>
    </w:p>
    <w:p w14:paraId="43A46A15" w14:textId="4A8C0203" w:rsidR="008C4BAE" w:rsidRPr="005042AC" w:rsidRDefault="008C4BAE" w:rsidP="008C4BAE">
      <w:pPr>
        <w:ind w:left="426"/>
        <w:rPr>
          <w:rFonts w:ascii="DINPro-Regular" w:hAnsi="DINPro-Regular"/>
          <w:sz w:val="20"/>
          <w:szCs w:val="20"/>
        </w:rPr>
      </w:pPr>
    </w:p>
    <w:p w14:paraId="7B095D92" w14:textId="77777777" w:rsidR="00E3164C" w:rsidRDefault="00E3164C" w:rsidP="008C4BAE">
      <w:pPr>
        <w:ind w:left="426"/>
        <w:rPr>
          <w:rFonts w:ascii="DINPro-Regular" w:hAnsi="DINPro-Regular"/>
          <w:b/>
          <w:sz w:val="22"/>
          <w:szCs w:val="20"/>
        </w:rPr>
      </w:pPr>
    </w:p>
    <w:tbl>
      <w:tblPr>
        <w:tblpPr w:leftFromText="180" w:rightFromText="180" w:vertAnchor="text" w:tblpX="-35" w:tblpY="1306"/>
        <w:tblW w:w="0" w:type="auto"/>
        <w:tblLook w:val="0000" w:firstRow="0" w:lastRow="0" w:firstColumn="0" w:lastColumn="0" w:noHBand="0" w:noVBand="0"/>
      </w:tblPr>
      <w:tblGrid>
        <w:gridCol w:w="5069"/>
        <w:gridCol w:w="5069"/>
      </w:tblGrid>
      <w:tr w:rsidR="000E428F" w14:paraId="2E69CFC0" w14:textId="77777777" w:rsidTr="0092770C">
        <w:trPr>
          <w:trHeight w:val="246"/>
        </w:trPr>
        <w:tc>
          <w:tcPr>
            <w:tcW w:w="5069" w:type="dxa"/>
          </w:tcPr>
          <w:p w14:paraId="7E56CA3C" w14:textId="3FCFEC49" w:rsidR="000E428F" w:rsidRPr="17CCB260" w:rsidRDefault="000E428F" w:rsidP="000E428F">
            <w:pPr>
              <w:rPr>
                <w:rFonts w:ascii="DINPro-Regular" w:hAnsi="DINPro-Regular"/>
                <w:b/>
                <w:bCs/>
                <w:sz w:val="22"/>
                <w:szCs w:val="22"/>
              </w:rPr>
            </w:pPr>
            <w:bookmarkStart w:id="0" w:name="_Hlk210034950"/>
            <w:bookmarkStart w:id="1" w:name="_Hlk210035007"/>
            <w:proofErr w:type="spellStart"/>
            <w:proofErr w:type="spellEnd"/>
            <w:r>
              <w:t>R.K.Narayanan</w:t>
            </w:r>
          </w:p>
        </w:tc>
        <w:tc>
          <w:tcPr>
            <w:tcW w:w="5069" w:type="dxa"/>
          </w:tcPr>
          <w:p w14:paraId="62994E9D" w14:textId="3C46D596" w:rsidR="000E428F" w:rsidRPr="17CCB260" w:rsidRDefault="000E428F" w:rsidP="000E428F">
            <w:pPr>
              <w:spacing w:line="259" w:lineRule="auto"/>
              <w:ind w:left="426"/>
              <w:jc w:val="right"/>
              <w:rPr>
                <w:rFonts w:ascii="DINPro-Regular" w:hAnsi="DINPro-Regular"/>
                <w:b/>
                <w:bCs/>
                <w:sz w:val="22"/>
                <w:szCs w:val="22"/>
              </w:rPr>
            </w:pPr>
            <w:r>
              <w:t>R.K.Narayanan</w:t>
            </w:r>
          </w:p>
        </w:tc>
      </w:tr>
      <w:bookmarkEnd w:id="0"/>
      <w:tr w:rsidR="000E428F" w14:paraId="42266FFA" w14:textId="77777777" w:rsidTr="0092770C">
        <w:trPr>
          <w:trHeight w:val="246"/>
        </w:trPr>
        <w:tc>
          <w:tcPr>
            <w:tcW w:w="5069" w:type="dxa"/>
          </w:tcPr>
          <w:p w14:paraId="13EDE98D" w14:textId="77777777" w:rsidR="000E428F" w:rsidRDefault="000E428F" w:rsidP="000E428F">
            <w:pPr>
              <w:rPr>
                <w:rFonts w:ascii="DINPro-Regular" w:hAnsi="DINPro-Regular"/>
                <w:b/>
                <w:sz w:val="22"/>
                <w:szCs w:val="20"/>
              </w:rPr>
            </w:pPr>
            <w:r w:rsidRPr="17CCB260">
              <w:rPr>
                <w:rFonts w:ascii="DINPro-Regular" w:hAnsi="DINPro-Regular"/>
                <w:b/>
                <w:bCs/>
                <w:sz w:val="22"/>
                <w:szCs w:val="22"/>
              </w:rPr>
              <w:t>Name &amp; Signature of Course Faculty</w:t>
            </w:r>
          </w:p>
        </w:tc>
        <w:tc>
          <w:tcPr>
            <w:tcW w:w="5069" w:type="dxa"/>
          </w:tcPr>
          <w:p w14:paraId="29257534" w14:textId="237B2E5D" w:rsidR="000E428F" w:rsidRPr="005042AC" w:rsidRDefault="000E428F" w:rsidP="000E428F">
            <w:pPr>
              <w:spacing w:line="259" w:lineRule="auto"/>
              <w:ind w:left="426"/>
              <w:jc w:val="right"/>
              <w:rPr>
                <w:rFonts w:ascii="DINPro-Regular" w:hAnsi="DINPro-Regular"/>
                <w:b/>
                <w:sz w:val="22"/>
                <w:szCs w:val="20"/>
              </w:rPr>
            </w:pPr>
            <w:r w:rsidRPr="17CCB260">
              <w:rPr>
                <w:rFonts w:ascii="DINPro-Regular" w:hAnsi="DINPro-Regular"/>
                <w:b/>
                <w:bCs/>
                <w:sz w:val="22"/>
                <w:szCs w:val="22"/>
              </w:rPr>
              <w:t xml:space="preserve">Name &amp; Signature of </w:t>
            </w:r>
            <w:r w:rsidR="0092770C">
              <w:rPr>
                <w:rFonts w:ascii="DINPro-Regular" w:hAnsi="DINPro-Regular"/>
                <w:b/>
                <w:bCs/>
                <w:sz w:val="22"/>
                <w:szCs w:val="22"/>
              </w:rPr>
              <w:t>HOD</w:t>
            </w:r>
          </w:p>
          <w:p w14:paraId="1D0E2176" w14:textId="77777777" w:rsidR="000E428F" w:rsidRDefault="000E428F" w:rsidP="000E428F">
            <w:pPr>
              <w:rPr>
                <w:rFonts w:ascii="DINPro-Regular" w:hAnsi="DINPro-Regular"/>
                <w:b/>
                <w:sz w:val="22"/>
                <w:szCs w:val="20"/>
              </w:rPr>
            </w:pPr>
          </w:p>
        </w:tc>
      </w:tr>
    </w:tbl>
    <w:bookmarkEnd w:id="1"/>
    <w:p w14:paraId="79F2949B" w14:textId="19DC91C0" w:rsidR="007422F4" w:rsidRPr="005042AC" w:rsidRDefault="008C4BAE" w:rsidP="000E428F">
      <w:pPr>
        <w:spacing w:line="259" w:lineRule="auto"/>
        <w:ind w:left="426"/>
        <w:rPr>
          <w:rFonts w:ascii="DINPro-Regular" w:hAnsi="DINPro-Regular"/>
          <w:b/>
          <w:sz w:val="22"/>
          <w:szCs w:val="20"/>
        </w:rPr>
      </w:pPr>
      <w:r>
        <w:tab/>
      </w:r>
      <w:r>
        <w:tab/>
      </w:r>
      <w:r>
        <w:tab/>
      </w:r>
      <w:r>
        <w:tab/>
      </w:r>
    </w:p>
    <w:sectPr w:rsidR="007422F4" w:rsidRPr="005042AC" w:rsidSect="00C02D08">
      <w:headerReference w:type="default" r:id="rId13"/>
      <w:footerReference w:type="even" r:id="rId14"/>
      <w:footerReference w:type="default" r:id="rId15"/>
      <w:pgSz w:w="11906" w:h="16838" w:code="9"/>
      <w:pgMar w:top="720" w:right="849" w:bottom="720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F9C82" w14:textId="77777777" w:rsidR="00687CE1" w:rsidRDefault="00687CE1">
      <w:r>
        <w:separator/>
      </w:r>
    </w:p>
  </w:endnote>
  <w:endnote w:type="continuationSeparator" w:id="0">
    <w:p w14:paraId="7266798D" w14:textId="77777777" w:rsidR="00687CE1" w:rsidRDefault="00687CE1">
      <w:r>
        <w:continuationSeparator/>
      </w:r>
    </w:p>
  </w:endnote>
  <w:endnote w:type="continuationNotice" w:id="1">
    <w:p w14:paraId="47B4AB09" w14:textId="77777777" w:rsidR="00687CE1" w:rsidRDefault="00687C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NPro-Regular">
    <w:altName w:val="Calibri"/>
    <w:panose1 w:val="00000000000000000000"/>
    <w:charset w:val="00"/>
    <w:family w:val="modern"/>
    <w:notTrueType/>
    <w:pitch w:val="variable"/>
    <w:sig w:usb0="800002AF" w:usb1="4000206A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BD71" w14:textId="77777777" w:rsidR="00185BA4" w:rsidRDefault="00185BA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F78A8A" w14:textId="77777777" w:rsidR="00185BA4" w:rsidRDefault="00185B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21"/>
      <w:gridCol w:w="9185"/>
    </w:tblGrid>
    <w:tr w:rsidR="00185BA4" w14:paraId="4F5FCE3D" w14:textId="77777777" w:rsidTr="4F535DD0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14:paraId="17CC62EC" w14:textId="1FC77F70" w:rsidR="00185BA4" w:rsidRDefault="00185BA4">
          <w:pPr>
            <w:pStyle w:val="Footer"/>
            <w:jc w:val="right"/>
            <w:rPr>
              <w:b/>
              <w:color w:val="FFFFFF"/>
            </w:rPr>
          </w:pPr>
          <w:r>
            <w:rPr>
              <w:color w:val="FFFFFF"/>
            </w:rPr>
            <w:fldChar w:fldCharType="begin"/>
          </w:r>
          <w:r>
            <w:rPr>
              <w:color w:val="FFFFFF"/>
            </w:rPr>
            <w:instrText xml:space="preserve"> PAGE   \* MERGEFORMAT </w:instrText>
          </w:r>
          <w:r>
            <w:rPr>
              <w:color w:val="FFFFFF"/>
            </w:rPr>
            <w:fldChar w:fldCharType="separate"/>
          </w:r>
          <w:r w:rsidR="00EF3A1C">
            <w:rPr>
              <w:noProof/>
              <w:color w:val="FFFFFF"/>
            </w:rPr>
            <w:t>1</w:t>
          </w:r>
          <w:r>
            <w:rPr>
              <w:color w:val="FFFFFF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16FBA7C4" w14:textId="1488A6FE" w:rsidR="00185BA4" w:rsidRPr="003174EE" w:rsidRDefault="4F535DD0" w:rsidP="4F535DD0">
          <w:pPr>
            <w:pStyle w:val="Footer"/>
            <w:rPr>
              <w:rFonts w:ascii="DINPro-Regular" w:hAnsi="DINPro-Regular"/>
              <w:i/>
              <w:iCs/>
              <w:sz w:val="20"/>
              <w:szCs w:val="20"/>
            </w:rPr>
          </w:pPr>
          <w:proofErr w:type="gramStart"/>
          <w:proofErr w:type="gramEnd"/>
          <w:r>
            <w:t>Department of B.Sc. Data Science  / September 2025</w:t>
          </w:r>
        </w:p>
      </w:tc>
    </w:tr>
  </w:tbl>
  <w:p w14:paraId="2977D14E" w14:textId="77777777" w:rsidR="00185BA4" w:rsidRDefault="00185B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BCAE8" w14:textId="77777777" w:rsidR="00687CE1" w:rsidRDefault="00687CE1">
      <w:r>
        <w:separator/>
      </w:r>
    </w:p>
  </w:footnote>
  <w:footnote w:type="continuationSeparator" w:id="0">
    <w:p w14:paraId="67B8270A" w14:textId="77777777" w:rsidR="00687CE1" w:rsidRDefault="00687CE1">
      <w:r>
        <w:continuationSeparator/>
      </w:r>
    </w:p>
  </w:footnote>
  <w:footnote w:type="continuationNotice" w:id="1">
    <w:p w14:paraId="1361E8C8" w14:textId="77777777" w:rsidR="00687CE1" w:rsidRDefault="00687C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863"/>
      <w:gridCol w:w="1343"/>
    </w:tblGrid>
    <w:tr w:rsidR="00185BA4" w14:paraId="6C907FFE" w14:textId="77777777">
      <w:trPr>
        <w:trHeight w:val="288"/>
      </w:trPr>
      <w:tc>
        <w:tcPr>
          <w:tcW w:w="7765" w:type="dxa"/>
        </w:tcPr>
        <w:p w14:paraId="4C9CAD8E" w14:textId="77777777" w:rsidR="00185BA4" w:rsidRPr="003174EE" w:rsidRDefault="00185BA4">
          <w:pPr>
            <w:pStyle w:val="Header"/>
            <w:jc w:val="right"/>
            <w:rPr>
              <w:rFonts w:ascii="DINPro-Regular" w:hAnsi="DINPro-Regular"/>
              <w:i/>
              <w:sz w:val="20"/>
              <w:szCs w:val="20"/>
            </w:rPr>
          </w:pPr>
          <w:r w:rsidRPr="003174EE">
            <w:rPr>
              <w:rFonts w:ascii="DINPro-Regular" w:hAnsi="DINPro-Regular"/>
              <w:i/>
              <w:sz w:val="20"/>
              <w:szCs w:val="20"/>
            </w:rPr>
            <w:t>KCLAS</w:t>
          </w:r>
        </w:p>
      </w:tc>
      <w:tc>
        <w:tcPr>
          <w:tcW w:w="1105" w:type="dxa"/>
        </w:tcPr>
        <w:p w14:paraId="31BAF688" w14:textId="03B7ADC9" w:rsidR="00185BA4" w:rsidRPr="004E1219" w:rsidRDefault="004E1219" w:rsidP="00535F2E">
          <w:pPr>
            <w:pStyle w:val="Header"/>
            <w:rPr>
              <w:rFonts w:ascii="DINPro-Regular" w:hAnsi="DINPro-Regular"/>
              <w:i/>
              <w:color w:val="4F81BD"/>
              <w:sz w:val="20"/>
              <w:szCs w:val="20"/>
            </w:rPr>
          </w:pPr>
          <w:r>
            <w:t>September 2025</w:t>
          </w:r>
        </w:p>
      </w:tc>
    </w:tr>
  </w:tbl>
  <w:p w14:paraId="7E8B2323" w14:textId="77777777" w:rsidR="00185BA4" w:rsidRDefault="00185B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2B4"/>
    <w:multiLevelType w:val="hybridMultilevel"/>
    <w:tmpl w:val="E1AC0F1C"/>
    <w:lvl w:ilvl="0" w:tplc="0DE69152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67C1B42">
      <w:start w:val="1"/>
      <w:numFmt w:val="lowerRoman"/>
      <w:lvlText w:val="(%2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63C5A9C"/>
    <w:multiLevelType w:val="hybridMultilevel"/>
    <w:tmpl w:val="9D8C8D5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E06C7"/>
    <w:multiLevelType w:val="hybridMultilevel"/>
    <w:tmpl w:val="8620031A"/>
    <w:lvl w:ilvl="0" w:tplc="D6866EC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D2AE0"/>
    <w:multiLevelType w:val="hybridMultilevel"/>
    <w:tmpl w:val="4132A6D2"/>
    <w:lvl w:ilvl="0" w:tplc="DDEEB704">
      <w:start w:val="2"/>
      <w:numFmt w:val="decimal"/>
      <w:lvlText w:val="%1."/>
      <w:lvlJc w:val="left"/>
      <w:pPr>
        <w:tabs>
          <w:tab w:val="num" w:pos="1380"/>
        </w:tabs>
        <w:ind w:left="1380" w:hanging="10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E16F02"/>
    <w:multiLevelType w:val="hybridMultilevel"/>
    <w:tmpl w:val="B97C4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A0647"/>
    <w:multiLevelType w:val="hybridMultilevel"/>
    <w:tmpl w:val="27E28C1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F66C6"/>
    <w:multiLevelType w:val="hybridMultilevel"/>
    <w:tmpl w:val="149AA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34411"/>
    <w:multiLevelType w:val="hybridMultilevel"/>
    <w:tmpl w:val="6D54B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76696"/>
    <w:multiLevelType w:val="hybridMultilevel"/>
    <w:tmpl w:val="AF8C24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36A06"/>
    <w:multiLevelType w:val="hybridMultilevel"/>
    <w:tmpl w:val="73760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72526"/>
    <w:multiLevelType w:val="hybridMultilevel"/>
    <w:tmpl w:val="A94090B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7D57223"/>
    <w:multiLevelType w:val="hybridMultilevel"/>
    <w:tmpl w:val="0A06E7FA"/>
    <w:lvl w:ilvl="0" w:tplc="04090017">
      <w:start w:val="1"/>
      <w:numFmt w:val="lowerLetter"/>
      <w:lvlText w:val="%1)"/>
      <w:lvlJc w:val="left"/>
      <w:pPr>
        <w:tabs>
          <w:tab w:val="num" w:pos="776"/>
        </w:tabs>
        <w:ind w:left="77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96"/>
        </w:tabs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6"/>
        </w:tabs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36"/>
        </w:tabs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56"/>
        </w:tabs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76"/>
        </w:tabs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6"/>
        </w:tabs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16"/>
        </w:tabs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36"/>
        </w:tabs>
        <w:ind w:left="6536" w:hanging="180"/>
      </w:pPr>
    </w:lvl>
  </w:abstractNum>
  <w:abstractNum w:abstractNumId="12" w15:restartNumberingAfterBreak="0">
    <w:nsid w:val="5D277D44"/>
    <w:multiLevelType w:val="hybridMultilevel"/>
    <w:tmpl w:val="DAC41B60"/>
    <w:lvl w:ilvl="0" w:tplc="8612DB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5B4613"/>
    <w:multiLevelType w:val="hybridMultilevel"/>
    <w:tmpl w:val="39E8D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E653FD"/>
    <w:multiLevelType w:val="hybridMultilevel"/>
    <w:tmpl w:val="ABB85A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49622B"/>
    <w:multiLevelType w:val="hybridMultilevel"/>
    <w:tmpl w:val="C8DA064E"/>
    <w:lvl w:ilvl="0" w:tplc="DDEEB704">
      <w:start w:val="2"/>
      <w:numFmt w:val="decimal"/>
      <w:lvlText w:val="%1."/>
      <w:lvlJc w:val="left"/>
      <w:pPr>
        <w:tabs>
          <w:tab w:val="num" w:pos="1380"/>
        </w:tabs>
        <w:ind w:left="1380" w:hanging="102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C60701D"/>
    <w:multiLevelType w:val="hybridMultilevel"/>
    <w:tmpl w:val="3432A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4D665F"/>
    <w:multiLevelType w:val="hybridMultilevel"/>
    <w:tmpl w:val="EBD4B66E"/>
    <w:lvl w:ilvl="0" w:tplc="1C60ECF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7500DFE"/>
    <w:multiLevelType w:val="hybridMultilevel"/>
    <w:tmpl w:val="128261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83F546E"/>
    <w:multiLevelType w:val="hybridMultilevel"/>
    <w:tmpl w:val="8B76C8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1B2D58"/>
    <w:multiLevelType w:val="hybridMultilevel"/>
    <w:tmpl w:val="9D02FC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DF1204"/>
    <w:multiLevelType w:val="hybridMultilevel"/>
    <w:tmpl w:val="BDA01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695053">
    <w:abstractNumId w:val="10"/>
  </w:num>
  <w:num w:numId="2" w16cid:durableId="814639940">
    <w:abstractNumId w:val="5"/>
  </w:num>
  <w:num w:numId="3" w16cid:durableId="1271090167">
    <w:abstractNumId w:val="11"/>
  </w:num>
  <w:num w:numId="4" w16cid:durableId="1725760247">
    <w:abstractNumId w:val="17"/>
  </w:num>
  <w:num w:numId="5" w16cid:durableId="607279794">
    <w:abstractNumId w:val="8"/>
  </w:num>
  <w:num w:numId="6" w16cid:durableId="876355171">
    <w:abstractNumId w:val="12"/>
  </w:num>
  <w:num w:numId="7" w16cid:durableId="39013158">
    <w:abstractNumId w:val="2"/>
  </w:num>
  <w:num w:numId="8" w16cid:durableId="1265772228">
    <w:abstractNumId w:val="18"/>
  </w:num>
  <w:num w:numId="9" w16cid:durableId="701247366">
    <w:abstractNumId w:val="0"/>
  </w:num>
  <w:num w:numId="10" w16cid:durableId="1093356821">
    <w:abstractNumId w:val="20"/>
  </w:num>
  <w:num w:numId="11" w16cid:durableId="1563560617">
    <w:abstractNumId w:val="3"/>
  </w:num>
  <w:num w:numId="12" w16cid:durableId="2138914027">
    <w:abstractNumId w:val="15"/>
  </w:num>
  <w:num w:numId="13" w16cid:durableId="42095121">
    <w:abstractNumId w:val="14"/>
  </w:num>
  <w:num w:numId="14" w16cid:durableId="358045553">
    <w:abstractNumId w:val="19"/>
  </w:num>
  <w:num w:numId="15" w16cid:durableId="6113264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70494396">
    <w:abstractNumId w:val="6"/>
  </w:num>
  <w:num w:numId="17" w16cid:durableId="867596651">
    <w:abstractNumId w:val="21"/>
  </w:num>
  <w:num w:numId="18" w16cid:durableId="300573376">
    <w:abstractNumId w:val="7"/>
  </w:num>
  <w:num w:numId="19" w16cid:durableId="1901862136">
    <w:abstractNumId w:val="16"/>
  </w:num>
  <w:num w:numId="20" w16cid:durableId="2128037611">
    <w:abstractNumId w:val="4"/>
  </w:num>
  <w:num w:numId="21" w16cid:durableId="537475510">
    <w:abstractNumId w:val="13"/>
  </w:num>
  <w:num w:numId="22" w16cid:durableId="1002976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D94"/>
    <w:rsid w:val="00000BA0"/>
    <w:rsid w:val="00001F3B"/>
    <w:rsid w:val="00003F58"/>
    <w:rsid w:val="00004DBC"/>
    <w:rsid w:val="00021C76"/>
    <w:rsid w:val="00027DEA"/>
    <w:rsid w:val="0003100B"/>
    <w:rsid w:val="00035857"/>
    <w:rsid w:val="00044695"/>
    <w:rsid w:val="00050E06"/>
    <w:rsid w:val="0005461F"/>
    <w:rsid w:val="000566C5"/>
    <w:rsid w:val="0006249A"/>
    <w:rsid w:val="00064F6D"/>
    <w:rsid w:val="000653B8"/>
    <w:rsid w:val="00075ABF"/>
    <w:rsid w:val="0008625A"/>
    <w:rsid w:val="00090090"/>
    <w:rsid w:val="000933C5"/>
    <w:rsid w:val="0009341D"/>
    <w:rsid w:val="000A291E"/>
    <w:rsid w:val="000C4E7D"/>
    <w:rsid w:val="000D343B"/>
    <w:rsid w:val="000E428F"/>
    <w:rsid w:val="000F1905"/>
    <w:rsid w:val="001030CC"/>
    <w:rsid w:val="00122FC9"/>
    <w:rsid w:val="00141273"/>
    <w:rsid w:val="0017407F"/>
    <w:rsid w:val="00177E0F"/>
    <w:rsid w:val="00185BA4"/>
    <w:rsid w:val="001864B3"/>
    <w:rsid w:val="00190A30"/>
    <w:rsid w:val="001B548B"/>
    <w:rsid w:val="001C7EF2"/>
    <w:rsid w:val="002319A2"/>
    <w:rsid w:val="00261236"/>
    <w:rsid w:val="002706F2"/>
    <w:rsid w:val="00276CE2"/>
    <w:rsid w:val="002775F7"/>
    <w:rsid w:val="0028036D"/>
    <w:rsid w:val="002875E4"/>
    <w:rsid w:val="0029319B"/>
    <w:rsid w:val="002C37BB"/>
    <w:rsid w:val="002D1AB9"/>
    <w:rsid w:val="002D3038"/>
    <w:rsid w:val="002D5062"/>
    <w:rsid w:val="002E0D27"/>
    <w:rsid w:val="002E3BCC"/>
    <w:rsid w:val="00301014"/>
    <w:rsid w:val="00304C30"/>
    <w:rsid w:val="00312A8F"/>
    <w:rsid w:val="00312C20"/>
    <w:rsid w:val="003174EE"/>
    <w:rsid w:val="00326180"/>
    <w:rsid w:val="0035467A"/>
    <w:rsid w:val="00363A45"/>
    <w:rsid w:val="00373948"/>
    <w:rsid w:val="003A511F"/>
    <w:rsid w:val="003B2113"/>
    <w:rsid w:val="003B5040"/>
    <w:rsid w:val="003D6E03"/>
    <w:rsid w:val="003E189B"/>
    <w:rsid w:val="003E2A74"/>
    <w:rsid w:val="003F3E5C"/>
    <w:rsid w:val="003F5CF0"/>
    <w:rsid w:val="003F64D4"/>
    <w:rsid w:val="00401B29"/>
    <w:rsid w:val="00403740"/>
    <w:rsid w:val="00404E63"/>
    <w:rsid w:val="0041144E"/>
    <w:rsid w:val="0044142B"/>
    <w:rsid w:val="00447D53"/>
    <w:rsid w:val="004553A8"/>
    <w:rsid w:val="00457FB0"/>
    <w:rsid w:val="00460C42"/>
    <w:rsid w:val="004635E2"/>
    <w:rsid w:val="00467934"/>
    <w:rsid w:val="00477DE8"/>
    <w:rsid w:val="00486017"/>
    <w:rsid w:val="004A4949"/>
    <w:rsid w:val="004C6A43"/>
    <w:rsid w:val="004D4D81"/>
    <w:rsid w:val="004E1219"/>
    <w:rsid w:val="004E5E7F"/>
    <w:rsid w:val="004E6114"/>
    <w:rsid w:val="004F0CE2"/>
    <w:rsid w:val="004F335A"/>
    <w:rsid w:val="004F415F"/>
    <w:rsid w:val="005042AC"/>
    <w:rsid w:val="00507E07"/>
    <w:rsid w:val="00525407"/>
    <w:rsid w:val="00534951"/>
    <w:rsid w:val="00535F2E"/>
    <w:rsid w:val="0054281D"/>
    <w:rsid w:val="0054625F"/>
    <w:rsid w:val="00557B03"/>
    <w:rsid w:val="00563327"/>
    <w:rsid w:val="00586995"/>
    <w:rsid w:val="005957CF"/>
    <w:rsid w:val="00596428"/>
    <w:rsid w:val="005A0647"/>
    <w:rsid w:val="005A5A6A"/>
    <w:rsid w:val="005A7915"/>
    <w:rsid w:val="005B0EDA"/>
    <w:rsid w:val="005B1E5F"/>
    <w:rsid w:val="005B2FA2"/>
    <w:rsid w:val="005B7942"/>
    <w:rsid w:val="005C3BEE"/>
    <w:rsid w:val="005C4528"/>
    <w:rsid w:val="005C784A"/>
    <w:rsid w:val="005D6D24"/>
    <w:rsid w:val="005D77C8"/>
    <w:rsid w:val="0060397E"/>
    <w:rsid w:val="00613A7E"/>
    <w:rsid w:val="00615974"/>
    <w:rsid w:val="006237ED"/>
    <w:rsid w:val="00626C6C"/>
    <w:rsid w:val="00627A90"/>
    <w:rsid w:val="0063498C"/>
    <w:rsid w:val="00637E95"/>
    <w:rsid w:val="00640C38"/>
    <w:rsid w:val="006470B9"/>
    <w:rsid w:val="0065566D"/>
    <w:rsid w:val="00657426"/>
    <w:rsid w:val="00660AFC"/>
    <w:rsid w:val="0067356E"/>
    <w:rsid w:val="006771A0"/>
    <w:rsid w:val="0068238F"/>
    <w:rsid w:val="00683B31"/>
    <w:rsid w:val="0068432E"/>
    <w:rsid w:val="00687CE1"/>
    <w:rsid w:val="00691544"/>
    <w:rsid w:val="00697C66"/>
    <w:rsid w:val="006A56BB"/>
    <w:rsid w:val="006B6896"/>
    <w:rsid w:val="006C74FD"/>
    <w:rsid w:val="006E520B"/>
    <w:rsid w:val="006F1518"/>
    <w:rsid w:val="006F4E2F"/>
    <w:rsid w:val="007000E5"/>
    <w:rsid w:val="0071006D"/>
    <w:rsid w:val="00710974"/>
    <w:rsid w:val="00710ED9"/>
    <w:rsid w:val="00716B88"/>
    <w:rsid w:val="00717E72"/>
    <w:rsid w:val="00727CAA"/>
    <w:rsid w:val="00733C37"/>
    <w:rsid w:val="00737BB6"/>
    <w:rsid w:val="007422F4"/>
    <w:rsid w:val="0074481D"/>
    <w:rsid w:val="007570EC"/>
    <w:rsid w:val="007653E2"/>
    <w:rsid w:val="007706E6"/>
    <w:rsid w:val="00772C80"/>
    <w:rsid w:val="00781B23"/>
    <w:rsid w:val="00783095"/>
    <w:rsid w:val="007906C7"/>
    <w:rsid w:val="007B38A4"/>
    <w:rsid w:val="007B7215"/>
    <w:rsid w:val="007D4E95"/>
    <w:rsid w:val="007D7FFD"/>
    <w:rsid w:val="007E052C"/>
    <w:rsid w:val="007E28D8"/>
    <w:rsid w:val="007E4E1F"/>
    <w:rsid w:val="007E4EDF"/>
    <w:rsid w:val="00800CD6"/>
    <w:rsid w:val="008042CE"/>
    <w:rsid w:val="00804910"/>
    <w:rsid w:val="0081661E"/>
    <w:rsid w:val="00817A44"/>
    <w:rsid w:val="008418A6"/>
    <w:rsid w:val="00876D2C"/>
    <w:rsid w:val="00884BCE"/>
    <w:rsid w:val="008A0792"/>
    <w:rsid w:val="008A4E1F"/>
    <w:rsid w:val="008A6B6A"/>
    <w:rsid w:val="008B1B37"/>
    <w:rsid w:val="008C4589"/>
    <w:rsid w:val="008C4BAE"/>
    <w:rsid w:val="008C71D3"/>
    <w:rsid w:val="008D34C1"/>
    <w:rsid w:val="008E3D7E"/>
    <w:rsid w:val="008E5A33"/>
    <w:rsid w:val="008E70AF"/>
    <w:rsid w:val="00900035"/>
    <w:rsid w:val="0092770C"/>
    <w:rsid w:val="00931A49"/>
    <w:rsid w:val="00933025"/>
    <w:rsid w:val="00934FD1"/>
    <w:rsid w:val="00936E09"/>
    <w:rsid w:val="00937736"/>
    <w:rsid w:val="0094684A"/>
    <w:rsid w:val="00951674"/>
    <w:rsid w:val="00956672"/>
    <w:rsid w:val="00976433"/>
    <w:rsid w:val="00983BDD"/>
    <w:rsid w:val="009A4F29"/>
    <w:rsid w:val="009D3470"/>
    <w:rsid w:val="009D44DF"/>
    <w:rsid w:val="009E3633"/>
    <w:rsid w:val="009F455E"/>
    <w:rsid w:val="00A32FA0"/>
    <w:rsid w:val="00A4222F"/>
    <w:rsid w:val="00A439C1"/>
    <w:rsid w:val="00A47A6A"/>
    <w:rsid w:val="00A50343"/>
    <w:rsid w:val="00A5542D"/>
    <w:rsid w:val="00A57B58"/>
    <w:rsid w:val="00A73DC1"/>
    <w:rsid w:val="00A81E57"/>
    <w:rsid w:val="00A82CC6"/>
    <w:rsid w:val="00A859A4"/>
    <w:rsid w:val="00A97F36"/>
    <w:rsid w:val="00AA0F8D"/>
    <w:rsid w:val="00AA5718"/>
    <w:rsid w:val="00AA6CB7"/>
    <w:rsid w:val="00AD2E7E"/>
    <w:rsid w:val="00AE65E8"/>
    <w:rsid w:val="00AF5D6F"/>
    <w:rsid w:val="00B24A62"/>
    <w:rsid w:val="00B30A94"/>
    <w:rsid w:val="00B40EEE"/>
    <w:rsid w:val="00B43AF2"/>
    <w:rsid w:val="00B45054"/>
    <w:rsid w:val="00B450EE"/>
    <w:rsid w:val="00B77C71"/>
    <w:rsid w:val="00BC43D4"/>
    <w:rsid w:val="00BC64F7"/>
    <w:rsid w:val="00BD3F6E"/>
    <w:rsid w:val="00BE1911"/>
    <w:rsid w:val="00BE6F9F"/>
    <w:rsid w:val="00BF7EF0"/>
    <w:rsid w:val="00BF7F76"/>
    <w:rsid w:val="00C02D08"/>
    <w:rsid w:val="00C0309F"/>
    <w:rsid w:val="00C030C4"/>
    <w:rsid w:val="00C25C59"/>
    <w:rsid w:val="00C36790"/>
    <w:rsid w:val="00C53C2C"/>
    <w:rsid w:val="00C63B12"/>
    <w:rsid w:val="00C67962"/>
    <w:rsid w:val="00C73A25"/>
    <w:rsid w:val="00C8073C"/>
    <w:rsid w:val="00C82827"/>
    <w:rsid w:val="00C8778E"/>
    <w:rsid w:val="00C94636"/>
    <w:rsid w:val="00CB1DD1"/>
    <w:rsid w:val="00CB392C"/>
    <w:rsid w:val="00CB70AA"/>
    <w:rsid w:val="00CB7CEE"/>
    <w:rsid w:val="00CB7D94"/>
    <w:rsid w:val="00CC675C"/>
    <w:rsid w:val="00CD16B1"/>
    <w:rsid w:val="00CD1813"/>
    <w:rsid w:val="00CF07EF"/>
    <w:rsid w:val="00D0406B"/>
    <w:rsid w:val="00D1368F"/>
    <w:rsid w:val="00D24EEE"/>
    <w:rsid w:val="00D253A6"/>
    <w:rsid w:val="00D323FB"/>
    <w:rsid w:val="00D36F74"/>
    <w:rsid w:val="00D5277C"/>
    <w:rsid w:val="00D54F2F"/>
    <w:rsid w:val="00D72F34"/>
    <w:rsid w:val="00D74BC3"/>
    <w:rsid w:val="00D818E9"/>
    <w:rsid w:val="00D81EFE"/>
    <w:rsid w:val="00D877A0"/>
    <w:rsid w:val="00D96222"/>
    <w:rsid w:val="00DA3E3F"/>
    <w:rsid w:val="00DB121C"/>
    <w:rsid w:val="00DB4030"/>
    <w:rsid w:val="00DB7985"/>
    <w:rsid w:val="00DC2A73"/>
    <w:rsid w:val="00DD02A7"/>
    <w:rsid w:val="00DD6D7F"/>
    <w:rsid w:val="00DE458C"/>
    <w:rsid w:val="00DF0BD7"/>
    <w:rsid w:val="00E00189"/>
    <w:rsid w:val="00E010D8"/>
    <w:rsid w:val="00E142E9"/>
    <w:rsid w:val="00E15463"/>
    <w:rsid w:val="00E3159F"/>
    <w:rsid w:val="00E3164C"/>
    <w:rsid w:val="00E35320"/>
    <w:rsid w:val="00E40269"/>
    <w:rsid w:val="00E51AF7"/>
    <w:rsid w:val="00E57B05"/>
    <w:rsid w:val="00E66E33"/>
    <w:rsid w:val="00E67A4B"/>
    <w:rsid w:val="00E771F9"/>
    <w:rsid w:val="00E9570C"/>
    <w:rsid w:val="00E9594A"/>
    <w:rsid w:val="00E9606D"/>
    <w:rsid w:val="00EC1835"/>
    <w:rsid w:val="00ED6F04"/>
    <w:rsid w:val="00EE5D8F"/>
    <w:rsid w:val="00EF05FB"/>
    <w:rsid w:val="00EF3A1C"/>
    <w:rsid w:val="00EF5837"/>
    <w:rsid w:val="00F002D4"/>
    <w:rsid w:val="00F11988"/>
    <w:rsid w:val="00F15CF4"/>
    <w:rsid w:val="00F2385E"/>
    <w:rsid w:val="00F2445D"/>
    <w:rsid w:val="00F25362"/>
    <w:rsid w:val="00F35D1D"/>
    <w:rsid w:val="00F43473"/>
    <w:rsid w:val="00F50453"/>
    <w:rsid w:val="00F55674"/>
    <w:rsid w:val="00F6157C"/>
    <w:rsid w:val="00F6344A"/>
    <w:rsid w:val="00F74EEC"/>
    <w:rsid w:val="00F936FA"/>
    <w:rsid w:val="00FA2E7A"/>
    <w:rsid w:val="00FA4CDD"/>
    <w:rsid w:val="00FA5148"/>
    <w:rsid w:val="00FB0C8F"/>
    <w:rsid w:val="00FB690D"/>
    <w:rsid w:val="00FC542A"/>
    <w:rsid w:val="00FD382C"/>
    <w:rsid w:val="00FD3F73"/>
    <w:rsid w:val="00FD7155"/>
    <w:rsid w:val="00FD745B"/>
    <w:rsid w:val="015807AF"/>
    <w:rsid w:val="019A79D3"/>
    <w:rsid w:val="0278C105"/>
    <w:rsid w:val="037C31E3"/>
    <w:rsid w:val="0380F6B9"/>
    <w:rsid w:val="052BF414"/>
    <w:rsid w:val="05839716"/>
    <w:rsid w:val="05E70E4F"/>
    <w:rsid w:val="0D09EBCC"/>
    <w:rsid w:val="0D773C69"/>
    <w:rsid w:val="0FDC8D25"/>
    <w:rsid w:val="1014EC95"/>
    <w:rsid w:val="11F6854C"/>
    <w:rsid w:val="12F561F7"/>
    <w:rsid w:val="13BECFFF"/>
    <w:rsid w:val="1634C9D3"/>
    <w:rsid w:val="16FBE08C"/>
    <w:rsid w:val="17CCB260"/>
    <w:rsid w:val="19D0802E"/>
    <w:rsid w:val="1B646F12"/>
    <w:rsid w:val="1FF73DC6"/>
    <w:rsid w:val="22E743AC"/>
    <w:rsid w:val="240327FA"/>
    <w:rsid w:val="2460276B"/>
    <w:rsid w:val="252F1262"/>
    <w:rsid w:val="263C94BF"/>
    <w:rsid w:val="269EFCFE"/>
    <w:rsid w:val="2869CDFD"/>
    <w:rsid w:val="2AD92D34"/>
    <w:rsid w:val="2B30FDDB"/>
    <w:rsid w:val="2B8C9D7B"/>
    <w:rsid w:val="2E79CF1C"/>
    <w:rsid w:val="2ED9F147"/>
    <w:rsid w:val="2EE61C06"/>
    <w:rsid w:val="2F3CB7ED"/>
    <w:rsid w:val="31619715"/>
    <w:rsid w:val="3331818A"/>
    <w:rsid w:val="3368FCCF"/>
    <w:rsid w:val="33AD626A"/>
    <w:rsid w:val="349937D7"/>
    <w:rsid w:val="34B01E5B"/>
    <w:rsid w:val="356F179F"/>
    <w:rsid w:val="38B2BDAA"/>
    <w:rsid w:val="39207E32"/>
    <w:rsid w:val="3953809D"/>
    <w:rsid w:val="3AEF50FE"/>
    <w:rsid w:val="3BF52657"/>
    <w:rsid w:val="3E2EDF46"/>
    <w:rsid w:val="3EEE38FD"/>
    <w:rsid w:val="3F1AB4B3"/>
    <w:rsid w:val="40D43565"/>
    <w:rsid w:val="410FC38E"/>
    <w:rsid w:val="42376187"/>
    <w:rsid w:val="42D26E05"/>
    <w:rsid w:val="42F594A1"/>
    <w:rsid w:val="444AAAE0"/>
    <w:rsid w:val="446E3E66"/>
    <w:rsid w:val="4527981C"/>
    <w:rsid w:val="45427B22"/>
    <w:rsid w:val="4621C346"/>
    <w:rsid w:val="477DFCFD"/>
    <w:rsid w:val="479A7687"/>
    <w:rsid w:val="4A76A9BC"/>
    <w:rsid w:val="4B8725C4"/>
    <w:rsid w:val="4B997C6E"/>
    <w:rsid w:val="4DE9E661"/>
    <w:rsid w:val="4E6E1883"/>
    <w:rsid w:val="4F37868B"/>
    <w:rsid w:val="4F535DD0"/>
    <w:rsid w:val="5226FC9F"/>
    <w:rsid w:val="542DF8BD"/>
    <w:rsid w:val="5445A4CC"/>
    <w:rsid w:val="5519EACD"/>
    <w:rsid w:val="55FA73FC"/>
    <w:rsid w:val="56549CE9"/>
    <w:rsid w:val="56E8E2F4"/>
    <w:rsid w:val="5854528C"/>
    <w:rsid w:val="58715B1B"/>
    <w:rsid w:val="5A74CE4B"/>
    <w:rsid w:val="5AC3EE84"/>
    <w:rsid w:val="5AC93B9A"/>
    <w:rsid w:val="5BFF0948"/>
    <w:rsid w:val="5C3CB316"/>
    <w:rsid w:val="5E6D1EED"/>
    <w:rsid w:val="5E7591E8"/>
    <w:rsid w:val="5E8DB402"/>
    <w:rsid w:val="5F5F6E9F"/>
    <w:rsid w:val="5F6C6931"/>
    <w:rsid w:val="617E8587"/>
    <w:rsid w:val="626D6232"/>
    <w:rsid w:val="628B1283"/>
    <w:rsid w:val="67355A72"/>
    <w:rsid w:val="688CC04C"/>
    <w:rsid w:val="68928B7E"/>
    <w:rsid w:val="6AD53726"/>
    <w:rsid w:val="6AF211F5"/>
    <w:rsid w:val="6B04A6F4"/>
    <w:rsid w:val="6BA74B9C"/>
    <w:rsid w:val="6BBEBA23"/>
    <w:rsid w:val="6BEC4F9A"/>
    <w:rsid w:val="6C144478"/>
    <w:rsid w:val="6C4E04C5"/>
    <w:rsid w:val="6C65704D"/>
    <w:rsid w:val="6C87D10B"/>
    <w:rsid w:val="6F4BE53A"/>
    <w:rsid w:val="70323160"/>
    <w:rsid w:val="70CE390D"/>
    <w:rsid w:val="7247D48F"/>
    <w:rsid w:val="72724B25"/>
    <w:rsid w:val="735E2092"/>
    <w:rsid w:val="739F2F89"/>
    <w:rsid w:val="74FE2105"/>
    <w:rsid w:val="758F95B8"/>
    <w:rsid w:val="7631C473"/>
    <w:rsid w:val="7695C154"/>
    <w:rsid w:val="77FAD6A8"/>
    <w:rsid w:val="7A4D7AA6"/>
    <w:rsid w:val="7B33E36E"/>
    <w:rsid w:val="7DE98DAC"/>
    <w:rsid w:val="7E6E4B2D"/>
    <w:rsid w:val="7F20E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8F949"/>
  <w15:docId w15:val="{EF686876-395F-44AF-A85C-D60D3A37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428F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36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i/>
      <w:iCs/>
      <w:sz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rial" w:hAnsi="Arial" w:cs="Arial"/>
      <w:b/>
      <w:bCs/>
      <w:sz w:val="26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Arial" w:hAnsi="Arial" w:cs="Arial"/>
      <w:b/>
      <w:bCs/>
      <w:sz w:val="26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 w:cs="Arial"/>
      <w:i/>
      <w:iCs/>
      <w:sz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F1905"/>
    <w:rPr>
      <w:b/>
      <w:bCs/>
    </w:rPr>
  </w:style>
  <w:style w:type="character" w:styleId="CommentReference">
    <w:name w:val="annotation reference"/>
    <w:basedOn w:val="DefaultParagraphFont"/>
    <w:semiHidden/>
    <w:unhideWhenUsed/>
    <w:rsid w:val="00E3159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315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3159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315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315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desktop\QP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4d39564-c611-4e5b-9d3b-56140834b01b">
      <UserInfo>
        <DisplayName>RADHIKA R</DisplayName>
        <AccountId>30</AccountId>
        <AccountType/>
      </UserInfo>
      <UserInfo>
        <DisplayName>Mythili Devi P</DisplayName>
        <AccountId>515</AccountId>
        <AccountType/>
      </UserInfo>
      <UserInfo>
        <DisplayName>Devi M</DisplayName>
        <AccountId>517</AccountId>
        <AccountType/>
      </UserInfo>
      <UserInfo>
        <DisplayName>VINITHA M</DisplayName>
        <AccountId>13</AccountId>
        <AccountType/>
      </UserInfo>
      <UserInfo>
        <DisplayName>MAGDALENE CLIPITHA DOMINIC</DisplayName>
        <AccountId>48</AccountId>
        <AccountType/>
      </UserInfo>
      <UserInfo>
        <DisplayName>SRIDEVI</DisplayName>
        <AccountId>36</AccountId>
        <AccountType/>
      </UserInfo>
      <UserInfo>
        <DisplayName>EMMANUEL DANIEL</DisplayName>
        <AccountId>45</AccountId>
        <AccountType/>
      </UserInfo>
      <UserInfo>
        <DisplayName>LEO GERTRUDE</DisplayName>
        <AccountId>26</AccountId>
        <AccountType/>
      </UserInfo>
      <UserInfo>
        <DisplayName>Prashant Kumar Choudhary</DisplayName>
        <AccountId>35</AccountId>
        <AccountType/>
      </UserInfo>
      <UserInfo>
        <DisplayName>Shafeeqe Abdul Kader P K</DisplayName>
        <AccountId>168</AccountId>
        <AccountType/>
      </UserInfo>
      <UserInfo>
        <DisplayName>VENUGOPAL S</DisplayName>
        <AccountId>39</AccountId>
        <AccountType/>
      </UserInfo>
      <UserInfo>
        <DisplayName>Hari S  Nair</DisplayName>
        <AccountId>553</AccountId>
        <AccountType/>
      </UserInfo>
      <UserInfo>
        <DisplayName>Preetha  K V</DisplayName>
        <AccountId>44</AccountId>
        <AccountType/>
      </UserInfo>
      <UserInfo>
        <DisplayName>Balu N</DisplayName>
        <AccountId>533</AccountId>
        <AccountType/>
      </UserInfo>
      <UserInfo>
        <DisplayName>Lakshmi Narasimhan</DisplayName>
        <AccountId>514</AccountId>
        <AccountType/>
      </UserInfo>
      <UserInfo>
        <DisplayName>SANJU T</DisplayName>
        <AccountId>33</AccountId>
        <AccountType/>
      </UserInfo>
      <UserInfo>
        <DisplayName>SUNILJOGHEE G</DisplayName>
        <AccountId>19</AccountId>
        <AccountType/>
      </UserInfo>
      <UserInfo>
        <DisplayName>SUMATHY N</DisplayName>
        <AccountId>24</AccountId>
        <AccountType/>
      </UserInfo>
      <UserInfo>
        <DisplayName>SWAGATA GHOSH</DisplayName>
        <AccountId>38</AccountId>
        <AccountType/>
      </UserInfo>
      <UserInfo>
        <DisplayName>SUDALAIMANI P</DisplayName>
        <AccountId>29</AccountId>
        <AccountType/>
      </UserInfo>
      <UserInfo>
        <DisplayName>Clifford Chetan Ambler</DisplayName>
        <AccountId>537</AccountId>
        <AccountType/>
      </UserInfo>
      <UserInfo>
        <DisplayName>Gnanaprakash C</DisplayName>
        <AccountId>163</AccountId>
        <AccountType/>
      </UserInfo>
      <UserInfo>
        <DisplayName>DAYALARAJAN</DisplayName>
        <AccountId>12</AccountId>
        <AccountType/>
      </UserInfo>
      <UserInfo>
        <DisplayName>KARUNASHREE V S</DisplayName>
        <AccountId>34</AccountId>
        <AccountType/>
      </UserInfo>
      <UserInfo>
        <DisplayName>Dr.Devika.P</DisplayName>
        <AccountId>167</AccountId>
        <AccountType/>
      </UserInfo>
      <UserInfo>
        <DisplayName>DHORAI MURUGAN J</DisplayName>
        <AccountId>21</AccountId>
        <AccountType/>
      </UserInfo>
      <UserInfo>
        <DisplayName>SuganthaMani C V</DisplayName>
        <AccountId>559</AccountId>
        <AccountType/>
      </UserInfo>
      <UserInfo>
        <DisplayName>GAWTHAMAN M</DisplayName>
        <AccountId>22</AccountId>
        <AccountType/>
      </UserInfo>
      <UserInfo>
        <DisplayName>Padma P V</DisplayName>
        <AccountId>523</AccountId>
        <AccountType/>
      </UserInfo>
      <UserInfo>
        <DisplayName>KEERTHI B S</DisplayName>
        <AccountId>17</AccountId>
        <AccountType/>
      </UserInfo>
      <UserInfo>
        <DisplayName>Gayathri N</DisplayName>
        <AccountId>522</AccountId>
        <AccountType/>
      </UserInfo>
      <UserInfo>
        <DisplayName>PRANAVAKUMAR R</DisplayName>
        <AccountId>14</AccountId>
        <AccountType/>
      </UserInfo>
      <UserInfo>
        <DisplayName>MAHESHWARI H</DisplayName>
        <AccountId>23</AccountId>
        <AccountType/>
      </UserInfo>
      <UserInfo>
        <DisplayName>Sahana U</DisplayName>
        <AccountId>531</AccountId>
        <AccountType/>
      </UserInfo>
      <UserInfo>
        <DisplayName>Manicka Mahesh N</DisplayName>
        <AccountId>527</AccountId>
        <AccountType/>
      </UserInfo>
      <UserInfo>
        <DisplayName>SUNDARA VARDHAN T</DisplayName>
        <AccountId>18</AccountId>
        <AccountType/>
      </UserInfo>
      <UserInfo>
        <DisplayName>SHANTHI S</DisplayName>
        <AccountId>42</AccountId>
        <AccountType/>
      </UserInfo>
      <UserInfo>
        <DisplayName>NANDHINI DEVI</DisplayName>
        <AccountId>20</AccountId>
        <AccountType/>
      </UserInfo>
      <UserInfo>
        <DisplayName>Kamala Kannan</DisplayName>
        <AccountId>511</AccountId>
        <AccountType/>
      </UserInfo>
      <UserInfo>
        <DisplayName>Nirmalbabu Dwivedi</DisplayName>
        <AccountId>519</AccountId>
        <AccountType/>
      </UserInfo>
      <UserInfo>
        <DisplayName>MAKKALANBAN D S</DisplayName>
        <AccountId>40</AccountId>
        <AccountType/>
      </UserInfo>
      <UserInfo>
        <DisplayName>Rakhi L Lalwani</DisplayName>
        <AccountId>516</AccountId>
        <AccountType/>
      </UserInfo>
      <UserInfo>
        <DisplayName>Deepa K</DisplayName>
        <AccountId>521</AccountId>
        <AccountType/>
      </UserInfo>
      <UserInfo>
        <DisplayName>MARY LOUIS L</DisplayName>
        <AccountId>32</AccountId>
        <AccountType/>
      </UserInfo>
      <UserInfo>
        <DisplayName>Midhun Krishnan V</DisplayName>
        <AccountId>518</AccountId>
        <AccountType/>
      </UserInfo>
      <UserInfo>
        <DisplayName>Aswathy M V D</DisplayName>
        <AccountId>43</AccountId>
        <AccountType/>
      </UserInfo>
      <UserInfo>
        <DisplayName>JAGATHEESHWARI R</DisplayName>
        <AccountId>31</AccountId>
        <AccountType/>
      </UserInfo>
      <UserInfo>
        <DisplayName>Muthulekshmi S</DisplayName>
        <AccountId>520</AccountId>
        <AccountType/>
      </UserInfo>
      <UserInfo>
        <DisplayName>Hari M G</DisplayName>
        <AccountId>513</AccountId>
        <AccountType/>
      </UserInfo>
      <UserInfo>
        <DisplayName>Vignesh K R</DisplayName>
        <AccountId>512</AccountId>
        <AccountType/>
      </UserInfo>
      <UserInfo>
        <DisplayName>VIJILA EDWIN KENNEDY</DisplayName>
        <AccountId>3</AccountId>
        <AccountType/>
      </UserInfo>
      <UserInfo>
        <DisplayName>ANANDHA KARTHIK</DisplayName>
        <AccountId>25</AccountId>
        <AccountType/>
      </UserInfo>
      <UserInfo>
        <DisplayName>Narmadha M</DisplayName>
        <AccountId>1596</AccountId>
        <AccountType/>
      </UserInfo>
    </SharedWithUsers>
    <lcf76f155ced4ddcb4097134ff3c332f xmlns="29a12b90-5274-4494-ad27-8a47d3f99974">
      <Terms xmlns="http://schemas.microsoft.com/office/infopath/2007/PartnerControls"/>
    </lcf76f155ced4ddcb4097134ff3c332f>
    <TaxCatchAll xmlns="64d39564-c611-4e5b-9d3b-56140834b01b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DC1583484322478667C140C9B858CD" ma:contentTypeVersion="18" ma:contentTypeDescription="Create a new document." ma:contentTypeScope="" ma:versionID="53d9ccf7fb690eac9717698e34e02347">
  <xsd:schema xmlns:xsd="http://www.w3.org/2001/XMLSchema" xmlns:xs="http://www.w3.org/2001/XMLSchema" xmlns:p="http://schemas.microsoft.com/office/2006/metadata/properties" xmlns:ns2="29a12b90-5274-4494-ad27-8a47d3f99974" xmlns:ns3="64d39564-c611-4e5b-9d3b-56140834b01b" targetNamespace="http://schemas.microsoft.com/office/2006/metadata/properties" ma:root="true" ma:fieldsID="90c0ad6c3008c43fd95fd457e54161fa" ns2:_="" ns3:_="">
    <xsd:import namespace="29a12b90-5274-4494-ad27-8a47d3f99974"/>
    <xsd:import namespace="64d39564-c611-4e5b-9d3b-56140834b0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12b90-5274-4494-ad27-8a47d3f999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d39564-c611-4e5b-9d3b-56140834b01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64ea4f9-b505-48e8-abd3-5f04a9c85af1}" ma:internalName="TaxCatchAll" ma:showField="CatchAllData" ma:web="64d39564-c611-4e5b-9d3b-56140834b0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3E4656-3697-4931-894B-E0749470C7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6A99B4-40D4-4D7E-B075-560E71907E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5B3DBE-B3C7-466D-8216-F269B2C43888}">
  <ds:schemaRefs>
    <ds:schemaRef ds:uri="http://schemas.microsoft.com/office/2006/metadata/properties"/>
    <ds:schemaRef ds:uri="http://schemas.microsoft.com/office/infopath/2007/PartnerControls"/>
    <ds:schemaRef ds:uri="64d39564-c611-4e5b-9d3b-56140834b01b"/>
    <ds:schemaRef ds:uri="29a12b90-5274-4494-ad27-8a47d3f99974"/>
  </ds:schemaRefs>
</ds:datastoreItem>
</file>

<file path=customXml/itemProps5.xml><?xml version="1.0" encoding="utf-8"?>
<ds:datastoreItem xmlns:ds="http://schemas.openxmlformats.org/officeDocument/2006/customXml" ds:itemID="{A7809C11-0EC3-404F-9926-CADA45A3FA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a12b90-5274-4494-ad27-8a47d3f99974"/>
    <ds:schemaRef ds:uri="64d39564-c611-4e5b-9d3b-56140834b0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QP TEMPLATE</Template>
  <TotalTime>16</TotalTime>
  <Pages>2</Pages>
  <Words>255</Words>
  <Characters>1273</Characters>
  <Application>Microsoft Office Word</Application>
  <DocSecurity>0</DocSecurity>
  <Lines>181</Lines>
  <Paragraphs>152</Paragraphs>
  <ScaleCrop>false</ScaleCrop>
  <Company>Nov.2011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KCLAS</dc:title>
  <dc:subject/>
  <dc:creator>ismail - [2010]</dc:creator>
  <cp:keywords/>
  <cp:lastModifiedBy>Edric Jeffrey Sam S. 23BDS014</cp:lastModifiedBy>
  <cp:revision>86</cp:revision>
  <cp:lastPrinted>2005-10-11T16:40:00Z</cp:lastPrinted>
  <dcterms:created xsi:type="dcterms:W3CDTF">2024-02-01T09:29:00Z</dcterms:created>
  <dcterms:modified xsi:type="dcterms:W3CDTF">2025-09-29T06:13:00Z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0x010100FEDC1583484322478667C140C9B858CD</vt:lpwstr>
  </property>
  <property fmtid="{D5CDD505-2E9C-101B-9397-08002B2CF9AE}" pid="3" name="MediaServiceImageTags">
    <vt:lpwstr/>
  </property>
  <property fmtid="{D5CDD505-2E9C-101B-9397-08002B2CF9AE}" pid="4" name="_DocHome">
    <vt:i4>-1916862376</vt:i4>
  </property>
</Properties>
</file>