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5B7839" w:rsidR="000E3D93" w:rsidRDefault="45C177F3" w:rsidP="2308B9A1">
      <w:pPr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</w:pPr>
      <w:r w:rsidRPr="2308B9A1"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  <w:t>Bảng phân công</w:t>
      </w:r>
    </w:p>
    <w:tbl>
      <w:tblPr>
        <w:tblStyle w:val="TableGrid"/>
        <w:tblW w:w="9344" w:type="dxa"/>
        <w:tblLayout w:type="fixed"/>
        <w:tblLook w:val="06A0" w:firstRow="1" w:lastRow="0" w:firstColumn="1" w:lastColumn="0" w:noHBand="1" w:noVBand="1"/>
      </w:tblPr>
      <w:tblGrid>
        <w:gridCol w:w="715"/>
        <w:gridCol w:w="2520"/>
        <w:gridCol w:w="3150"/>
        <w:gridCol w:w="2959"/>
      </w:tblGrid>
      <w:tr w:rsidR="0071563D" w14:paraId="4D5652C8" w14:textId="6F72C5FE" w:rsidTr="0071563D">
        <w:trPr>
          <w:trHeight w:val="239"/>
        </w:trPr>
        <w:tc>
          <w:tcPr>
            <w:tcW w:w="715" w:type="dxa"/>
          </w:tcPr>
          <w:p w14:paraId="3A819C43" w14:textId="5E0C898B" w:rsidR="0071563D" w:rsidRDefault="0071563D" w:rsidP="00A711D2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14:paraId="24438A22" w14:textId="1797F069" w:rsidR="0071563D" w:rsidRDefault="0071563D" w:rsidP="2308B9A1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Họ tên </w:t>
            </w:r>
          </w:p>
        </w:tc>
        <w:tc>
          <w:tcPr>
            <w:tcW w:w="3150" w:type="dxa"/>
          </w:tcPr>
          <w:p w14:paraId="64B5C00F" w14:textId="5CA325F7" w:rsidR="0071563D" w:rsidRDefault="0071563D" w:rsidP="2308B9A1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Nhiệm vụ thực hiện</w:t>
            </w:r>
          </w:p>
        </w:tc>
        <w:tc>
          <w:tcPr>
            <w:tcW w:w="2959" w:type="dxa"/>
          </w:tcPr>
          <w:p w14:paraId="21229650" w14:textId="69DAFB50" w:rsidR="0071563D" w:rsidRPr="2308B9A1" w:rsidRDefault="00A711D2" w:rsidP="2308B9A1">
            <w:pPr>
              <w:jc w:val="center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Nhiệm vụ chung</w:t>
            </w:r>
          </w:p>
        </w:tc>
      </w:tr>
      <w:tr w:rsidR="00A711D2" w14:paraId="1D85626B" w14:textId="4AB1D88D" w:rsidTr="0055444C">
        <w:trPr>
          <w:trHeight w:val="539"/>
        </w:trPr>
        <w:tc>
          <w:tcPr>
            <w:tcW w:w="715" w:type="dxa"/>
          </w:tcPr>
          <w:p w14:paraId="78B3DF79" w14:textId="203B1CDC" w:rsidR="00A711D2" w:rsidRDefault="00A711D2" w:rsidP="00A711D2">
            <w:pPr>
              <w:jc w:val="center"/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05A74434" w14:textId="5AE130B0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Phạm Gia Thông </w:t>
            </w:r>
          </w:p>
        </w:tc>
        <w:tc>
          <w:tcPr>
            <w:tcW w:w="3150" w:type="dxa"/>
          </w:tcPr>
          <w:p w14:paraId="21C5FDBA" w14:textId="71A6C3EA" w:rsidR="00A711D2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Nghiên cứu động </w:t>
            </w:r>
            <w:r w:rsidR="00610D1A">
              <w:rPr>
                <w:rFonts w:ascii="Segoe UI" w:eastAsia="Segoe UI" w:hAnsi="Segoe UI" w:cs="Segoe UI"/>
                <w:sz w:val="24"/>
                <w:szCs w:val="24"/>
              </w:rPr>
              <w:t>lực</w:t>
            </w:r>
            <w:r w:rsidR="00610D1A">
              <w:rPr>
                <w:rFonts w:ascii="Segoe UI" w:eastAsia="Segoe UI" w:hAnsi="Segoe UI" w:cs="Segoe UI"/>
                <w:sz w:val="24"/>
                <w:szCs w:val="24"/>
                <w:lang w:val="vi-VN"/>
              </w:rPr>
              <w:t>, ứng dụng</w:t>
            </w:r>
          </w:p>
        </w:tc>
        <w:tc>
          <w:tcPr>
            <w:tcW w:w="2959" w:type="dxa"/>
            <w:vMerge w:val="restart"/>
          </w:tcPr>
          <w:p w14:paraId="23CD7FBA" w14:textId="658B9677" w:rsidR="00A711D2" w:rsidRPr="2308B9A1" w:rsidRDefault="00A711D2" w:rsidP="0055444C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Đọc hiểu cái tài liệu tham khảo</w:t>
            </w:r>
            <w:r w:rsidR="0055444C">
              <w:rPr>
                <w:rFonts w:ascii="Segoe UI" w:eastAsia="Segoe UI" w:hAnsi="Segoe UI" w:cs="Segoe UI"/>
                <w:sz w:val="24"/>
                <w:szCs w:val="24"/>
              </w:rPr>
              <w:t xml:space="preserve"> và tìm kiếm thêm thông tin</w:t>
            </w:r>
          </w:p>
        </w:tc>
      </w:tr>
      <w:tr w:rsidR="00A711D2" w14:paraId="1E89879D" w14:textId="4EA5ED2E" w:rsidTr="0055444C">
        <w:trPr>
          <w:trHeight w:val="476"/>
        </w:trPr>
        <w:tc>
          <w:tcPr>
            <w:tcW w:w="715" w:type="dxa"/>
          </w:tcPr>
          <w:p w14:paraId="4EB215D6" w14:textId="4C91D87B" w:rsidR="00A711D2" w:rsidRDefault="00A711D2" w:rsidP="00A711D2">
            <w:pPr>
              <w:jc w:val="center"/>
              <w:rPr>
                <w:rFonts w:ascii="Segoe UI" w:eastAsia="Segoe UI" w:hAnsi="Segoe UI" w:cs="Segoe UI"/>
                <w:sz w:val="24"/>
                <w:szCs w:val="24"/>
              </w:rPr>
            </w:pPr>
            <w:r w:rsidRPr="2308B9A1">
              <w:rPr>
                <w:rFonts w:ascii="Segoe UI" w:eastAsia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5768AA70" w14:textId="5AF34E1E" w:rsidR="00A711D2" w:rsidRDefault="0033581E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Nguyễn</w:t>
            </w:r>
            <w:r>
              <w:rPr>
                <w:rFonts w:ascii="Segoe UI" w:eastAsia="Segoe UI" w:hAnsi="Segoe UI" w:cs="Segoe UI"/>
                <w:sz w:val="24"/>
                <w:szCs w:val="24"/>
                <w:lang w:val="vi-VN"/>
              </w:rPr>
              <w:t xml:space="preserve"> Văn Chung</w:t>
            </w:r>
            <w:r w:rsidR="00A711D2" w:rsidRPr="2308B9A1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5AD8FA86" w14:textId="7F5F57A1" w:rsidR="00A711D2" w:rsidRDefault="00610D1A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Nghiên</w:t>
            </w:r>
            <w:r>
              <w:rPr>
                <w:rFonts w:ascii="Segoe UI" w:eastAsia="Segoe UI" w:hAnsi="Segoe UI" w:cs="Segoe UI"/>
                <w:sz w:val="24"/>
                <w:szCs w:val="24"/>
                <w:lang w:val="vi-VN"/>
              </w:rPr>
              <w:t xml:space="preserve"> cứu phương pháp, </w:t>
            </w:r>
            <w:r w:rsidR="00A711D2" w:rsidRPr="2308B9A1">
              <w:rPr>
                <w:rFonts w:ascii="Segoe UI" w:eastAsia="Segoe UI" w:hAnsi="Segoe UI" w:cs="Segoe UI"/>
                <w:sz w:val="24"/>
                <w:szCs w:val="24"/>
              </w:rPr>
              <w:t>Tìm kiếm tài liệu liên quan</w:t>
            </w:r>
          </w:p>
        </w:tc>
        <w:tc>
          <w:tcPr>
            <w:tcW w:w="2959" w:type="dxa"/>
            <w:vMerge/>
          </w:tcPr>
          <w:p w14:paraId="4E88DC1F" w14:textId="77777777" w:rsidR="00A711D2" w:rsidRPr="2308B9A1" w:rsidRDefault="00A711D2" w:rsidP="2308B9A1">
            <w:pPr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</w:tbl>
    <w:p w14:paraId="0C8A62DF" w14:textId="77777777" w:rsidR="0033581E" w:rsidRDefault="0033581E" w:rsidP="2308B9A1">
      <w:pPr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</w:pPr>
    </w:p>
    <w:p w14:paraId="4C93E2B0" w14:textId="3E98F20B" w:rsidR="2A47E9FD" w:rsidRDefault="2A47E9FD" w:rsidP="2308B9A1">
      <w:pPr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</w:pPr>
      <w:r w:rsidRPr="2308B9A1">
        <w:rPr>
          <w:rFonts w:ascii="Segoe UI" w:eastAsia="Segoe UI" w:hAnsi="Segoe UI" w:cs="Segoe UI"/>
          <w:b/>
          <w:bCs/>
          <w:color w:val="2F5496" w:themeColor="accent1" w:themeShade="BF"/>
          <w:sz w:val="28"/>
          <w:szCs w:val="28"/>
        </w:rPr>
        <w:t>Tài liệu tham khảo</w:t>
      </w:r>
    </w:p>
    <w:p w14:paraId="0BE76907" w14:textId="003D89D5" w:rsidR="2A47E9FD" w:rsidRDefault="2A47E9FD" w:rsidP="00494DDB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[1] </w:t>
      </w:r>
      <w:r w:rsidR="00494DDB" w:rsidRPr="00494DDB">
        <w:rPr>
          <w:rFonts w:ascii="Segoe UI" w:eastAsia="Segoe UI" w:hAnsi="Segoe UI" w:cs="Segoe UI"/>
          <w:sz w:val="24"/>
          <w:szCs w:val="24"/>
        </w:rPr>
        <w:t>Hosein Houshyari</w:t>
      </w:r>
      <w:r w:rsidR="00957EC6" w:rsidRPr="00957EC6">
        <w:rPr>
          <w:rFonts w:ascii="Segoe UI" w:eastAsia="Segoe UI" w:hAnsi="Segoe UI" w:cs="Segoe UI"/>
          <w:sz w:val="24"/>
          <w:szCs w:val="24"/>
        </w:rPr>
        <w:t>; Volkan Sezer</w:t>
      </w:r>
      <w:r w:rsidR="6A23A53A" w:rsidRPr="2308B9A1">
        <w:rPr>
          <w:rFonts w:ascii="Segoe UI" w:eastAsia="Segoe UI" w:hAnsi="Segoe UI" w:cs="Segoe UI"/>
          <w:sz w:val="24"/>
          <w:szCs w:val="24"/>
        </w:rPr>
        <w:t>, “</w:t>
      </w:r>
      <w:r w:rsidR="00494DDB" w:rsidRPr="00494DDB">
        <w:rPr>
          <w:rFonts w:ascii="Segoe UI" w:eastAsia="Segoe UI" w:hAnsi="Segoe UI" w:cs="Segoe UI"/>
          <w:sz w:val="24"/>
          <w:szCs w:val="24"/>
        </w:rPr>
        <w:t>A new gap-based obstacle avoidance approach: follow the obstacle circle method</w:t>
      </w:r>
      <w:r w:rsidR="6A23A53A" w:rsidRPr="2308B9A1">
        <w:rPr>
          <w:rFonts w:ascii="Segoe UI" w:eastAsia="Segoe UI" w:hAnsi="Segoe UI" w:cs="Segoe UI"/>
          <w:sz w:val="24"/>
          <w:szCs w:val="24"/>
        </w:rPr>
        <w:t>”,</w:t>
      </w:r>
      <w:r w:rsidR="4393B391" w:rsidRPr="2308B9A1">
        <w:rPr>
          <w:rFonts w:ascii="Segoe UI" w:eastAsia="Segoe UI" w:hAnsi="Segoe UI" w:cs="Segoe UI"/>
          <w:sz w:val="24"/>
          <w:szCs w:val="24"/>
        </w:rPr>
        <w:t xml:space="preserve"> </w:t>
      </w:r>
      <w:r w:rsidR="00494DDB">
        <w:rPr>
          <w:rFonts w:ascii="Segoe UI" w:eastAsia="Segoe UI" w:hAnsi="Segoe UI" w:cs="Segoe UI"/>
          <w:sz w:val="24"/>
          <w:szCs w:val="24"/>
        </w:rPr>
        <w:t>2021</w:t>
      </w:r>
    </w:p>
    <w:p w14:paraId="454D8B58" w14:textId="1BDB99AC" w:rsidR="00957EC6" w:rsidRDefault="00494DDB" w:rsidP="2308B9A1">
      <w:pPr>
        <w:rPr>
          <w:rStyle w:val="Hyperlink"/>
          <w:rFonts w:ascii="Segoe UI" w:eastAsia="Segoe UI" w:hAnsi="Segoe UI" w:cs="Segoe UI"/>
          <w:sz w:val="24"/>
          <w:szCs w:val="24"/>
          <w:lang w:val="vi-VN"/>
        </w:rPr>
      </w:pPr>
      <w:hyperlink r:id="rId4" w:history="1">
        <w:r w:rsidRPr="007B093A">
          <w:rPr>
            <w:rStyle w:val="Hyperlink"/>
            <w:rFonts w:ascii="Segoe UI" w:eastAsia="Segoe UI" w:hAnsi="Segoe UI" w:cs="Segoe UI"/>
            <w:sz w:val="24"/>
            <w:szCs w:val="24"/>
            <w:lang w:val="vi-VN"/>
          </w:rPr>
          <w:t>https://www.cambridge.org/core/journals/robotica/article/new-gapbased-obstacle-avoidance-approach-follow-the-obstacle-circle-method/1C71607DC5FBA83BF136168D1ECF7514</w:t>
        </w:r>
      </w:hyperlink>
    </w:p>
    <w:p w14:paraId="2C49709B" w14:textId="47A0180B" w:rsidR="45DA2649" w:rsidRDefault="45DA2649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[2] </w:t>
      </w:r>
      <w:r w:rsidR="00F05E76" w:rsidRPr="00F05E76">
        <w:rPr>
          <w:rFonts w:ascii="Segoe UI" w:eastAsia="Segoe UI" w:hAnsi="Segoe UI" w:cs="Segoe UI"/>
          <w:sz w:val="24"/>
          <w:szCs w:val="24"/>
        </w:rPr>
        <w:t>CDR H.R Everett</w:t>
      </w:r>
      <w:r w:rsidR="73C03734" w:rsidRPr="2308B9A1">
        <w:rPr>
          <w:rFonts w:ascii="Segoe UI" w:eastAsia="Segoe UI" w:hAnsi="Segoe UI" w:cs="Segoe UI"/>
          <w:sz w:val="24"/>
          <w:szCs w:val="24"/>
        </w:rPr>
        <w:t>, “</w:t>
      </w:r>
      <w:r w:rsidR="00F05E76" w:rsidRPr="00F05E76">
        <w:rPr>
          <w:rFonts w:ascii="Segoe UI" w:eastAsia="Segoe UI" w:hAnsi="Segoe UI" w:cs="Segoe UI"/>
          <w:sz w:val="24"/>
          <w:szCs w:val="24"/>
        </w:rPr>
        <w:t>Survey of collision avoidance and ranging sensors for mobile robots</w:t>
      </w:r>
      <w:r w:rsidR="73C03734" w:rsidRPr="2308B9A1">
        <w:rPr>
          <w:rFonts w:ascii="Segoe UI" w:eastAsia="Segoe UI" w:hAnsi="Segoe UI" w:cs="Segoe UI"/>
          <w:sz w:val="24"/>
          <w:szCs w:val="24"/>
        </w:rPr>
        <w:t xml:space="preserve">”, </w:t>
      </w:r>
      <w:r w:rsidR="00F05E76">
        <w:rPr>
          <w:rFonts w:ascii="Segoe UI" w:eastAsia="Segoe UI" w:hAnsi="Segoe UI" w:cs="Segoe UI"/>
          <w:sz w:val="24"/>
          <w:szCs w:val="24"/>
        </w:rPr>
        <w:t>2003</w:t>
      </w:r>
    </w:p>
    <w:p w14:paraId="715AB736" w14:textId="0F92556F" w:rsidR="00957EC6" w:rsidRDefault="00F05E76" w:rsidP="2308B9A1">
      <w:pPr>
        <w:rPr>
          <w:rStyle w:val="Hyperlink"/>
          <w:rFonts w:ascii="Segoe UI" w:eastAsia="Segoe UI" w:hAnsi="Segoe UI" w:cs="Segoe UI"/>
          <w:sz w:val="24"/>
          <w:szCs w:val="24"/>
          <w:lang w:val="vi-VN"/>
        </w:rPr>
      </w:pPr>
      <w:hyperlink r:id="rId5" w:history="1">
        <w:r w:rsidRPr="007B093A">
          <w:rPr>
            <w:rStyle w:val="Hyperlink"/>
            <w:rFonts w:ascii="Segoe UI" w:eastAsia="Segoe UI" w:hAnsi="Segoe UI" w:cs="Segoe UI"/>
            <w:sz w:val="24"/>
            <w:szCs w:val="24"/>
            <w:lang w:val="vi-VN"/>
          </w:rPr>
          <w:t>https://www.sciencedirect.com/science/article/abs/pii/0921889089900419</w:t>
        </w:r>
      </w:hyperlink>
    </w:p>
    <w:p w14:paraId="47B4E144" w14:textId="7661D3EF" w:rsidR="73C03734" w:rsidRPr="0033581E" w:rsidRDefault="73C03734" w:rsidP="2308B9A1">
      <w:pPr>
        <w:rPr>
          <w:rFonts w:ascii="Segoe UI" w:eastAsia="Segoe UI" w:hAnsi="Segoe UI" w:cs="Segoe UI"/>
          <w:sz w:val="24"/>
          <w:szCs w:val="24"/>
          <w:lang w:val="vi-VN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[3] </w:t>
      </w:r>
      <w:r w:rsidR="00F05E76" w:rsidRPr="00F05E76">
        <w:rPr>
          <w:rFonts w:ascii="Segoe UI" w:eastAsia="Segoe UI" w:hAnsi="Segoe UI" w:cs="Segoe UI"/>
          <w:sz w:val="24"/>
          <w:szCs w:val="24"/>
        </w:rPr>
        <w:t>Imran Mir,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F05E76" w:rsidRPr="00F05E76">
        <w:rPr>
          <w:rFonts w:ascii="Segoe UI" w:eastAsia="Segoe UI" w:hAnsi="Segoe UI" w:cs="Segoe UI"/>
          <w:sz w:val="24"/>
          <w:szCs w:val="24"/>
        </w:rPr>
        <w:t>Faiza Gul,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F05E76" w:rsidRPr="00F05E76">
        <w:rPr>
          <w:rFonts w:ascii="Segoe UI" w:eastAsia="Segoe UI" w:hAnsi="Segoe UI" w:cs="Segoe UI"/>
          <w:sz w:val="24"/>
          <w:szCs w:val="24"/>
        </w:rPr>
        <w:t>Suleman Mir,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F05E76" w:rsidRPr="00F05E76">
        <w:rPr>
          <w:rFonts w:ascii="Segoe UI" w:eastAsia="Segoe UI" w:hAnsi="Segoe UI" w:cs="Segoe UI"/>
          <w:sz w:val="24"/>
          <w:szCs w:val="24"/>
        </w:rPr>
        <w:t>Mansoor Ahmed Khan,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F05E76" w:rsidRPr="00F05E76">
        <w:rPr>
          <w:rFonts w:ascii="Segoe UI" w:eastAsia="Segoe UI" w:hAnsi="Segoe UI" w:cs="Segoe UI"/>
          <w:sz w:val="24"/>
          <w:szCs w:val="24"/>
        </w:rPr>
        <w:t>Nasir Saeed,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F05E76" w:rsidRPr="00F05E76">
        <w:rPr>
          <w:rFonts w:ascii="Segoe UI" w:eastAsia="Segoe UI" w:hAnsi="Segoe UI" w:cs="Segoe UI"/>
          <w:sz w:val="24"/>
          <w:szCs w:val="24"/>
        </w:rPr>
        <w:t>Laith Abualigah,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F05E76" w:rsidRPr="00F05E76">
        <w:rPr>
          <w:rFonts w:ascii="Segoe UI" w:eastAsia="Segoe UI" w:hAnsi="Segoe UI" w:cs="Segoe UI"/>
          <w:sz w:val="24"/>
          <w:szCs w:val="24"/>
        </w:rPr>
        <w:t>Belal Abuhaija,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F05E76" w:rsidRPr="00F05E76">
        <w:rPr>
          <w:rFonts w:ascii="Segoe UI" w:eastAsia="Segoe UI" w:hAnsi="Segoe UI" w:cs="Segoe UI"/>
          <w:sz w:val="24"/>
          <w:szCs w:val="24"/>
        </w:rPr>
        <w:t>Amir H. Gandomi</w:t>
      </w:r>
      <w:r w:rsidR="08F1E8DC" w:rsidRPr="2308B9A1">
        <w:rPr>
          <w:rFonts w:ascii="Segoe UI" w:eastAsia="Segoe UI" w:hAnsi="Segoe UI" w:cs="Segoe UI"/>
          <w:sz w:val="24"/>
          <w:szCs w:val="24"/>
        </w:rPr>
        <w:t>, “</w:t>
      </w:r>
      <w:r w:rsidR="00494DDB" w:rsidRPr="00494DDB">
        <w:rPr>
          <w:rFonts w:ascii="Segoe UI" w:eastAsia="Segoe UI" w:hAnsi="Segoe UI" w:cs="Segoe UI"/>
          <w:sz w:val="24"/>
          <w:szCs w:val="24"/>
        </w:rPr>
        <w:t>A Survey of Trajectory Planning Techniques for Autonomous Systems</w:t>
      </w:r>
      <w:r w:rsidR="08F1E8DC" w:rsidRPr="2308B9A1">
        <w:rPr>
          <w:rFonts w:ascii="Segoe UI" w:eastAsia="Segoe UI" w:hAnsi="Segoe UI" w:cs="Segoe UI"/>
          <w:sz w:val="24"/>
          <w:szCs w:val="24"/>
        </w:rPr>
        <w:t>”</w:t>
      </w:r>
      <w:r w:rsidR="0033581E">
        <w:rPr>
          <w:rFonts w:ascii="Segoe UI" w:eastAsia="Segoe UI" w:hAnsi="Segoe UI" w:cs="Segoe UI"/>
          <w:sz w:val="24"/>
          <w:szCs w:val="24"/>
          <w:lang w:val="vi-VN"/>
        </w:rPr>
        <w:t xml:space="preserve">, </w:t>
      </w:r>
      <w:r w:rsidR="00F05E76">
        <w:rPr>
          <w:rFonts w:ascii="Segoe UI" w:eastAsia="Segoe UI" w:hAnsi="Segoe UI" w:cs="Segoe UI"/>
          <w:sz w:val="24"/>
          <w:szCs w:val="24"/>
          <w:lang w:val="vi-VN"/>
        </w:rPr>
        <w:t>2022</w:t>
      </w:r>
    </w:p>
    <w:p w14:paraId="226C4F99" w14:textId="303663CB" w:rsidR="00285747" w:rsidRDefault="00F05E76" w:rsidP="2308B9A1">
      <w:pPr>
        <w:rPr>
          <w:rFonts w:ascii="Segoe UI" w:eastAsia="Segoe UI" w:hAnsi="Segoe UI" w:cs="Segoe UI"/>
          <w:color w:val="4472C4" w:themeColor="accent1"/>
          <w:sz w:val="24"/>
          <w:szCs w:val="24"/>
          <w:u w:val="single"/>
          <w:lang w:val="vi-VN"/>
        </w:rPr>
      </w:pPr>
      <w:hyperlink r:id="rId6" w:history="1">
        <w:r w:rsidRPr="00285747">
          <w:rPr>
            <w:rStyle w:val="Hyperlink"/>
            <w:rFonts w:ascii="Segoe UI" w:eastAsia="Segoe UI" w:hAnsi="Segoe UI" w:cs="Segoe UI"/>
            <w:color w:val="4472C4" w:themeColor="accent1"/>
            <w:sz w:val="24"/>
            <w:szCs w:val="24"/>
            <w:lang w:val="vi-VN"/>
          </w:rPr>
          <w:t>https://www.mdpi.com/2079-9292/1</w:t>
        </w:r>
        <w:r w:rsidRPr="00285747">
          <w:rPr>
            <w:rStyle w:val="Hyperlink"/>
            <w:rFonts w:ascii="Segoe UI" w:eastAsia="Segoe UI" w:hAnsi="Segoe UI" w:cs="Segoe UI"/>
            <w:color w:val="4472C4" w:themeColor="accent1"/>
            <w:sz w:val="24"/>
            <w:szCs w:val="24"/>
            <w:lang w:val="vi-VN"/>
          </w:rPr>
          <w:t>1</w:t>
        </w:r>
        <w:r w:rsidRPr="00285747">
          <w:rPr>
            <w:rStyle w:val="Hyperlink"/>
            <w:rFonts w:ascii="Segoe UI" w:eastAsia="Segoe UI" w:hAnsi="Segoe UI" w:cs="Segoe UI"/>
            <w:color w:val="4472C4" w:themeColor="accent1"/>
            <w:sz w:val="24"/>
            <w:szCs w:val="24"/>
            <w:lang w:val="vi-VN"/>
          </w:rPr>
          <w:t>/18/2801</w:t>
        </w:r>
      </w:hyperlink>
    </w:p>
    <w:p w14:paraId="57799A13" w14:textId="4A5A36B7" w:rsidR="2C5A8EEF" w:rsidRDefault="2C5A8EEF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[4] </w:t>
      </w:r>
      <w:r w:rsidR="0033581E" w:rsidRPr="0033581E">
        <w:rPr>
          <w:rFonts w:ascii="Segoe UI" w:eastAsia="Segoe UI" w:hAnsi="Segoe UI" w:cs="Segoe UI"/>
          <w:sz w:val="24"/>
          <w:szCs w:val="24"/>
        </w:rPr>
        <w:t>Jianyong Zhang</w:t>
      </w:r>
      <w:r w:rsidRPr="2308B9A1">
        <w:rPr>
          <w:rFonts w:ascii="Segoe UI" w:eastAsia="Segoe UI" w:hAnsi="Segoe UI" w:cs="Segoe UI"/>
          <w:sz w:val="24"/>
          <w:szCs w:val="24"/>
        </w:rPr>
        <w:t xml:space="preserve">, </w:t>
      </w:r>
      <w:r w:rsidR="0033581E" w:rsidRPr="0033581E">
        <w:rPr>
          <w:rFonts w:ascii="Segoe UI" w:eastAsia="Segoe UI" w:hAnsi="Segoe UI" w:cs="Segoe UI"/>
          <w:sz w:val="24"/>
          <w:szCs w:val="24"/>
        </w:rPr>
        <w:t>Ruixue Cheng</w:t>
      </w:r>
      <w:r w:rsidRPr="2308B9A1">
        <w:rPr>
          <w:rFonts w:ascii="Segoe UI" w:eastAsia="Segoe UI" w:hAnsi="Segoe UI" w:cs="Segoe UI"/>
          <w:sz w:val="24"/>
          <w:szCs w:val="24"/>
        </w:rPr>
        <w:t xml:space="preserve">, </w:t>
      </w:r>
      <w:r w:rsidR="0033581E" w:rsidRPr="0033581E">
        <w:rPr>
          <w:rFonts w:ascii="Segoe UI" w:eastAsia="Segoe UI" w:hAnsi="Segoe UI" w:cs="Segoe UI"/>
          <w:sz w:val="24"/>
          <w:szCs w:val="24"/>
        </w:rPr>
        <w:t>Bing Yan</w:t>
      </w:r>
      <w:r w:rsidRPr="2308B9A1">
        <w:rPr>
          <w:rFonts w:ascii="Segoe UI" w:eastAsia="Segoe UI" w:hAnsi="Segoe UI" w:cs="Segoe UI"/>
          <w:sz w:val="24"/>
          <w:szCs w:val="24"/>
        </w:rPr>
        <w:t xml:space="preserve">, </w:t>
      </w:r>
      <w:r w:rsidR="0033581E" w:rsidRPr="0033581E">
        <w:rPr>
          <w:rFonts w:ascii="Segoe UI" w:eastAsia="Segoe UI" w:hAnsi="Segoe UI" w:cs="Segoe UI"/>
          <w:sz w:val="24"/>
          <w:szCs w:val="24"/>
        </w:rPr>
        <w:t>Mohamed Abdalla</w:t>
      </w:r>
      <w:r w:rsidRPr="2308B9A1">
        <w:rPr>
          <w:rFonts w:ascii="Segoe UI" w:eastAsia="Segoe UI" w:hAnsi="Segoe UI" w:cs="Segoe UI"/>
          <w:sz w:val="24"/>
          <w:szCs w:val="24"/>
        </w:rPr>
        <w:t>, “</w:t>
      </w:r>
      <w:r w:rsidR="0033581E" w:rsidRPr="0033581E">
        <w:rPr>
          <w:rFonts w:ascii="Segoe UI" w:eastAsia="Segoe UI" w:hAnsi="Segoe UI" w:cs="Segoe UI"/>
          <w:sz w:val="24"/>
          <w:szCs w:val="24"/>
        </w:rPr>
        <w:t>Reweighting Signal Spectra to Improve Spatial Sensitivity for an Electrostatic Sensor</w:t>
      </w:r>
      <w:r w:rsidRPr="2308B9A1">
        <w:rPr>
          <w:rFonts w:ascii="Segoe UI" w:eastAsia="Segoe UI" w:hAnsi="Segoe UI" w:cs="Segoe UI"/>
          <w:sz w:val="24"/>
          <w:szCs w:val="24"/>
        </w:rPr>
        <w:t xml:space="preserve">”, </w:t>
      </w:r>
      <w:r w:rsidR="0033581E">
        <w:rPr>
          <w:rFonts w:ascii="Segoe UI" w:eastAsia="Segoe UI" w:hAnsi="Segoe UI" w:cs="Segoe UI"/>
          <w:sz w:val="24"/>
          <w:szCs w:val="24"/>
        </w:rPr>
        <w:t>2019</w:t>
      </w:r>
    </w:p>
    <w:p w14:paraId="7A317DCB" w14:textId="0DB56E4C" w:rsidR="0033581E" w:rsidRDefault="00000000" w:rsidP="2308B9A1">
      <w:pPr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</w:pPr>
      <w:hyperlink r:id="rId7" w:history="1">
        <w:r w:rsidR="0033581E" w:rsidRPr="00B02366">
          <w:rPr>
            <w:rStyle w:val="Hyperlink"/>
            <w:rFonts w:ascii="Segoe UI" w:eastAsia="Segoe UI" w:hAnsi="Segoe UI" w:cs="Segoe UI"/>
            <w:sz w:val="24"/>
            <w:szCs w:val="24"/>
          </w:rPr>
          <w:t>https://www.mdpi.com/1424-8220/1</w:t>
        </w:r>
        <w:r w:rsidR="0033581E" w:rsidRPr="00B02366">
          <w:rPr>
            <w:rStyle w:val="Hyperlink"/>
            <w:rFonts w:ascii="Segoe UI" w:eastAsia="Segoe UI" w:hAnsi="Segoe UI" w:cs="Segoe UI"/>
            <w:sz w:val="24"/>
            <w:szCs w:val="24"/>
          </w:rPr>
          <w:t>9</w:t>
        </w:r>
        <w:r w:rsidR="0033581E" w:rsidRPr="00B02366">
          <w:rPr>
            <w:rStyle w:val="Hyperlink"/>
            <w:rFonts w:ascii="Segoe UI" w:eastAsia="Segoe UI" w:hAnsi="Segoe UI" w:cs="Segoe UI"/>
            <w:sz w:val="24"/>
            <w:szCs w:val="24"/>
          </w:rPr>
          <w:t>/22/4963</w:t>
        </w:r>
      </w:hyperlink>
      <w:r w:rsidR="0033581E" w:rsidRPr="0033581E"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  <w:t xml:space="preserve"> </w:t>
      </w:r>
    </w:p>
    <w:p w14:paraId="7F5B4D80" w14:textId="224D760A" w:rsidR="2C5A8EEF" w:rsidRDefault="2C5A8EEF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 xml:space="preserve">[5] </w:t>
      </w:r>
      <w:r w:rsidR="00285747" w:rsidRPr="00285747">
        <w:rPr>
          <w:rFonts w:ascii="Segoe UI" w:eastAsia="Segoe UI" w:hAnsi="Segoe UI" w:cs="Segoe UI"/>
          <w:sz w:val="24"/>
          <w:szCs w:val="24"/>
        </w:rPr>
        <w:t>Abdulla Al-Kaff,</w:t>
      </w:r>
      <w:r w:rsidR="00285747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285747" w:rsidRPr="00285747">
        <w:rPr>
          <w:rFonts w:ascii="Segoe UI" w:eastAsia="Segoe UI" w:hAnsi="Segoe UI" w:cs="Segoe UI"/>
          <w:sz w:val="24"/>
          <w:szCs w:val="24"/>
        </w:rPr>
        <w:t>Fernando García,</w:t>
      </w:r>
      <w:r w:rsidR="00285747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285747" w:rsidRPr="00285747">
        <w:rPr>
          <w:rFonts w:ascii="Segoe UI" w:eastAsia="Segoe UI" w:hAnsi="Segoe UI" w:cs="Segoe UI"/>
          <w:sz w:val="24"/>
          <w:szCs w:val="24"/>
        </w:rPr>
        <w:t>David Martín,</w:t>
      </w:r>
      <w:r w:rsidR="00285747">
        <w:rPr>
          <w:rFonts w:ascii="Segoe UI" w:eastAsia="Segoe UI" w:hAnsi="Segoe UI" w:cs="Segoe UI"/>
          <w:sz w:val="24"/>
          <w:szCs w:val="24"/>
          <w:lang w:val="vi-VN"/>
        </w:rPr>
        <w:t xml:space="preserve"> </w:t>
      </w:r>
      <w:r w:rsidR="00285747" w:rsidRPr="00285747">
        <w:rPr>
          <w:rFonts w:ascii="Segoe UI" w:eastAsia="Segoe UI" w:hAnsi="Segoe UI" w:cs="Segoe UI"/>
          <w:sz w:val="24"/>
          <w:szCs w:val="24"/>
        </w:rPr>
        <w:t xml:space="preserve">Arturo De La </w:t>
      </w:r>
      <w:r w:rsidR="00285747">
        <w:rPr>
          <w:rFonts w:ascii="Segoe UI" w:eastAsia="Segoe UI" w:hAnsi="Segoe UI" w:cs="Segoe UI"/>
          <w:sz w:val="24"/>
          <w:szCs w:val="24"/>
        </w:rPr>
        <w:t>Escalera</w:t>
      </w:r>
      <w:r w:rsidR="00285747">
        <w:rPr>
          <w:rFonts w:ascii="Segoe UI" w:eastAsia="Segoe UI" w:hAnsi="Segoe UI" w:cs="Segoe UI"/>
          <w:sz w:val="24"/>
          <w:szCs w:val="24"/>
          <w:lang w:val="vi-VN"/>
        </w:rPr>
        <w:t xml:space="preserve">, </w:t>
      </w:r>
      <w:r w:rsidR="00285747" w:rsidRPr="00285747">
        <w:rPr>
          <w:rFonts w:ascii="Segoe UI" w:eastAsia="Segoe UI" w:hAnsi="Segoe UI" w:cs="Segoe UI"/>
          <w:sz w:val="24"/>
          <w:szCs w:val="24"/>
        </w:rPr>
        <w:t>José María Armingol</w:t>
      </w:r>
      <w:r w:rsidR="6DB9ABD4" w:rsidRPr="2308B9A1">
        <w:rPr>
          <w:rFonts w:ascii="Segoe UI" w:eastAsia="Segoe UI" w:hAnsi="Segoe UI" w:cs="Segoe UI"/>
          <w:sz w:val="24"/>
          <w:szCs w:val="24"/>
        </w:rPr>
        <w:t>, “</w:t>
      </w:r>
      <w:r w:rsidR="00285747" w:rsidRPr="00285747">
        <w:rPr>
          <w:rFonts w:ascii="Segoe UI" w:eastAsia="Segoe UI" w:hAnsi="Segoe UI" w:cs="Segoe UI"/>
          <w:sz w:val="24"/>
          <w:szCs w:val="24"/>
        </w:rPr>
        <w:t>Obstacle Detection and Avoidance System Based on Monocular Camera and Size Expansion Algorithm for UAVs</w:t>
      </w:r>
      <w:r w:rsidR="6DB9ABD4" w:rsidRPr="2308B9A1">
        <w:rPr>
          <w:rFonts w:ascii="Segoe UI" w:eastAsia="Segoe UI" w:hAnsi="Segoe UI" w:cs="Segoe UI"/>
          <w:sz w:val="24"/>
          <w:szCs w:val="24"/>
        </w:rPr>
        <w:t xml:space="preserve">”, </w:t>
      </w:r>
      <w:r w:rsidR="00957EC6">
        <w:rPr>
          <w:rFonts w:ascii="Segoe UI" w:eastAsia="Segoe UI" w:hAnsi="Segoe UI" w:cs="Segoe UI"/>
          <w:sz w:val="24"/>
          <w:szCs w:val="24"/>
        </w:rPr>
        <w:t>2017</w:t>
      </w:r>
    </w:p>
    <w:p w14:paraId="0ACEE6D5" w14:textId="48F851D4" w:rsidR="00957EC6" w:rsidRDefault="00285747" w:rsidP="2308B9A1">
      <w:pPr>
        <w:rPr>
          <w:rFonts w:ascii="Segoe UI" w:eastAsia="Segoe UI" w:hAnsi="Segoe UI" w:cs="Segoe UI"/>
          <w:color w:val="4472C4" w:themeColor="accent1"/>
          <w:sz w:val="24"/>
          <w:szCs w:val="24"/>
          <w:u w:val="single"/>
        </w:rPr>
      </w:pPr>
      <w:hyperlink r:id="rId8" w:history="1">
        <w:r w:rsidRPr="007B093A">
          <w:rPr>
            <w:rStyle w:val="Hyperlink"/>
            <w:rFonts w:ascii="Segoe UI" w:eastAsia="Segoe UI" w:hAnsi="Segoe UI" w:cs="Segoe UI"/>
            <w:sz w:val="24"/>
            <w:szCs w:val="24"/>
          </w:rPr>
          <w:t>https://www.mdpi.com/1424-8220/17/5/1061</w:t>
        </w:r>
      </w:hyperlink>
    </w:p>
    <w:p w14:paraId="0A61EFFC" w14:textId="52B73281" w:rsidR="6DB9ABD4" w:rsidRDefault="6DB9ABD4" w:rsidP="2308B9A1">
      <w:pPr>
        <w:rPr>
          <w:rFonts w:ascii="Segoe UI" w:eastAsia="Segoe UI" w:hAnsi="Segoe UI" w:cs="Segoe UI"/>
          <w:sz w:val="24"/>
          <w:szCs w:val="24"/>
        </w:rPr>
      </w:pPr>
      <w:r w:rsidRPr="2308B9A1">
        <w:rPr>
          <w:rFonts w:ascii="Segoe UI" w:eastAsia="Segoe UI" w:hAnsi="Segoe UI" w:cs="Segoe UI"/>
          <w:sz w:val="24"/>
          <w:szCs w:val="24"/>
        </w:rPr>
        <w:t>[6]</w:t>
      </w:r>
      <w:r w:rsidR="3AAAC748" w:rsidRPr="2308B9A1">
        <w:rPr>
          <w:rFonts w:ascii="Segoe UI" w:eastAsia="Segoe UI" w:hAnsi="Segoe UI" w:cs="Segoe UI"/>
          <w:sz w:val="24"/>
          <w:szCs w:val="24"/>
        </w:rPr>
        <w:t xml:space="preserve"> </w:t>
      </w:r>
      <w:r w:rsidR="00285747" w:rsidRPr="00285747">
        <w:rPr>
          <w:rFonts w:ascii="Segoe UI" w:eastAsia="Segoe UI" w:hAnsi="Segoe UI" w:cs="Segoe UI"/>
          <w:sz w:val="24"/>
          <w:szCs w:val="24"/>
        </w:rPr>
        <w:t xml:space="preserve">Giancarmine Fasano, Domenico Accardo, Antonio Moccia, Ciro Carbone, Umberto Ciniglio, Federico </w:t>
      </w:r>
      <w:r w:rsidR="00285747">
        <w:rPr>
          <w:rFonts w:ascii="Segoe UI" w:eastAsia="Segoe UI" w:hAnsi="Segoe UI" w:cs="Segoe UI"/>
          <w:sz w:val="24"/>
          <w:szCs w:val="24"/>
        </w:rPr>
        <w:t>Corraro</w:t>
      </w:r>
      <w:r w:rsidR="00285747">
        <w:rPr>
          <w:rFonts w:ascii="Segoe UI" w:eastAsia="Segoe UI" w:hAnsi="Segoe UI" w:cs="Segoe UI"/>
          <w:sz w:val="24"/>
          <w:szCs w:val="24"/>
          <w:lang w:val="vi-VN"/>
        </w:rPr>
        <w:t xml:space="preserve">, </w:t>
      </w:r>
      <w:r w:rsidR="00285747" w:rsidRPr="00285747">
        <w:rPr>
          <w:rFonts w:ascii="Segoe UI" w:eastAsia="Segoe UI" w:hAnsi="Segoe UI" w:cs="Segoe UI"/>
          <w:sz w:val="24"/>
          <w:szCs w:val="24"/>
        </w:rPr>
        <w:t>Salvatore Luongo</w:t>
      </w:r>
      <w:r w:rsidR="3AAAC748" w:rsidRPr="2308B9A1">
        <w:rPr>
          <w:rFonts w:ascii="Segoe UI" w:eastAsia="Segoe UI" w:hAnsi="Segoe UI" w:cs="Segoe UI"/>
          <w:sz w:val="24"/>
          <w:szCs w:val="24"/>
        </w:rPr>
        <w:t>, “</w:t>
      </w:r>
      <w:r w:rsidR="00285747" w:rsidRPr="00285747">
        <w:rPr>
          <w:rFonts w:ascii="Segoe UI" w:eastAsia="Segoe UI" w:hAnsi="Segoe UI" w:cs="Segoe UI"/>
          <w:sz w:val="24"/>
          <w:szCs w:val="24"/>
        </w:rPr>
        <w:t>Multi-Sensor-Based Fully Autonomous Non-Cooperative Collision Avoidance System for Unmanned Air Vehicles</w:t>
      </w:r>
      <w:r w:rsidR="3AAAC748" w:rsidRPr="2308B9A1">
        <w:rPr>
          <w:rFonts w:ascii="Segoe UI" w:eastAsia="Segoe UI" w:hAnsi="Segoe UI" w:cs="Segoe UI"/>
          <w:sz w:val="24"/>
          <w:szCs w:val="24"/>
        </w:rPr>
        <w:t xml:space="preserve">”, </w:t>
      </w:r>
      <w:r w:rsidR="00D306FF">
        <w:rPr>
          <w:rFonts w:ascii="Segoe UI" w:eastAsia="Segoe UI" w:hAnsi="Segoe UI" w:cs="Segoe UI"/>
          <w:sz w:val="24"/>
          <w:szCs w:val="24"/>
        </w:rPr>
        <w:t>2012</w:t>
      </w:r>
    </w:p>
    <w:p w14:paraId="2184792A" w14:textId="155CC8B1" w:rsidR="2308B9A1" w:rsidRDefault="00285747" w:rsidP="2308B9A1">
      <w:pPr>
        <w:rPr>
          <w:rStyle w:val="Hyperlink"/>
          <w:rFonts w:ascii="Segoe UI" w:eastAsia="Segoe UI" w:hAnsi="Segoe UI" w:cs="Segoe UI"/>
          <w:sz w:val="24"/>
          <w:szCs w:val="24"/>
          <w:lang w:val="vi-VN"/>
        </w:rPr>
      </w:pPr>
      <w:hyperlink r:id="rId9" w:history="1">
        <w:r w:rsidRPr="007B093A">
          <w:rPr>
            <w:rStyle w:val="Hyperlink"/>
            <w:rFonts w:ascii="Segoe UI" w:eastAsia="Segoe UI" w:hAnsi="Segoe UI" w:cs="Segoe UI"/>
            <w:sz w:val="24"/>
            <w:szCs w:val="24"/>
            <w:lang w:val="vi-VN"/>
          </w:rPr>
          <w:t>https://arc.aiaa.org/doi/abs/10.2514/1.35145</w:t>
        </w:r>
      </w:hyperlink>
    </w:p>
    <w:p w14:paraId="65132664" w14:textId="52417446" w:rsidR="3AAAC748" w:rsidRPr="00D306FF" w:rsidRDefault="00D306FF" w:rsidP="2308B9A1">
      <w:pPr>
        <w:rPr>
          <w:rFonts w:ascii="Segoe UI" w:eastAsia="Segoe UI" w:hAnsi="Segoe UI" w:cs="Segoe UI"/>
          <w:sz w:val="24"/>
          <w:szCs w:val="24"/>
          <w:lang w:val="vi-VN"/>
        </w:rPr>
      </w:pPr>
      <w:r w:rsidRPr="00285747">
        <w:rPr>
          <w:rFonts w:ascii="Segoe UI" w:eastAsia="Segoe UI" w:hAnsi="Segoe UI" w:cs="Segoe UI"/>
          <w:sz w:val="24"/>
          <w:szCs w:val="24"/>
          <w:lang w:val="vi-VN"/>
        </w:rPr>
        <w:t xml:space="preserve">[7] </w:t>
      </w:r>
      <w:r>
        <w:rPr>
          <w:rFonts w:ascii="Segoe UI" w:eastAsia="Segoe UI" w:hAnsi="Segoe UI" w:cs="Segoe UI"/>
          <w:sz w:val="24"/>
          <w:szCs w:val="24"/>
          <w:lang w:val="vi-VN"/>
        </w:rPr>
        <w:t>“</w:t>
      </w:r>
      <w:r w:rsidRPr="00285747">
        <w:rPr>
          <w:rFonts w:ascii="Segoe UI" w:eastAsia="Segoe UI" w:hAnsi="Segoe UI" w:cs="Segoe UI"/>
          <w:sz w:val="24"/>
          <w:szCs w:val="24"/>
          <w:lang w:val="vi-VN"/>
        </w:rPr>
        <w:t>ĐIỀU HƯỚNG ROBOT DỰA VÀO CAMERA ĐỒNG BỘ VÀ THIẾT BỊ ĐO LƯỜNG QUÁN TÍNH CÓ XÉT YẾU TỐ VẬT CẢN​</w:t>
      </w:r>
      <w:r>
        <w:rPr>
          <w:rFonts w:ascii="Segoe UI" w:eastAsia="Segoe UI" w:hAnsi="Segoe UI" w:cs="Segoe UI"/>
          <w:sz w:val="24"/>
          <w:szCs w:val="24"/>
          <w:lang w:val="vi-VN"/>
        </w:rPr>
        <w:t>”</w:t>
      </w:r>
      <w:r w:rsidR="3AAAC748" w:rsidRPr="00285747">
        <w:rPr>
          <w:lang w:val="vi-VN"/>
        </w:rPr>
        <w:br/>
      </w:r>
    </w:p>
    <w:sectPr w:rsidR="3AAAC748" w:rsidRPr="00D3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E3177"/>
    <w:rsid w:val="000E3D93"/>
    <w:rsid w:val="0023013C"/>
    <w:rsid w:val="00285747"/>
    <w:rsid w:val="0033581E"/>
    <w:rsid w:val="00494DDB"/>
    <w:rsid w:val="0055444C"/>
    <w:rsid w:val="00610D1A"/>
    <w:rsid w:val="0071563D"/>
    <w:rsid w:val="00957EC6"/>
    <w:rsid w:val="00A711D2"/>
    <w:rsid w:val="00AD1137"/>
    <w:rsid w:val="00D306FF"/>
    <w:rsid w:val="00E636C9"/>
    <w:rsid w:val="00F05E76"/>
    <w:rsid w:val="00F77BA3"/>
    <w:rsid w:val="00FC283B"/>
    <w:rsid w:val="018D8526"/>
    <w:rsid w:val="0664BF87"/>
    <w:rsid w:val="08F1E8DC"/>
    <w:rsid w:val="0F418358"/>
    <w:rsid w:val="12AE3177"/>
    <w:rsid w:val="1570EE54"/>
    <w:rsid w:val="181AD7FA"/>
    <w:rsid w:val="20FB6509"/>
    <w:rsid w:val="2308B9A1"/>
    <w:rsid w:val="2A47E9FD"/>
    <w:rsid w:val="2C5A8EEF"/>
    <w:rsid w:val="337915D8"/>
    <w:rsid w:val="3A68B985"/>
    <w:rsid w:val="3AAAC748"/>
    <w:rsid w:val="4393B391"/>
    <w:rsid w:val="45C177F3"/>
    <w:rsid w:val="45DA2649"/>
    <w:rsid w:val="46BC8FF9"/>
    <w:rsid w:val="4A0668AC"/>
    <w:rsid w:val="670E7564"/>
    <w:rsid w:val="6A23A53A"/>
    <w:rsid w:val="6DB9ABD4"/>
    <w:rsid w:val="6FC7939C"/>
    <w:rsid w:val="738C2907"/>
    <w:rsid w:val="73C03734"/>
    <w:rsid w:val="73D3D00F"/>
    <w:rsid w:val="7C621CCF"/>
    <w:rsid w:val="7DFDED30"/>
    <w:rsid w:val="7EE39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3177"/>
  <w15:chartTrackingRefBased/>
  <w15:docId w15:val="{A019FBCC-2021-4FEC-ABB2-2A51459A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424-8220/17/5/10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pi.com/1424-8220/19/22/49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pi.com/2079-9292/11/18/28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abs/pii/092188908990041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mbridge.org/core/journals/robotica/article/new-gapbased-obstacle-avoidance-approach-follow-the-obstacle-circle-method/1C71607DC5FBA83BF136168D1ECF7514" TargetMode="External"/><Relationship Id="rId9" Type="http://schemas.openxmlformats.org/officeDocument/2006/relationships/hyperlink" Target="https://arc.aiaa.org/doi/abs/10.2514/1.35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AN</dc:creator>
  <cp:keywords/>
  <dc:description/>
  <cp:lastModifiedBy>PHẠM GIA THÔNG</cp:lastModifiedBy>
  <cp:revision>14</cp:revision>
  <dcterms:created xsi:type="dcterms:W3CDTF">2022-10-16T03:37:00Z</dcterms:created>
  <dcterms:modified xsi:type="dcterms:W3CDTF">2023-07-07T09:06:00Z</dcterms:modified>
</cp:coreProperties>
</file>