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8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  <w:gridCol w:w="16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200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IT, CSF</w:t>
            </w:r>
          </w:p>
          <w:p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(2024/25) Semester 4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 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7200" w:type="dxa"/>
            <w:vMerge w:val="continue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1-2 Hours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82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Tutorial 2 – Data Abstraction</w:t>
            </w:r>
          </w:p>
        </w:tc>
      </w:tr>
    </w:tbl>
    <w:p>
      <w:pPr>
        <w:rPr>
          <w:rFonts w:ascii="Arial" w:hAnsi="Arial" w:cs="Arial"/>
          <w:b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List 3 real-life examples in additional to the two already given, where the concept of lists can be adopted.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>
      <w:pPr>
        <w:pStyle w:val="25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list</w:t>
      </w:r>
    </w:p>
    <w:p>
      <w:pPr>
        <w:pStyle w:val="25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list</w:t>
      </w:r>
    </w:p>
    <w:p>
      <w:pPr>
        <w:pStyle w:val="25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SG"/>
        </w:rPr>
        <w:t>List of employees in a company</w:t>
      </w: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If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listA </w:t>
      </w:r>
      <w:r>
        <w:rPr>
          <w:rFonts w:ascii="Arial" w:hAnsi="Arial" w:cs="Arial"/>
          <w:color w:val="231F20"/>
          <w:sz w:val="22"/>
          <w:szCs w:val="22"/>
          <w:lang w:val="en-GB"/>
        </w:rPr>
        <w:t>is an empty list of integers, what does it contain after the following statements are executed?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1"/>
        <w:gridCol w:w="4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  <w:shd w:val="clear" w:color="auto" w:fill="F1F1F1" w:themeFill="background1" w:themeFillShade="F2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Statements</w:t>
            </w:r>
          </w:p>
        </w:tc>
        <w:tc>
          <w:tcPr>
            <w:tcW w:w="4133" w:type="dxa"/>
            <w:shd w:val="clear" w:color="auto" w:fill="F1F1F1" w:themeFill="background1" w:themeFillShade="F2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Content of listA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</w:tcPr>
          <w:p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listA.add(20);</w:t>
            </w:r>
          </w:p>
        </w:tc>
        <w:tc>
          <w:tcPr>
            <w:tcW w:w="4133" w:type="dxa"/>
          </w:tcPr>
          <w:p>
            <w:pPr>
              <w:spacing w:before="60" w:after="60"/>
              <w:rPr>
                <w:rFonts w:hint="default" w:ascii="Consolas" w:hAnsi="Consolas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/>
                <w:sz w:val="22"/>
                <w:szCs w:val="22"/>
                <w:lang w:val="en-SG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>20</w:t>
            </w:r>
            <w:r>
              <w:rPr>
                <w:rFonts w:hint="default" w:ascii="Consolas" w:hAnsi="Consolas"/>
                <w:sz w:val="22"/>
                <w:szCs w:val="22"/>
                <w:lang w:val="en-SG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</w:tcPr>
          <w:p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listA.add(0, 30);</w:t>
            </w:r>
          </w:p>
        </w:tc>
        <w:tc>
          <w:tcPr>
            <w:tcW w:w="4133" w:type="dxa"/>
          </w:tcPr>
          <w:p>
            <w:pPr>
              <w:spacing w:before="60" w:after="60"/>
              <w:rPr>
                <w:rFonts w:hint="default" w:ascii="Consolas" w:hAnsi="Consolas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/>
                <w:sz w:val="22"/>
                <w:szCs w:val="22"/>
                <w:lang w:val="en-SG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>30, 20</w:t>
            </w:r>
            <w:r>
              <w:rPr>
                <w:rFonts w:hint="default" w:ascii="Consolas" w:hAnsi="Consolas"/>
                <w:sz w:val="22"/>
                <w:szCs w:val="22"/>
                <w:lang w:val="en-SG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</w:tcPr>
          <w:p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listA.add(10);</w:t>
            </w:r>
          </w:p>
        </w:tc>
        <w:tc>
          <w:tcPr>
            <w:tcW w:w="4133" w:type="dxa"/>
          </w:tcPr>
          <w:p>
            <w:pPr>
              <w:spacing w:before="60" w:after="60"/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  <w:t>[30, 20, 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</w:tcPr>
          <w:p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listA.add(2, 50);</w:t>
            </w:r>
          </w:p>
        </w:tc>
        <w:tc>
          <w:tcPr>
            <w:tcW w:w="4133" w:type="dxa"/>
          </w:tcPr>
          <w:p>
            <w:pPr>
              <w:spacing w:before="60" w:after="60"/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  <w:t>[30, 20, 50, 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</w:tcPr>
          <w:p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listA.add(1, 40);</w:t>
            </w:r>
          </w:p>
        </w:tc>
        <w:tc>
          <w:tcPr>
            <w:tcW w:w="4133" w:type="dxa"/>
          </w:tcPr>
          <w:p>
            <w:pPr>
              <w:spacing w:before="60" w:after="60"/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  <w:t>[30, 40, 20, 50, 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</w:tcPr>
          <w:p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listA.remove(1);</w:t>
            </w:r>
          </w:p>
        </w:tc>
        <w:tc>
          <w:tcPr>
            <w:tcW w:w="4133" w:type="dxa"/>
          </w:tcPr>
          <w:p>
            <w:pPr>
              <w:spacing w:before="60" w:after="60"/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  <w:t>[30, 20, 50, 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</w:tcPr>
          <w:p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listA.remove(2);</w:t>
            </w:r>
          </w:p>
        </w:tc>
        <w:tc>
          <w:tcPr>
            <w:tcW w:w="4133" w:type="dxa"/>
          </w:tcPr>
          <w:p>
            <w:pPr>
              <w:spacing w:before="60" w:after="60"/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/>
                <w:color w:val="FF0000"/>
                <w:sz w:val="22"/>
                <w:szCs w:val="22"/>
                <w:lang w:val="en-SG"/>
              </w:rPr>
              <w:t>[30, 20, 10]</w:t>
            </w: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Suppose you want to include another operation in the List ADT to display all the items in the list: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(a) Specify the operation (as in .h)</w:t>
      </w: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8364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(b) Implement the operation (as in .cpp)</w:t>
      </w: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7" w:hRule="atLeast"/>
        </w:trPr>
        <w:tc>
          <w:tcPr>
            <w:tcW w:w="8364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"List.h"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Suppose you want to include another operation in the List ADT to replace an item in a certain specified position in the list: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(a) Specify the operation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8364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(b) Implement the operation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24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8" w:hRule="atLeast"/>
        </w:trPr>
        <w:tc>
          <w:tcPr>
            <w:tcW w:w="8499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bookmarkStart w:id="0" w:name="_GoBack"/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size)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Replace the element at the specified index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"Index out of bounds!"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Error handling for invalid index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SG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SG" w:eastAsia="zh-CN" w:bidi="ar"/>
              </w:rPr>
              <w:t>// This is assuming that the List has a variable size which is the total number of elements present within the list (array)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bookmarkEnd w:id="0"/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sectPr>
      <w:headerReference r:id="rId3" w:type="default"/>
      <w:footerReference r:id="rId4" w:type="default"/>
      <w:pgSz w:w="11909" w:h="16834"/>
      <w:pgMar w:top="270" w:right="1440" w:bottom="864" w:left="1440" w:header="27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ascii="Arial" w:hAnsi="Arial" w:cs="Arial"/>
        <w:sz w:val="14"/>
        <w:szCs w:val="22"/>
      </w:rPr>
    </w:pPr>
  </w:p>
  <w:p>
    <w:pPr>
      <w:pStyle w:val="19"/>
      <w:rPr>
        <w:rFonts w:ascii="Arial" w:hAnsi="Arial" w:cs="Arial"/>
        <w:sz w:val="14"/>
        <w:szCs w:val="22"/>
      </w:rPr>
    </w:pPr>
    <w:r>
      <w:rPr>
        <w:rFonts w:ascii="Arial" w:hAnsi="Arial" w:cs="Arial"/>
        <w:sz w:val="14"/>
        <w:szCs w:val="22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1270</wp:posOffset>
              </wp:positionV>
              <wp:extent cx="5600700" cy="0"/>
              <wp:effectExtent l="0" t="0" r="19050" b="19050"/>
              <wp:wrapNone/>
              <wp:docPr id="1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0" o:spid="_x0000_s1026" o:spt="20" style="position:absolute;left:0pt;flip:y;margin-top:0.1pt;height:0pt;width:441pt;mso-position-horizontal:left;mso-position-horizontal-relative:margin;z-index:251659264;mso-width-relative:page;mso-height-relative:page;" filled="f" stroked="t" coordsize="21600,21600" o:gfxdata="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TiUL7zwAAAAIBAAAPAAAAAAAAAAEAIAAAACIAAABkcnMvZG93&#10;bnJldi54bWxQSwECFAAUAAAACACHTuJAk87OfdABAACrAwAADgAAAAAAAAABACAAAAAe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19"/>
      <w:rPr>
        <w:rFonts w:ascii="Arial" w:hAnsi="Arial" w:cs="Arial"/>
        <w:sz w:val="14"/>
        <w:szCs w:val="22"/>
      </w:rPr>
    </w:pPr>
    <w:r>
      <w:rPr>
        <w:rFonts w:ascii="Arial" w:hAnsi="Arial" w:cs="Arial"/>
        <w:sz w:val="14"/>
        <w:szCs w:val="22"/>
      </w:rPr>
      <w:t>Last Update: 3 Oct 2024</w:t>
    </w:r>
  </w:p>
  <w:p>
    <w:pPr>
      <w:pStyle w:val="19"/>
      <w:rPr>
        <w:rFonts w:ascii="Arial" w:hAnsi="Arial" w:cs="Arial"/>
        <w:sz w:val="14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8820"/>
        <w:tab w:val="clear" w:pos="8640"/>
      </w:tabs>
      <w:rPr>
        <w:rFonts w:ascii="Tahoma" w:hAnsi="Tahoma" w:cs="Tahoma"/>
        <w:i/>
        <w:sz w:val="28"/>
        <w:szCs w:val="28"/>
      </w:rPr>
    </w:pPr>
  </w:p>
  <w:p>
    <w:pPr>
      <w:pStyle w:val="20"/>
      <w:tabs>
        <w:tab w:val="right" w:pos="8820"/>
        <w:tab w:val="clear" w:pos="8640"/>
      </w:tabs>
      <w:rPr>
        <w:rStyle w:val="22"/>
        <w:rFonts w:ascii="Arial" w:hAnsi="Arial" w:cs="Arial"/>
        <w:sz w:val="22"/>
        <w:szCs w:val="22"/>
      </w:rPr>
    </w:pPr>
    <w:r>
      <w:rPr>
        <w:rFonts w:ascii="Tahoma" w:hAnsi="Tahoma" w:cs="Tahoma"/>
        <w:i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f9342578502a57d41e8481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1f9342578502a57d41e84816" o:spid="_x0000_s1026" o:spt="202" alt="{&quot;HashCode&quot;:-1818968269,&quot;Height&quot;:841.0,&quot;Width&quot;:595.0,&quot;Placement&quot;:&quot;Header&quot;,&quot;Index&quot;:&quot;Primary&quot;,&quot;Section&quot;:1,&quot;Top&quot;:0.0,&quot;Left&quot;:0.0}" type="#_x0000_t202" style="position:absolute;left:0pt;margin-left:0pt;margin-top:15pt;height:21pt;width:595.45pt;mso-position-horizontal-relative:page;mso-position-vertical-relative:page;z-index:251660288;mso-width-relative:page;mso-height-relative:page;" filled="f" stroked="f" coordsize="21600,21600" o:allowincell="f" o:gfxdata="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k+yGW1AAAAAcBAAAPAAAAAAAAAAEAIAAAACIAAABkcnMv&#10;ZG93bnJldi54bWxQSwECFAAUAAAACACHTuJAnMrhl7ICAABcBQAADgAAAAAAAAABACAAAAAjAQAA&#10;ZHJzL2Uyb0RvYy54bWxQSwUGAAAAAAYABgBZAQAARwYAAAAA&#10;">
              <v:fill on="f" focussize="0,0"/>
              <v:stroke on="f" weight="0.5pt"/>
              <v:imagedata o:title=""/>
              <o:lock v:ext="edit" aspectratio="f"/>
              <v:textbox inset="20pt,0mm,2.54mm,0mm">
                <w:txbxContent>
                  <w:p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i/>
        <w:sz w:val="28"/>
        <w:szCs w:val="28"/>
      </w:rPr>
      <w:drawing>
        <wp:inline distT="0" distB="0" distL="0" distR="0">
          <wp:extent cx="1606550" cy="534035"/>
          <wp:effectExtent l="0" t="0" r="0" b="0"/>
          <wp:docPr id="123670419" name="Picture 3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22"/>
        <w:rFonts w:ascii="Arial" w:hAnsi="Arial" w:cs="Arial"/>
        <w:sz w:val="20"/>
        <w:szCs w:val="20"/>
      </w:rPr>
      <w:fldChar w:fldCharType="begin"/>
    </w:r>
    <w:r>
      <w:rPr>
        <w:rStyle w:val="22"/>
        <w:rFonts w:ascii="Arial" w:hAnsi="Arial" w:cs="Arial"/>
        <w:sz w:val="20"/>
        <w:szCs w:val="20"/>
      </w:rPr>
      <w:instrText xml:space="preserve"> PAGE </w:instrText>
    </w:r>
    <w:r>
      <w:rPr>
        <w:rStyle w:val="22"/>
        <w:rFonts w:ascii="Arial" w:hAnsi="Arial" w:cs="Arial"/>
        <w:sz w:val="20"/>
        <w:szCs w:val="20"/>
      </w:rPr>
      <w:fldChar w:fldCharType="separate"/>
    </w:r>
    <w:r>
      <w:rPr>
        <w:rStyle w:val="22"/>
        <w:rFonts w:ascii="Arial" w:hAnsi="Arial" w:cs="Arial"/>
        <w:sz w:val="20"/>
        <w:szCs w:val="20"/>
      </w:rPr>
      <w:t>1</w:t>
    </w:r>
    <w:r>
      <w:rPr>
        <w:rStyle w:val="22"/>
        <w:rFonts w:ascii="Arial" w:hAnsi="Arial" w:cs="Arial"/>
        <w:sz w:val="20"/>
        <w:szCs w:val="20"/>
      </w:rPr>
      <w:fldChar w:fldCharType="end"/>
    </w:r>
    <w:r>
      <w:rPr>
        <w:rStyle w:val="22"/>
        <w:rFonts w:ascii="Arial" w:hAnsi="Arial" w:cs="Arial"/>
        <w:sz w:val="20"/>
        <w:szCs w:val="20"/>
      </w:rPr>
      <w:t xml:space="preserve"> of </w:t>
    </w:r>
    <w:r>
      <w:rPr>
        <w:rStyle w:val="22"/>
        <w:rFonts w:ascii="Arial" w:hAnsi="Arial" w:cs="Arial"/>
        <w:sz w:val="20"/>
        <w:szCs w:val="20"/>
      </w:rPr>
      <w:fldChar w:fldCharType="begin"/>
    </w:r>
    <w:r>
      <w:rPr>
        <w:rStyle w:val="22"/>
        <w:rFonts w:ascii="Arial" w:hAnsi="Arial" w:cs="Arial"/>
        <w:sz w:val="20"/>
        <w:szCs w:val="20"/>
      </w:rPr>
      <w:instrText xml:space="preserve"> NUMPAGES </w:instrText>
    </w:r>
    <w:r>
      <w:rPr>
        <w:rStyle w:val="22"/>
        <w:rFonts w:ascii="Arial" w:hAnsi="Arial" w:cs="Arial"/>
        <w:sz w:val="20"/>
        <w:szCs w:val="20"/>
      </w:rPr>
      <w:fldChar w:fldCharType="separate"/>
    </w:r>
    <w:r>
      <w:rPr>
        <w:rStyle w:val="22"/>
        <w:rFonts w:ascii="Arial" w:hAnsi="Arial" w:cs="Arial"/>
        <w:sz w:val="20"/>
        <w:szCs w:val="20"/>
      </w:rPr>
      <w:t>2</w:t>
    </w:r>
    <w:r>
      <w:rPr>
        <w:rStyle w:val="22"/>
        <w:rFonts w:ascii="Arial" w:hAnsi="Arial" w:cs="Arial"/>
        <w:sz w:val="20"/>
        <w:szCs w:val="20"/>
      </w:rPr>
      <w:fldChar w:fldCharType="end"/>
    </w:r>
  </w:p>
  <w:p>
    <w:pPr>
      <w:pStyle w:val="20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flip:y;margin-left:0pt;margin-top:1.1pt;height:0pt;width:441pt;z-index:251660288;mso-width-relative:page;mso-height-relative:page;" filled="f" stroked="t" coordsize="21600,21600" o:gfxdata="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Kn2RjRAAAABAEAAA8AAAAAAAAAAQAgAAAAIgAAAGRycy9k&#10;b3ducmV2LnhtbFBLAQIUABQAAAAIAIdO4kASOL9y0AEAAKsDAAAOAAAAAAAAAAEAIAAAACA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D5CBF"/>
    <w:multiLevelType w:val="multilevel"/>
    <w:tmpl w:val="163D5C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62"/>
    <w:rsid w:val="00017202"/>
    <w:rsid w:val="00021ED8"/>
    <w:rsid w:val="00075834"/>
    <w:rsid w:val="00080D90"/>
    <w:rsid w:val="000955D9"/>
    <w:rsid w:val="000B550A"/>
    <w:rsid w:val="000F4BDC"/>
    <w:rsid w:val="000F7AAA"/>
    <w:rsid w:val="00110BA9"/>
    <w:rsid w:val="00126358"/>
    <w:rsid w:val="00135510"/>
    <w:rsid w:val="001422CC"/>
    <w:rsid w:val="00163ADD"/>
    <w:rsid w:val="00164331"/>
    <w:rsid w:val="0018225D"/>
    <w:rsid w:val="00184A64"/>
    <w:rsid w:val="00192A6A"/>
    <w:rsid w:val="00195868"/>
    <w:rsid w:val="001D7B72"/>
    <w:rsid w:val="001F18BE"/>
    <w:rsid w:val="00202E49"/>
    <w:rsid w:val="00216FF4"/>
    <w:rsid w:val="00223701"/>
    <w:rsid w:val="002302FE"/>
    <w:rsid w:val="002365B9"/>
    <w:rsid w:val="00250173"/>
    <w:rsid w:val="002731C4"/>
    <w:rsid w:val="00287FB2"/>
    <w:rsid w:val="00292F3F"/>
    <w:rsid w:val="002A6F47"/>
    <w:rsid w:val="002C1676"/>
    <w:rsid w:val="002F106C"/>
    <w:rsid w:val="002F19F8"/>
    <w:rsid w:val="00332F16"/>
    <w:rsid w:val="00340044"/>
    <w:rsid w:val="00370DFD"/>
    <w:rsid w:val="00383B09"/>
    <w:rsid w:val="00403A18"/>
    <w:rsid w:val="00406D43"/>
    <w:rsid w:val="0041126D"/>
    <w:rsid w:val="00412BBB"/>
    <w:rsid w:val="00422918"/>
    <w:rsid w:val="00425DC3"/>
    <w:rsid w:val="004269FD"/>
    <w:rsid w:val="004422AF"/>
    <w:rsid w:val="00475643"/>
    <w:rsid w:val="0049087C"/>
    <w:rsid w:val="00492D12"/>
    <w:rsid w:val="004A4C3A"/>
    <w:rsid w:val="004E3740"/>
    <w:rsid w:val="00501DFB"/>
    <w:rsid w:val="0051024A"/>
    <w:rsid w:val="0051302D"/>
    <w:rsid w:val="00514317"/>
    <w:rsid w:val="00526864"/>
    <w:rsid w:val="00527EDB"/>
    <w:rsid w:val="0056243B"/>
    <w:rsid w:val="005660DD"/>
    <w:rsid w:val="005707FA"/>
    <w:rsid w:val="005A39D7"/>
    <w:rsid w:val="005A3EB8"/>
    <w:rsid w:val="005D25C3"/>
    <w:rsid w:val="005D2C6E"/>
    <w:rsid w:val="005E27DA"/>
    <w:rsid w:val="00600AAC"/>
    <w:rsid w:val="006205FA"/>
    <w:rsid w:val="00621603"/>
    <w:rsid w:val="006268AB"/>
    <w:rsid w:val="00644099"/>
    <w:rsid w:val="00664333"/>
    <w:rsid w:val="006A091D"/>
    <w:rsid w:val="006B08E7"/>
    <w:rsid w:val="006B7D66"/>
    <w:rsid w:val="006C1C45"/>
    <w:rsid w:val="006C4C7B"/>
    <w:rsid w:val="006E52A5"/>
    <w:rsid w:val="006E53CD"/>
    <w:rsid w:val="0072383B"/>
    <w:rsid w:val="0073052E"/>
    <w:rsid w:val="007355CB"/>
    <w:rsid w:val="00790643"/>
    <w:rsid w:val="00796554"/>
    <w:rsid w:val="007A1823"/>
    <w:rsid w:val="007A19CC"/>
    <w:rsid w:val="007C6B38"/>
    <w:rsid w:val="007E1151"/>
    <w:rsid w:val="008038E8"/>
    <w:rsid w:val="00855393"/>
    <w:rsid w:val="0089017E"/>
    <w:rsid w:val="008C797E"/>
    <w:rsid w:val="009403CC"/>
    <w:rsid w:val="00955438"/>
    <w:rsid w:val="009760D0"/>
    <w:rsid w:val="009B17F4"/>
    <w:rsid w:val="009C562F"/>
    <w:rsid w:val="009D5A72"/>
    <w:rsid w:val="009E256E"/>
    <w:rsid w:val="00A14133"/>
    <w:rsid w:val="00A4355A"/>
    <w:rsid w:val="00A4493C"/>
    <w:rsid w:val="00A5550F"/>
    <w:rsid w:val="00A572F7"/>
    <w:rsid w:val="00A67255"/>
    <w:rsid w:val="00AA09D3"/>
    <w:rsid w:val="00AC1EA3"/>
    <w:rsid w:val="00AF1172"/>
    <w:rsid w:val="00B33E55"/>
    <w:rsid w:val="00B35212"/>
    <w:rsid w:val="00B619D2"/>
    <w:rsid w:val="00B840E2"/>
    <w:rsid w:val="00BC47EA"/>
    <w:rsid w:val="00BD0CC9"/>
    <w:rsid w:val="00BD5574"/>
    <w:rsid w:val="00BD769B"/>
    <w:rsid w:val="00C05892"/>
    <w:rsid w:val="00C11141"/>
    <w:rsid w:val="00C5283E"/>
    <w:rsid w:val="00C52E7A"/>
    <w:rsid w:val="00C97DC9"/>
    <w:rsid w:val="00CB78AA"/>
    <w:rsid w:val="00CD468E"/>
    <w:rsid w:val="00CD7893"/>
    <w:rsid w:val="00CE6F50"/>
    <w:rsid w:val="00D13085"/>
    <w:rsid w:val="00D1352E"/>
    <w:rsid w:val="00D156E2"/>
    <w:rsid w:val="00D157BB"/>
    <w:rsid w:val="00D25B62"/>
    <w:rsid w:val="00D3307C"/>
    <w:rsid w:val="00D45845"/>
    <w:rsid w:val="00D90C54"/>
    <w:rsid w:val="00D93165"/>
    <w:rsid w:val="00D967B3"/>
    <w:rsid w:val="00D97629"/>
    <w:rsid w:val="00E46AA1"/>
    <w:rsid w:val="00E76B79"/>
    <w:rsid w:val="00E836DA"/>
    <w:rsid w:val="00E93C36"/>
    <w:rsid w:val="00E94F30"/>
    <w:rsid w:val="00EC1976"/>
    <w:rsid w:val="00F01CEC"/>
    <w:rsid w:val="00F5176A"/>
    <w:rsid w:val="00F54323"/>
    <w:rsid w:val="00F86948"/>
    <w:rsid w:val="00FA64C1"/>
    <w:rsid w:val="00FC0244"/>
    <w:rsid w:val="00FD4813"/>
    <w:rsid w:val="00FF7209"/>
    <w:rsid w:val="1DEE36F7"/>
    <w:rsid w:val="1F2641EE"/>
    <w:rsid w:val="2B2D1812"/>
    <w:rsid w:val="4B3B5A5E"/>
    <w:rsid w:val="5082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en-GB" w:eastAsia="en-US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 w:cs="Arial"/>
      <w:b/>
      <w:u w:val="single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tabs>
        <w:tab w:val="left" w:pos="540"/>
        <w:tab w:val="left" w:pos="1080"/>
      </w:tabs>
      <w:jc w:val="both"/>
    </w:pPr>
    <w:rPr>
      <w:rFonts w:ascii="Arial" w:hAnsi="Arial" w:eastAsia="Times New Roman" w:cs="Arial"/>
      <w:sz w:val="22"/>
      <w:lang w:eastAsia="en-US"/>
    </w:rPr>
  </w:style>
  <w:style w:type="paragraph" w:styleId="15">
    <w:name w:val="Body Text 2"/>
    <w:basedOn w:val="1"/>
    <w:uiPriority w:val="0"/>
    <w:pPr>
      <w:spacing w:after="120" w:line="480" w:lineRule="auto"/>
    </w:pPr>
  </w:style>
  <w:style w:type="paragraph" w:styleId="16">
    <w:name w:val="Body Text Indent"/>
    <w:basedOn w:val="1"/>
    <w:uiPriority w:val="0"/>
    <w:pPr>
      <w:tabs>
        <w:tab w:val="left" w:pos="1080"/>
      </w:tabs>
      <w:ind w:left="540" w:hanging="540"/>
      <w:jc w:val="both"/>
    </w:pPr>
    <w:rPr>
      <w:rFonts w:ascii="Arial" w:hAnsi="Arial" w:eastAsia="Times New Roman" w:cs="Arial"/>
      <w:sz w:val="22"/>
      <w:lang w:eastAsia="en-US"/>
    </w:rPr>
  </w:style>
  <w:style w:type="paragraph" w:styleId="17">
    <w:name w:val="Body Text Indent 2"/>
    <w:basedOn w:val="1"/>
    <w:uiPriority w:val="0"/>
    <w:pPr>
      <w:tabs>
        <w:tab w:val="left" w:pos="540"/>
        <w:tab w:val="left" w:pos="1080"/>
      </w:tabs>
      <w:ind w:left="540" w:hanging="540"/>
      <w:jc w:val="both"/>
    </w:pPr>
    <w:rPr>
      <w:rFonts w:ascii="Arial" w:hAnsi="Arial" w:eastAsia="Times New Roman" w:cs="Arial"/>
      <w:i/>
      <w:iCs/>
      <w:color w:val="FF0000"/>
      <w:sz w:val="22"/>
      <w:lang w:eastAsia="en-US"/>
    </w:rPr>
  </w:style>
  <w:style w:type="paragraph" w:styleId="18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19">
    <w:name w:val="footer"/>
    <w:basedOn w:val="1"/>
    <w:link w:val="26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Hyperlink"/>
    <w:basedOn w:val="11"/>
    <w:uiPriority w:val="0"/>
    <w:rPr>
      <w:color w:val="0000FF"/>
      <w:u w:val="single"/>
    </w:rPr>
  </w:style>
  <w:style w:type="character" w:styleId="22">
    <w:name w:val="page number"/>
    <w:basedOn w:val="11"/>
    <w:uiPriority w:val="0"/>
  </w:style>
  <w:style w:type="paragraph" w:styleId="23">
    <w:name w:val="Plain Text"/>
    <w:basedOn w:val="1"/>
    <w:uiPriority w:val="0"/>
    <w:rPr>
      <w:rFonts w:ascii="Courier New" w:hAnsi="Courier New" w:eastAsia="Times New Roman" w:cs="Arial Unicode MS"/>
      <w:sz w:val="20"/>
      <w:szCs w:val="20"/>
    </w:rPr>
  </w:style>
  <w:style w:type="table" w:styleId="24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Footer Char"/>
    <w:basedOn w:val="11"/>
    <w:link w:val="19"/>
    <w:uiPriority w:val="0"/>
    <w:rPr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C09058-5028-4A1A-AB0C-3A58BFAC6D6F}">
  <ds:schemaRefs/>
</ds:datastoreItem>
</file>

<file path=customXml/itemProps3.xml><?xml version="1.0" encoding="utf-8"?>
<ds:datastoreItem xmlns:ds="http://schemas.openxmlformats.org/officeDocument/2006/customXml" ds:itemID="{214749FE-E886-4094-B797-7E05992623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NP</Company>
  <Pages>2</Pages>
  <Words>138</Words>
  <Characters>791</Characters>
  <Lines>6</Lines>
  <Paragraphs>1</Paragraphs>
  <TotalTime>5</TotalTime>
  <ScaleCrop>false</ScaleCrop>
  <LinksUpToDate>false</LinksUpToDate>
  <CharactersWithSpaces>928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2012-09-27T04:21:00Z</dcterms:created>
  <dc:creator>School of ICT</dc:creator>
  <cp:lastModifiedBy>spart</cp:lastModifiedBy>
  <cp:lastPrinted>2009-10-26T04:27:00Z</cp:lastPrinted>
  <dcterms:modified xsi:type="dcterms:W3CDTF">2024-10-18T15:39:10Z</dcterms:modified>
  <dc:subject>Java Fundamentals</dc:subject>
  <dc:title>DSA Turorial - Weeks 1-2 2006 Oct Semester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2023-04-20T15:35:11Z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4dfb9b70-4982-423b-a426-e8dad8116ca5</vt:lpwstr>
  </property>
  <property fmtid="{D5CDD505-2E9C-101B-9397-08002B2CF9AE}" pid="8" name="MSIP_Label_30286cb9-b49f-4646-87a5-340028348160_ContentBits">
    <vt:lpwstr>1</vt:lpwstr>
  </property>
  <property fmtid="{D5CDD505-2E9C-101B-9397-08002B2CF9AE}" pid="9" name="KSOProductBuildVer">
    <vt:lpwstr>1033-12.2.0.13472</vt:lpwstr>
  </property>
  <property fmtid="{D5CDD505-2E9C-101B-9397-08002B2CF9AE}" pid="10" name="ICV">
    <vt:lpwstr>CA8592C21CD84364A0B51D5EB899B186_12</vt:lpwstr>
  </property>
</Properties>
</file>