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95F8" w14:textId="77777777" w:rsidR="0063477C" w:rsidRPr="007E07E0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</w:rPr>
      </w:pPr>
      <w:r w:rsidRPr="007E07E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Algorithm check</w:t>
      </w:r>
      <w:r w:rsidR="00014B35" w:rsidRPr="007E07E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Delimiter</w:t>
      </w:r>
      <w:r w:rsidRPr="007E07E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Balance (expression)</w:t>
      </w:r>
    </w:p>
    <w:p w14:paraId="16BE1234" w14:textId="77777777" w:rsidR="0063477C" w:rsidRPr="00844133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8000"/>
        </w:rPr>
      </w:pPr>
      <w:r w:rsidRPr="00844133">
        <w:rPr>
          <w:rFonts w:ascii="Segoe UI" w:eastAsia="Times New Roman" w:hAnsi="Segoe UI" w:cs="Segoe UI"/>
          <w:bCs/>
          <w:color w:val="008000"/>
        </w:rPr>
        <w:t>// Returns true if the parentheses, brackets, and braces in an expression are paired correctly.</w:t>
      </w:r>
    </w:p>
    <w:p w14:paraId="14CD16D5" w14:textId="77777777" w:rsidR="005973F3" w:rsidRDefault="005973F3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FF"/>
        </w:rPr>
      </w:pPr>
    </w:p>
    <w:p w14:paraId="1AF196DD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isBalanced = true</w:t>
      </w:r>
    </w:p>
    <w:p w14:paraId="41355994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while ((isBalanced == true) and not at end of expression)</w:t>
      </w:r>
    </w:p>
    <w:p w14:paraId="36BA4C92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{</w:t>
      </w:r>
    </w:p>
    <w:p w14:paraId="241853A8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nextCharacter = next character in expression</w:t>
      </w:r>
    </w:p>
    <w:p w14:paraId="544E2CF8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switch (nextCharacter)</w:t>
      </w:r>
    </w:p>
    <w:p w14:paraId="5620173C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{</w:t>
      </w:r>
    </w:p>
    <w:p w14:paraId="28283D47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'(':</w:t>
      </w:r>
    </w:p>
    <w:p w14:paraId="2AC39686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'[':</w:t>
      </w:r>
    </w:p>
    <w:p w14:paraId="2C726254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'{':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Push nextCharacter onto stack</w:t>
      </w:r>
    </w:p>
    <w:p w14:paraId="3B330D94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brea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>k</w:t>
      </w:r>
    </w:p>
    <w:p w14:paraId="309CB12C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')':</w:t>
      </w:r>
    </w:p>
    <w:p w14:paraId="0645A6A0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']':</w:t>
      </w:r>
    </w:p>
    <w:p w14:paraId="39160019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case '}':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if (stack is empty)</w:t>
      </w:r>
    </w:p>
    <w:p w14:paraId="1C0E8CDC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isBalanced = false</w:t>
      </w:r>
    </w:p>
    <w:p w14:paraId="753E9C3A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else</w:t>
      </w:r>
    </w:p>
    <w:p w14:paraId="7DFC41C5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{</w:t>
      </w:r>
    </w:p>
    <w:p w14:paraId="51742790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openDelimiter = top entry of stack</w:t>
      </w:r>
    </w:p>
    <w:p w14:paraId="701EA909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Pop stack</w:t>
      </w:r>
    </w:p>
    <w:p w14:paraId="6347A36C" w14:textId="77777777" w:rsidR="0063477C" w:rsidRPr="003C0692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00FF"/>
          <w:sz w:val="24"/>
          <w:szCs w:val="24"/>
        </w:rPr>
      </w:pPr>
      <w:r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                   </w:t>
      </w:r>
      <w:r w:rsidR="003C0692"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  </w:t>
      </w:r>
      <w:r w:rsid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                       </w:t>
      </w:r>
      <w:r w:rsidR="003C0692"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 </w:t>
      </w:r>
      <w:r w:rsidRPr="003C0692">
        <w:rPr>
          <w:rFonts w:ascii="Segoe UI" w:eastAsia="Times New Roman" w:hAnsi="Segoe UI" w:cs="Segoe UI"/>
          <w:bCs/>
          <w:color w:val="0000FF"/>
          <w:sz w:val="24"/>
          <w:szCs w:val="24"/>
        </w:rPr>
        <w:t xml:space="preserve">isBalanced = true or false according to whether </w:t>
      </w:r>
    </w:p>
    <w:p w14:paraId="4E554877" w14:textId="77777777" w:rsidR="003C0692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openDelimiter and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nextCharacter are a pair </w:t>
      </w:r>
    </w:p>
    <w:p w14:paraId="38C9DC17" w14:textId="77777777" w:rsidR="0063477C" w:rsidRPr="00BA30D7" w:rsidRDefault="003C0692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        </w:t>
      </w:r>
      <w:r w:rsidR="0063477C"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of delimiters</w:t>
      </w:r>
    </w:p>
    <w:p w14:paraId="330D368C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}</w:t>
      </w:r>
    </w:p>
    <w:p w14:paraId="1CF26AAF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    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break</w:t>
      </w:r>
    </w:p>
    <w:p w14:paraId="1AF37C8A" w14:textId="77777777" w:rsidR="003C0692" w:rsidRPr="00BA30D7" w:rsidRDefault="003C0692" w:rsidP="003C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</w:t>
      </w: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>}</w:t>
      </w:r>
    </w:p>
    <w:p w14:paraId="09FD801F" w14:textId="77777777" w:rsidR="003C0692" w:rsidRDefault="003C0692" w:rsidP="003C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</w:t>
      </w: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>}</w:t>
      </w:r>
    </w:p>
    <w:p w14:paraId="5D28CB66" w14:textId="77777777" w:rsidR="003C0692" w:rsidRPr="00BA30D7" w:rsidRDefault="003C0692" w:rsidP="003C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</w:p>
    <w:p w14:paraId="010FF35B" w14:textId="77777777" w:rsidR="0063477C" w:rsidRPr="00BA30D7" w:rsidRDefault="003C0692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</w:t>
      </w:r>
      <w:r w:rsidR="0063477C"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if (stack is not empty)</w:t>
      </w:r>
    </w:p>
    <w:p w14:paraId="5BF7A1BB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</w:t>
      </w:r>
      <w:r w:rsidR="003C0692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</w:t>
      </w: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isBalanced = false</w:t>
      </w:r>
    </w:p>
    <w:p w14:paraId="46045B33" w14:textId="77777777" w:rsidR="0063477C" w:rsidRPr="00BA30D7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00FF"/>
          <w:sz w:val="24"/>
          <w:szCs w:val="24"/>
        </w:rPr>
      </w:pPr>
      <w:r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     </w:t>
      </w:r>
    </w:p>
    <w:p w14:paraId="302B97C8" w14:textId="77777777" w:rsidR="0063477C" w:rsidRPr="00BA30D7" w:rsidRDefault="003C0692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bCs/>
          <w:color w:val="0000FF"/>
          <w:sz w:val="24"/>
          <w:szCs w:val="24"/>
        </w:rPr>
        <w:t xml:space="preserve">   </w:t>
      </w:r>
      <w:r w:rsidR="0063477C" w:rsidRPr="00BA30D7">
        <w:rPr>
          <w:rFonts w:ascii="Consolas" w:eastAsia="Times New Roman" w:hAnsi="Consolas" w:cs="Courier New"/>
          <w:bCs/>
          <w:color w:val="0000FF"/>
          <w:sz w:val="24"/>
          <w:szCs w:val="24"/>
        </w:rPr>
        <w:t>return isBalanced</w:t>
      </w:r>
    </w:p>
    <w:p w14:paraId="136AAED9" w14:textId="77777777" w:rsidR="009658D3" w:rsidRPr="00BA30D7" w:rsidRDefault="009658D3">
      <w:pPr>
        <w:rPr>
          <w:rFonts w:ascii="Consolas" w:hAnsi="Consolas"/>
          <w:sz w:val="24"/>
          <w:szCs w:val="24"/>
        </w:rPr>
      </w:pPr>
    </w:p>
    <w:p w14:paraId="7EC2707A" w14:textId="77777777"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>Algorithm</w:t>
      </w:r>
      <w:r w:rsidRPr="00BA30D7">
        <w:rPr>
          <w:rFonts w:ascii="Consolas" w:hAnsi="Consolas"/>
          <w:bCs/>
          <w:color w:val="0000FF"/>
          <w:sz w:val="24"/>
          <w:szCs w:val="24"/>
          <w:shd w:val="clear" w:color="auto" w:fill="FFFF00"/>
        </w:rPr>
        <w:t xml:space="preserve"> isPairOfDelimiters </w:t>
      </w:r>
      <w:r w:rsidRPr="00BA30D7">
        <w:rPr>
          <w:rFonts w:ascii="Consolas" w:hAnsi="Consolas"/>
          <w:bCs/>
          <w:color w:val="0000FF"/>
          <w:sz w:val="24"/>
          <w:szCs w:val="24"/>
        </w:rPr>
        <w:t>(char open, char close)</w:t>
      </w:r>
    </w:p>
    <w:p w14:paraId="0461FAA0" w14:textId="77777777"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 xml:space="preserve">    return (open == '(' &amp;&amp; close == ')') ||</w:t>
      </w:r>
    </w:p>
    <w:p w14:paraId="3DD87ACE" w14:textId="77777777"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 xml:space="preserve">          </w:t>
      </w:r>
      <w:r w:rsidR="00CC790B"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hAnsi="Consolas"/>
          <w:bCs/>
          <w:color w:val="0000FF"/>
          <w:sz w:val="24"/>
          <w:szCs w:val="24"/>
        </w:rPr>
        <w:t>(open == '[' &amp;&amp; close == ']') ||</w:t>
      </w:r>
    </w:p>
    <w:p w14:paraId="34EC10E5" w14:textId="77777777" w:rsidR="00446B1D" w:rsidRPr="00BA30D7" w:rsidRDefault="00446B1D" w:rsidP="00446B1D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BA30D7">
        <w:rPr>
          <w:rFonts w:ascii="Consolas" w:hAnsi="Consolas"/>
          <w:bCs/>
          <w:color w:val="0000FF"/>
          <w:sz w:val="24"/>
          <w:szCs w:val="24"/>
        </w:rPr>
        <w:t xml:space="preserve">          </w:t>
      </w:r>
      <w:r w:rsidR="00CC790B"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Pr="00BA30D7">
        <w:rPr>
          <w:rFonts w:ascii="Consolas" w:hAnsi="Consolas"/>
          <w:bCs/>
          <w:color w:val="0000FF"/>
          <w:sz w:val="24"/>
          <w:szCs w:val="24"/>
        </w:rPr>
        <w:t>(open == '{' &amp;&amp; close == '}'</w:t>
      </w:r>
      <w:proofErr w:type="gramStart"/>
      <w:r w:rsidRPr="00BA30D7">
        <w:rPr>
          <w:rFonts w:ascii="Consolas" w:hAnsi="Consolas"/>
          <w:bCs/>
          <w:color w:val="0000FF"/>
          <w:sz w:val="24"/>
          <w:szCs w:val="24"/>
        </w:rPr>
        <w:t>);</w:t>
      </w:r>
      <w:proofErr w:type="gramEnd"/>
    </w:p>
    <w:p w14:paraId="5F50F5C9" w14:textId="77777777" w:rsidR="00446B1D" w:rsidRPr="00BA30D7" w:rsidRDefault="00446B1D">
      <w:pPr>
        <w:rPr>
          <w:rFonts w:ascii="Consolas" w:hAnsi="Consolas"/>
          <w:sz w:val="24"/>
          <w:szCs w:val="24"/>
        </w:rPr>
      </w:pPr>
    </w:p>
    <w:sectPr w:rsidR="00446B1D" w:rsidRPr="00BA30D7" w:rsidSect="009658D3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B8832" w14:textId="77777777" w:rsidR="009B21F0" w:rsidRDefault="009B21F0" w:rsidP="00F3774A">
      <w:pPr>
        <w:spacing w:after="0" w:line="240" w:lineRule="auto"/>
      </w:pPr>
      <w:r>
        <w:separator/>
      </w:r>
    </w:p>
  </w:endnote>
  <w:endnote w:type="continuationSeparator" w:id="0">
    <w:p w14:paraId="00965ADE" w14:textId="77777777" w:rsidR="009B21F0" w:rsidRDefault="009B21F0" w:rsidP="00F3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D73A7" w14:textId="77777777" w:rsidR="009B21F0" w:rsidRDefault="009B21F0" w:rsidP="00F3774A">
      <w:pPr>
        <w:spacing w:after="0" w:line="240" w:lineRule="auto"/>
      </w:pPr>
      <w:r>
        <w:separator/>
      </w:r>
    </w:p>
  </w:footnote>
  <w:footnote w:type="continuationSeparator" w:id="0">
    <w:p w14:paraId="1B8767CF" w14:textId="77777777" w:rsidR="009B21F0" w:rsidRDefault="009B21F0" w:rsidP="00F37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CA430" w14:textId="77777777" w:rsidR="00F3774A" w:rsidRDefault="00F37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5E595" w14:textId="77777777" w:rsidR="00F3774A" w:rsidRDefault="00F377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18D5" w14:textId="77777777" w:rsidR="00F3774A" w:rsidRDefault="00F377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7C"/>
    <w:rsid w:val="00014B35"/>
    <w:rsid w:val="002916CF"/>
    <w:rsid w:val="003C0692"/>
    <w:rsid w:val="00446B1D"/>
    <w:rsid w:val="005973F3"/>
    <w:rsid w:val="0063477C"/>
    <w:rsid w:val="007E07E0"/>
    <w:rsid w:val="00844133"/>
    <w:rsid w:val="009658D3"/>
    <w:rsid w:val="009B21F0"/>
    <w:rsid w:val="00BA30D7"/>
    <w:rsid w:val="00CC790B"/>
    <w:rsid w:val="00D456F1"/>
    <w:rsid w:val="00D71A90"/>
    <w:rsid w:val="00F3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7490"/>
  <w15:docId w15:val="{20E98264-67BB-4046-B4EF-12B89424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7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7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9048C-4D28-49B3-A3B0-2F71A2F95D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301DE975-B567-4A00-9628-B19A06AC4B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10233-4549-4511-9161-FCD536BDC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1061</Characters>
  <Application>Microsoft Office Word</Application>
  <DocSecurity>0</DocSecurity>
  <Lines>8</Lines>
  <Paragraphs>2</Paragraphs>
  <ScaleCrop>false</ScaleCrop>
  <Company>NGEE ANN POLYTECHNIC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Pamela LOY-SIOW (NP)</cp:lastModifiedBy>
  <cp:revision>11</cp:revision>
  <dcterms:created xsi:type="dcterms:W3CDTF">2009-11-09T04:09:00Z</dcterms:created>
  <dcterms:modified xsi:type="dcterms:W3CDTF">2024-10-17T09:27:00Z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dd7aeb4d-f421-48c2-a20e-7b6cd62b5b82_Enabled">
    <vt:lpwstr>true</vt:lpwstr>
  </property>
  <property fmtid="{D5CDD505-2E9C-101B-9397-08002B2CF9AE}" pid="4" name="MSIP_Label_dd7aeb4d-f421-48c2-a20e-7b6cd62b5b82_SetDate">
    <vt:lpwstr>2024-10-17T09:27:30Z</vt:lpwstr>
  </property>
  <property fmtid="{D5CDD505-2E9C-101B-9397-08002B2CF9AE}" pid="5" name="MSIP_Label_dd7aeb4d-f421-48c2-a20e-7b6cd62b5b82_Method">
    <vt:lpwstr>Privileged</vt:lpwstr>
  </property>
  <property fmtid="{D5CDD505-2E9C-101B-9397-08002B2CF9AE}" pid="6" name="MSIP_Label_dd7aeb4d-f421-48c2-a20e-7b6cd62b5b82_Name">
    <vt:lpwstr>dd7aeb4d-f421-48c2-a20e-7b6cd62b5b82</vt:lpwstr>
  </property>
  <property fmtid="{D5CDD505-2E9C-101B-9397-08002B2CF9AE}" pid="7" name="MSIP_Label_dd7aeb4d-f421-48c2-a20e-7b6cd62b5b82_SiteId">
    <vt:lpwstr>cba9e115-3016-4462-a1ab-a565cba0cdf1</vt:lpwstr>
  </property>
  <property fmtid="{D5CDD505-2E9C-101B-9397-08002B2CF9AE}" pid="8" name="MSIP_Label_dd7aeb4d-f421-48c2-a20e-7b6cd62b5b82_ActionId">
    <vt:lpwstr>52e1dad4-8f93-491a-9fd3-af8a248bd4d3</vt:lpwstr>
  </property>
  <property fmtid="{D5CDD505-2E9C-101B-9397-08002B2CF9AE}" pid="9" name="MSIP_Label_dd7aeb4d-f421-48c2-a20e-7b6cd62b5b82_ContentBits">
    <vt:lpwstr>1</vt:lpwstr>
  </property>
</Properties>
</file>