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8820" w:type="dxa"/>
        <w:tblInd w:w="108"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7200"/>
        <w:gridCol w:w="16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413" w:hRule="atLeast"/>
        </w:trPr>
        <w:tc>
          <w:tcPr>
            <w:tcW w:w="7200" w:type="dxa"/>
            <w:vMerge w:val="restart"/>
            <w:tcBorders>
              <w:top w:val="single" w:color="auto" w:sz="12" w:space="0"/>
              <w:bottom w:val="single" w:color="auto" w:sz="12" w:space="0"/>
              <w:right w:val="single" w:color="auto" w:sz="12" w:space="0"/>
            </w:tcBorders>
            <w:shd w:val="clear" w:color="auto" w:fill="F3F3F3"/>
          </w:tcPr>
          <w:p>
            <w:pPr>
              <w:pStyle w:val="3"/>
            </w:pPr>
            <w:r>
              <w:t>Data Structures &amp; Algorithms</w:t>
            </w:r>
          </w:p>
          <w:p>
            <w:pPr>
              <w:ind w:right="-115"/>
              <w:jc w:val="center"/>
              <w:rPr>
                <w:rFonts w:ascii="Tahoma" w:hAnsi="Tahoma" w:cs="Tahoma"/>
                <w:sz w:val="20"/>
                <w:szCs w:val="20"/>
              </w:rPr>
            </w:pPr>
            <w:r>
              <w:rPr>
                <w:rFonts w:ascii="Tahoma" w:hAnsi="Tahoma" w:cs="Tahoma"/>
                <w:sz w:val="20"/>
                <w:szCs w:val="20"/>
              </w:rPr>
              <w:t>Diploma in IT, CSF</w:t>
            </w:r>
          </w:p>
          <w:p>
            <w:pPr>
              <w:ind w:right="-115"/>
              <w:jc w:val="center"/>
              <w:rPr>
                <w:rFonts w:ascii="Tahoma" w:hAnsi="Tahoma" w:cs="Tahoma"/>
                <w:i/>
              </w:rPr>
            </w:pPr>
            <w:r>
              <w:rPr>
                <w:rFonts w:ascii="Tahoma" w:hAnsi="Tahoma" w:cs="Tahoma"/>
                <w:sz w:val="20"/>
                <w:szCs w:val="20"/>
              </w:rPr>
              <w:t>Year 2 (2024/25) Semester 3</w:t>
            </w:r>
          </w:p>
        </w:tc>
        <w:tc>
          <w:tcPr>
            <w:tcW w:w="1620" w:type="dxa"/>
            <w:tcBorders>
              <w:top w:val="single" w:color="auto" w:sz="12" w:space="0"/>
              <w:left w:val="single" w:color="auto" w:sz="12" w:space="0"/>
              <w:bottom w:val="single" w:color="auto" w:sz="12" w:space="0"/>
            </w:tcBorders>
          </w:tcPr>
          <w:p>
            <w:pPr>
              <w:pStyle w:val="8"/>
            </w:pPr>
            <w:r>
              <w:t xml:space="preserve">Week 4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412" w:hRule="atLeast"/>
        </w:trPr>
        <w:tc>
          <w:tcPr>
            <w:tcW w:w="7200" w:type="dxa"/>
            <w:vMerge w:val="continue"/>
            <w:tcBorders>
              <w:top w:val="single" w:color="auto" w:sz="12" w:space="0"/>
              <w:bottom w:val="single" w:color="auto" w:sz="12" w:space="0"/>
              <w:right w:val="single" w:color="auto" w:sz="12" w:space="0"/>
            </w:tcBorders>
          </w:tcPr>
          <w:p>
            <w:pPr>
              <w:ind w:right="-115"/>
              <w:jc w:val="center"/>
              <w:rPr>
                <w:rFonts w:ascii="Tahoma" w:hAnsi="Tahoma" w:cs="Tahoma"/>
                <w:b/>
                <w:i/>
                <w:color w:val="0000FF"/>
                <w:sz w:val="28"/>
                <w:szCs w:val="28"/>
              </w:rPr>
            </w:pPr>
          </w:p>
        </w:tc>
        <w:tc>
          <w:tcPr>
            <w:tcW w:w="1620" w:type="dxa"/>
            <w:tcBorders>
              <w:top w:val="single" w:color="auto" w:sz="12" w:space="0"/>
              <w:left w:val="single" w:color="auto" w:sz="12" w:space="0"/>
              <w:bottom w:val="single" w:color="auto" w:sz="12" w:space="0"/>
            </w:tcBorders>
          </w:tcPr>
          <w:p>
            <w:pPr>
              <w:pStyle w:val="7"/>
              <w:rPr>
                <w:rFonts w:ascii="Tahoma" w:hAnsi="Tahoma" w:cs="Tahoma"/>
                <w:sz w:val="20"/>
                <w:szCs w:val="20"/>
              </w:rPr>
            </w:pPr>
            <w:r>
              <w:rPr>
                <w:rFonts w:ascii="Tahoma" w:hAnsi="Tahoma" w:cs="Tahoma"/>
                <w:sz w:val="20"/>
              </w:rPr>
              <w:t>2-3 Hours</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8820" w:type="dxa"/>
            <w:gridSpan w:val="2"/>
            <w:tcBorders>
              <w:top w:val="single" w:color="auto" w:sz="12" w:space="0"/>
              <w:bottom w:val="single" w:color="auto" w:sz="12" w:space="0"/>
            </w:tcBorders>
          </w:tcPr>
          <w:p>
            <w:pPr>
              <w:spacing w:before="20" w:after="20"/>
              <w:jc w:val="center"/>
              <w:rPr>
                <w:rFonts w:ascii="Tahoma" w:hAnsi="Tahoma" w:cs="Tahoma"/>
                <w:b/>
                <w:color w:val="0000FF"/>
              </w:rPr>
            </w:pPr>
            <w:r>
              <w:rPr>
                <w:rFonts w:ascii="Tahoma" w:hAnsi="Tahoma" w:cs="Tahoma"/>
                <w:b/>
                <w:color w:val="0000FF"/>
              </w:rPr>
              <w:t>Practical 4 – Stacks</w:t>
            </w:r>
          </w:p>
        </w:tc>
      </w:tr>
    </w:tbl>
    <w:p>
      <w:pPr>
        <w:rPr>
          <w:rFonts w:ascii="Arial" w:hAnsi="Arial" w:cs="Arial"/>
          <w:b/>
          <w:u w:val="single"/>
        </w:rPr>
      </w:pPr>
    </w:p>
    <w:p>
      <w:pPr>
        <w:rPr>
          <w:rFonts w:ascii="Arial" w:hAnsi="Arial" w:cs="Arial"/>
          <w:b/>
          <w:u w:val="single"/>
        </w:rPr>
      </w:pPr>
      <w:r>
        <w:rPr>
          <w:rFonts w:ascii="Arial" w:hAnsi="Arial" w:cs="Arial"/>
          <w:b/>
          <w:u w:val="single"/>
        </w:rPr>
        <w:t>Objectives</w:t>
      </w:r>
    </w:p>
    <w:p>
      <w:pPr>
        <w:rPr>
          <w:rFonts w:ascii="Arial" w:hAnsi="Arial" w:cs="Arial"/>
          <w:b/>
          <w:u w:val="single"/>
        </w:rPr>
      </w:pPr>
    </w:p>
    <w:p>
      <w:pPr>
        <w:rPr>
          <w:rFonts w:ascii="Arial" w:hAnsi="Arial" w:cs="Arial"/>
        </w:rPr>
      </w:pPr>
      <w:r>
        <w:rPr>
          <w:rFonts w:ascii="Arial" w:hAnsi="Arial" w:cs="Arial"/>
        </w:rPr>
        <w:t>At the end of this practical, the students should be able to:</w:t>
      </w:r>
    </w:p>
    <w:p>
      <w:pPr>
        <w:numPr>
          <w:ilvl w:val="0"/>
          <w:numId w:val="1"/>
        </w:numPr>
        <w:jc w:val="both"/>
        <w:rPr>
          <w:rFonts w:ascii="Arial" w:hAnsi="Arial" w:cs="Arial"/>
        </w:rPr>
      </w:pPr>
      <w:r>
        <w:rPr>
          <w:rFonts w:ascii="Arial" w:hAnsi="Arial" w:cs="Arial"/>
        </w:rPr>
        <w:t>Implement a Stack ADT</w:t>
      </w:r>
    </w:p>
    <w:p>
      <w:pPr>
        <w:numPr>
          <w:ilvl w:val="0"/>
          <w:numId w:val="1"/>
        </w:numPr>
        <w:jc w:val="both"/>
        <w:rPr>
          <w:rFonts w:ascii="Arial" w:hAnsi="Arial" w:cs="Arial"/>
        </w:rPr>
      </w:pPr>
      <w:r>
        <w:rPr>
          <w:rFonts w:ascii="Arial" w:hAnsi="Arial" w:cs="Arial"/>
        </w:rPr>
        <w:t>Apply use of stacks in simple applications</w:t>
      </w:r>
    </w:p>
    <w:p>
      <w:pPr>
        <w:spacing w:line="360" w:lineRule="auto"/>
        <w:rPr>
          <w:rFonts w:ascii="Arial" w:hAnsi="Arial" w:cs="Arial"/>
          <w:sz w:val="22"/>
          <w:szCs w:val="22"/>
        </w:rPr>
      </w:pP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0" w:type="dxa"/>
          </w:tcPr>
          <w:p>
            <w:pPr>
              <w:rPr>
                <w:rFonts w:ascii="Arial" w:hAnsi="Arial" w:cs="Arial"/>
                <w:b/>
                <w:sz w:val="22"/>
                <w:szCs w:val="22"/>
                <w:u w:val="single"/>
              </w:rPr>
            </w:pPr>
          </w:p>
          <w:p>
            <w:pPr>
              <w:rPr>
                <w:rFonts w:ascii="Arial" w:hAnsi="Arial" w:cs="Arial"/>
                <w:b/>
                <w:sz w:val="22"/>
                <w:szCs w:val="22"/>
                <w:u w:val="single"/>
              </w:rPr>
            </w:pPr>
            <w:r>
              <w:rPr>
                <w:rFonts w:ascii="Arial" w:hAnsi="Arial" w:cs="Arial"/>
                <w:b/>
                <w:sz w:val="22"/>
                <w:szCs w:val="22"/>
                <w:u w:val="single"/>
              </w:rPr>
              <w:t>IMPORTANT</w:t>
            </w:r>
          </w:p>
          <w:p>
            <w:pPr>
              <w:jc w:val="both"/>
              <w:rPr>
                <w:rFonts w:ascii="Arial" w:hAnsi="Arial" w:cs="Arial"/>
                <w:sz w:val="22"/>
                <w:szCs w:val="22"/>
              </w:rPr>
            </w:pPr>
          </w:p>
          <w:p>
            <w:pPr>
              <w:numPr>
                <w:ilvl w:val="0"/>
                <w:numId w:val="2"/>
              </w:numPr>
              <w:jc w:val="both"/>
              <w:rPr>
                <w:rFonts w:ascii="Courier New" w:hAnsi="Courier New" w:cs="Courier New"/>
                <w:b/>
                <w:sz w:val="22"/>
                <w:szCs w:val="22"/>
              </w:rPr>
            </w:pPr>
            <w:r>
              <w:rPr>
                <w:rFonts w:ascii="Arial" w:hAnsi="Arial" w:cs="Arial"/>
                <w:sz w:val="22"/>
                <w:szCs w:val="22"/>
              </w:rPr>
              <w:t>Upload all your work to Brightspace by the designated time stated in Brightspace.</w:t>
            </w:r>
          </w:p>
          <w:p>
            <w:pPr>
              <w:jc w:val="both"/>
              <w:rPr>
                <w:rFonts w:ascii="Arial" w:hAnsi="Arial" w:cs="Arial"/>
              </w:rPr>
            </w:pPr>
          </w:p>
        </w:tc>
      </w:tr>
    </w:tbl>
    <w:p>
      <w:pPr>
        <w:rPr>
          <w:rFonts w:ascii="Arial" w:hAnsi="Arial" w:cs="Arial"/>
          <w:b/>
        </w:rPr>
      </w:pPr>
    </w:p>
    <w:p>
      <w:pPr>
        <w:tabs>
          <w:tab w:val="left" w:pos="1080"/>
          <w:tab w:val="left" w:pos="1620"/>
          <w:tab w:val="left" w:pos="2160"/>
        </w:tabs>
        <w:autoSpaceDE w:val="0"/>
        <w:autoSpaceDN w:val="0"/>
        <w:adjustRightInd w:val="0"/>
        <w:ind w:left="540" w:hanging="540"/>
        <w:rPr>
          <w:rFonts w:ascii="Arial" w:hAnsi="Arial" w:cs="Arial"/>
          <w:color w:val="231F20"/>
          <w:sz w:val="22"/>
          <w:szCs w:val="22"/>
          <w:lang w:val="en-GB"/>
        </w:rPr>
      </w:pPr>
      <w:r>
        <w:rPr>
          <w:rFonts w:ascii="Arial" w:hAnsi="Arial" w:cs="Arial"/>
          <w:color w:val="000000"/>
        </w:rPr>
        <w:t>1.</w:t>
      </w:r>
      <w:r>
        <w:rPr>
          <w:rFonts w:ascii="Arial" w:hAnsi="Arial" w:cs="Arial"/>
          <w:color w:val="000000"/>
        </w:rPr>
        <w:tab/>
      </w:r>
      <w:r>
        <w:rPr>
          <w:rFonts w:ascii="Arial" w:hAnsi="Arial" w:cs="Arial"/>
          <w:color w:val="231F20"/>
          <w:sz w:val="22"/>
          <w:szCs w:val="22"/>
          <w:lang w:val="en-GB"/>
        </w:rPr>
        <w:t>The specification of the Stack ADT implemented using Pointers is given below.</w:t>
      </w:r>
    </w:p>
    <w:p>
      <w:pPr>
        <w:tabs>
          <w:tab w:val="left" w:pos="1080"/>
          <w:tab w:val="left" w:pos="1620"/>
          <w:tab w:val="left" w:pos="2160"/>
        </w:tabs>
        <w:autoSpaceDE w:val="0"/>
        <w:autoSpaceDN w:val="0"/>
        <w:adjustRightInd w:val="0"/>
        <w:ind w:left="540" w:hanging="540"/>
        <w:rPr>
          <w:rFonts w:ascii="Arial" w:hAnsi="Arial" w:cs="Arial"/>
          <w:color w:val="000000"/>
          <w:sz w:val="22"/>
          <w:szCs w:val="22"/>
        </w:rPr>
      </w:pPr>
    </w:p>
    <w:tbl>
      <w:tblPr>
        <w:tblStyle w:val="11"/>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2" w:type="dxa"/>
          </w:tcPr>
          <w:p>
            <w:pPr>
              <w:tabs>
                <w:tab w:val="left" w:pos="1080"/>
                <w:tab w:val="left" w:pos="1620"/>
                <w:tab w:val="left" w:pos="2160"/>
              </w:tabs>
              <w:autoSpaceDE w:val="0"/>
              <w:autoSpaceDN w:val="0"/>
              <w:adjustRightInd w:val="0"/>
              <w:rPr>
                <w:rFonts w:ascii="Arial" w:hAnsi="Arial" w:cs="Arial"/>
                <w:color w:val="000000"/>
                <w:sz w:val="22"/>
                <w:szCs w:val="22"/>
              </w:rPr>
            </w:pPr>
            <w:bookmarkStart w:id="0" w:name="_GoBack"/>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8000"/>
                <w:sz w:val="22"/>
                <w:szCs w:val="22"/>
                <w:highlight w:val="white"/>
                <w:lang w:eastAsia="en-SG"/>
              </w:rPr>
              <w:t>// Stack.h (Pointer-based implementation)</w:t>
            </w:r>
          </w:p>
          <w:p>
            <w:pPr>
              <w:autoSpaceDE w:val="0"/>
              <w:autoSpaceDN w:val="0"/>
              <w:adjustRightInd w:val="0"/>
              <w:rPr>
                <w:rFonts w:ascii="Consolas" w:hAnsi="Consolas" w:cs="Consolas"/>
                <w:color w:val="000000"/>
                <w:sz w:val="22"/>
                <w:szCs w:val="22"/>
                <w:highlight w:val="white"/>
                <w:lang w:eastAsia="en-SG"/>
              </w:rPr>
            </w:pPr>
            <w:r>
              <w:rPr>
                <w:rFonts w:hint="default" w:ascii="Consolas" w:hAnsi="Consolas" w:cs="Consolas"/>
                <w:color w:val="000000"/>
                <w:sz w:val="22"/>
                <w:szCs w:val="22"/>
                <w:highlight w:val="white"/>
                <w:lang w:val="en-US" w:eastAsia="en-SG"/>
              </w:rPr>
              <w:t>#</w:t>
            </w:r>
            <w:r>
              <w:rPr>
                <w:rFonts w:ascii="Consolas" w:hAnsi="Consolas" w:cs="Consolas"/>
                <w:color w:val="000000"/>
                <w:sz w:val="22"/>
                <w:szCs w:val="22"/>
                <w:highlight w:val="white"/>
                <w:lang w:eastAsia="en-SG"/>
              </w:rPr>
              <w:t>pragma once</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FF"/>
                <w:sz w:val="22"/>
                <w:szCs w:val="22"/>
                <w:highlight w:val="white"/>
                <w:lang w:eastAsia="en-SG"/>
              </w:rPr>
              <w:t>#include</w:t>
            </w:r>
            <w:r>
              <w:rPr>
                <w:rFonts w:ascii="Consolas" w:hAnsi="Consolas" w:cs="Consolas"/>
                <w:color w:val="000000"/>
                <w:sz w:val="22"/>
                <w:szCs w:val="22"/>
                <w:highlight w:val="white"/>
                <w:lang w:eastAsia="en-SG"/>
              </w:rPr>
              <w:t xml:space="preserve"> </w:t>
            </w:r>
            <w:r>
              <w:rPr>
                <w:rFonts w:ascii="Consolas" w:hAnsi="Consolas" w:cs="Consolas"/>
                <w:color w:val="A31515"/>
                <w:sz w:val="22"/>
                <w:szCs w:val="22"/>
                <w:highlight w:val="white"/>
                <w:lang w:eastAsia="en-SG"/>
              </w:rPr>
              <w:t>&lt;iostream&gt;</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FF"/>
                <w:sz w:val="22"/>
                <w:szCs w:val="22"/>
                <w:highlight w:val="white"/>
                <w:lang w:eastAsia="en-SG"/>
              </w:rPr>
              <w:t>using</w:t>
            </w:r>
            <w:r>
              <w:rPr>
                <w:rFonts w:ascii="Consolas" w:hAnsi="Consolas" w:cs="Consolas"/>
                <w:color w:val="000000"/>
                <w:sz w:val="22"/>
                <w:szCs w:val="22"/>
                <w:highlight w:val="white"/>
                <w:lang w:eastAsia="en-SG"/>
              </w:rPr>
              <w:t xml:space="preserve"> </w:t>
            </w:r>
            <w:r>
              <w:rPr>
                <w:rFonts w:ascii="Consolas" w:hAnsi="Consolas" w:cs="Consolas"/>
                <w:color w:val="0000FF"/>
                <w:sz w:val="22"/>
                <w:szCs w:val="22"/>
                <w:highlight w:val="white"/>
                <w:lang w:eastAsia="en-SG"/>
              </w:rPr>
              <w:t>namespace</w:t>
            </w:r>
            <w:r>
              <w:rPr>
                <w:rFonts w:ascii="Consolas" w:hAnsi="Consolas" w:cs="Consolas"/>
                <w:color w:val="000000"/>
                <w:sz w:val="22"/>
                <w:szCs w:val="22"/>
                <w:highlight w:val="white"/>
                <w:lang w:eastAsia="en-SG"/>
              </w:rPr>
              <w:t xml:space="preserve"> std;</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FF"/>
                <w:sz w:val="22"/>
                <w:szCs w:val="22"/>
                <w:highlight w:val="white"/>
                <w:lang w:eastAsia="en-SG"/>
              </w:rPr>
              <w:t>typedef</w:t>
            </w:r>
            <w:r>
              <w:rPr>
                <w:rFonts w:ascii="Consolas" w:hAnsi="Consolas" w:cs="Consolas"/>
                <w:color w:val="000000"/>
                <w:sz w:val="22"/>
                <w:szCs w:val="22"/>
                <w:highlight w:val="white"/>
                <w:lang w:eastAsia="en-SG"/>
              </w:rPr>
              <w:t xml:space="preserve"> </w:t>
            </w:r>
            <w:r>
              <w:rPr>
                <w:rFonts w:ascii="Consolas" w:hAnsi="Consolas" w:cs="Consolas"/>
                <w:color w:val="0000FF"/>
                <w:sz w:val="22"/>
                <w:szCs w:val="22"/>
                <w:highlight w:val="white"/>
                <w:lang w:eastAsia="en-SG"/>
              </w:rPr>
              <w:t>int</w:t>
            </w:r>
            <w:r>
              <w:rPr>
                <w:rFonts w:ascii="Consolas" w:hAnsi="Consolas" w:cs="Consolas"/>
                <w:color w:val="000000"/>
                <w:sz w:val="22"/>
                <w:szCs w:val="22"/>
                <w:highlight w:val="white"/>
                <w:lang w:eastAsia="en-SG"/>
              </w:rPr>
              <w:t xml:space="preserve"> </w:t>
            </w:r>
            <w:r>
              <w:rPr>
                <w:rFonts w:ascii="Consolas" w:hAnsi="Consolas" w:cs="Consolas"/>
                <w:color w:val="2B91AF"/>
                <w:sz w:val="22"/>
                <w:szCs w:val="22"/>
                <w:highlight w:val="white"/>
                <w:lang w:eastAsia="en-SG"/>
              </w:rPr>
              <w:t>ItemType</w:t>
            </w:r>
            <w:r>
              <w:rPr>
                <w:rFonts w:ascii="Consolas" w:hAnsi="Consolas" w:cs="Consolas"/>
                <w:color w:val="000000"/>
                <w:sz w:val="22"/>
                <w:szCs w:val="22"/>
                <w:highlight w:val="white"/>
                <w:lang w:eastAsia="en-SG"/>
              </w:rPr>
              <w:t>;</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FF"/>
                <w:sz w:val="22"/>
                <w:szCs w:val="22"/>
                <w:highlight w:val="white"/>
                <w:lang w:eastAsia="en-SG"/>
              </w:rPr>
              <w:t>class</w:t>
            </w:r>
            <w:r>
              <w:rPr>
                <w:rFonts w:ascii="Consolas" w:hAnsi="Consolas" w:cs="Consolas"/>
                <w:color w:val="000000"/>
                <w:sz w:val="22"/>
                <w:szCs w:val="22"/>
                <w:highlight w:val="white"/>
                <w:lang w:eastAsia="en-SG"/>
              </w:rPr>
              <w:t xml:space="preserve"> </w:t>
            </w:r>
            <w:r>
              <w:rPr>
                <w:rFonts w:ascii="Consolas" w:hAnsi="Consolas" w:cs="Consolas"/>
                <w:color w:val="2B91AF"/>
                <w:sz w:val="22"/>
                <w:szCs w:val="22"/>
                <w:highlight w:val="white"/>
                <w:lang w:eastAsia="en-SG"/>
              </w:rPr>
              <w:t>Stack</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FF"/>
                <w:sz w:val="22"/>
                <w:szCs w:val="22"/>
                <w:highlight w:val="white"/>
                <w:lang w:eastAsia="en-SG"/>
              </w:rPr>
              <w:t>private</w:t>
            </w:r>
            <w:r>
              <w:rPr>
                <w:rFonts w:ascii="Consolas" w:hAnsi="Consolas" w:cs="Consolas"/>
                <w:color w:val="000000"/>
                <w:sz w:val="22"/>
                <w:szCs w:val="22"/>
                <w:highlight w:val="white"/>
                <w:lang w:eastAsia="en-SG"/>
              </w:rPr>
              <w:t>:</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struct</w:t>
            </w:r>
            <w:r>
              <w:rPr>
                <w:rFonts w:ascii="Consolas" w:hAnsi="Consolas" w:cs="Consolas"/>
                <w:color w:val="000000"/>
                <w:sz w:val="22"/>
                <w:szCs w:val="22"/>
                <w:highlight w:val="white"/>
                <w:lang w:eastAsia="en-SG"/>
              </w:rPr>
              <w:t xml:space="preserve"> </w:t>
            </w:r>
            <w:r>
              <w:rPr>
                <w:rFonts w:ascii="Consolas" w:hAnsi="Consolas" w:cs="Consolas"/>
                <w:color w:val="2B91AF"/>
                <w:sz w:val="22"/>
                <w:szCs w:val="22"/>
                <w:highlight w:val="white"/>
                <w:lang w:eastAsia="en-SG"/>
              </w:rPr>
              <w:t>Node</w:t>
            </w:r>
            <w:r>
              <w:rPr>
                <w:rFonts w:ascii="Consolas" w:hAnsi="Consolas" w:cs="Consolas"/>
                <w:color w:val="000000"/>
                <w:sz w:val="22"/>
                <w:szCs w:val="22"/>
                <w:highlight w:val="white"/>
                <w:lang w:eastAsia="en-SG"/>
              </w:rPr>
              <w:t xml:space="preserve"> </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 xml:space="preserve">      {</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00"/>
                <w:sz w:val="22"/>
                <w:szCs w:val="22"/>
                <w:highlight w:val="white"/>
                <w:lang w:eastAsia="en-SG"/>
              </w:rPr>
              <w:tab/>
            </w:r>
            <w:r>
              <w:rPr>
                <w:rFonts w:ascii="Consolas" w:hAnsi="Consolas" w:cs="Consolas"/>
                <w:color w:val="2B91AF"/>
                <w:sz w:val="22"/>
                <w:szCs w:val="22"/>
                <w:highlight w:val="white"/>
                <w:lang w:eastAsia="en-SG"/>
              </w:rPr>
              <w:t>ItemType</w:t>
            </w:r>
            <w:r>
              <w:rPr>
                <w:rFonts w:ascii="Consolas" w:hAnsi="Consolas" w:cs="Consolas"/>
                <w:color w:val="000000"/>
                <w:sz w:val="22"/>
                <w:szCs w:val="22"/>
                <w:highlight w:val="white"/>
                <w:lang w:eastAsia="en-SG"/>
              </w:rPr>
              <w:t xml:space="preserve"> item;</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00"/>
                <w:sz w:val="22"/>
                <w:szCs w:val="22"/>
                <w:highlight w:val="white"/>
                <w:lang w:eastAsia="en-SG"/>
              </w:rPr>
              <w:tab/>
            </w:r>
            <w:r>
              <w:rPr>
                <w:rFonts w:ascii="Consolas" w:hAnsi="Consolas" w:cs="Consolas"/>
                <w:color w:val="2B91AF"/>
                <w:sz w:val="22"/>
                <w:szCs w:val="22"/>
                <w:highlight w:val="white"/>
                <w:lang w:eastAsia="en-SG"/>
              </w:rPr>
              <w:t>Node</w:t>
            </w:r>
            <w:r>
              <w:rPr>
                <w:rFonts w:ascii="Consolas" w:hAnsi="Consolas" w:cs="Consolas"/>
                <w:color w:val="000000"/>
                <w:sz w:val="22"/>
                <w:szCs w:val="22"/>
                <w:highlight w:val="white"/>
                <w:lang w:eastAsia="en-SG"/>
              </w:rPr>
              <w:t xml:space="preserve"> *next;</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00"/>
                <w:sz w:val="22"/>
                <w:szCs w:val="22"/>
                <w:highlight w:val="white"/>
                <w:lang w:eastAsia="en-SG"/>
              </w:rPr>
              <w:t>};</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2B91AF"/>
                <w:sz w:val="22"/>
                <w:szCs w:val="22"/>
                <w:highlight w:val="white"/>
                <w:lang w:eastAsia="en-SG"/>
              </w:rPr>
              <w:t>Node</w:t>
            </w:r>
            <w:r>
              <w:rPr>
                <w:rFonts w:ascii="Consolas" w:hAnsi="Consolas" w:cs="Consolas"/>
                <w:color w:val="000000"/>
                <w:sz w:val="22"/>
                <w:szCs w:val="22"/>
                <w:highlight w:val="white"/>
                <w:lang w:eastAsia="en-SG"/>
              </w:rPr>
              <w:t xml:space="preserve"> *topNode;</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FF"/>
                <w:sz w:val="22"/>
                <w:szCs w:val="22"/>
                <w:highlight w:val="white"/>
                <w:lang w:eastAsia="en-SG"/>
              </w:rPr>
              <w:t>public</w:t>
            </w:r>
            <w:r>
              <w:rPr>
                <w:rFonts w:ascii="Consolas" w:hAnsi="Consolas" w:cs="Consolas"/>
                <w:color w:val="000000"/>
                <w:sz w:val="22"/>
                <w:szCs w:val="22"/>
                <w:highlight w:val="white"/>
                <w:lang w:eastAsia="en-SG"/>
              </w:rPr>
              <w:t>:</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//Default constructor</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00"/>
                <w:sz w:val="22"/>
                <w:szCs w:val="22"/>
                <w:highlight w:val="white"/>
                <w:lang w:eastAsia="en-SG"/>
              </w:rPr>
              <w:t>Stack();</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//Destructor</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00"/>
                <w:sz w:val="22"/>
                <w:szCs w:val="22"/>
                <w:highlight w:val="white"/>
                <w:lang w:eastAsia="en-SG"/>
              </w:rPr>
              <w:t>~Stack();</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//check if the stack is empty</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bool</w:t>
            </w:r>
            <w:r>
              <w:rPr>
                <w:rFonts w:ascii="Consolas" w:hAnsi="Consolas" w:cs="Consolas"/>
                <w:color w:val="000000"/>
                <w:sz w:val="22"/>
                <w:szCs w:val="22"/>
                <w:highlight w:val="white"/>
                <w:lang w:eastAsia="en-SG"/>
              </w:rPr>
              <w:t xml:space="preserve"> isEmpty();</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//push item on top of the stack</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bool</w:t>
            </w:r>
            <w:r>
              <w:rPr>
                <w:rFonts w:ascii="Consolas" w:hAnsi="Consolas" w:cs="Consolas"/>
                <w:color w:val="000000"/>
                <w:sz w:val="22"/>
                <w:szCs w:val="22"/>
                <w:highlight w:val="white"/>
                <w:lang w:eastAsia="en-SG"/>
              </w:rPr>
              <w:t xml:space="preserve"> push(</w:t>
            </w:r>
            <w:r>
              <w:rPr>
                <w:rFonts w:ascii="Consolas" w:hAnsi="Consolas" w:cs="Consolas"/>
                <w:color w:val="2B91AF"/>
                <w:sz w:val="22"/>
                <w:szCs w:val="22"/>
                <w:highlight w:val="white"/>
                <w:lang w:eastAsia="en-SG"/>
              </w:rPr>
              <w:t>ItemType</w:t>
            </w:r>
            <w:r>
              <w:rPr>
                <w:rFonts w:ascii="Consolas" w:hAnsi="Consolas" w:cs="Consolas"/>
                <w:color w:val="000000"/>
                <w:sz w:val="22"/>
                <w:szCs w:val="22"/>
                <w:highlight w:val="white"/>
                <w:lang w:eastAsia="en-SG"/>
              </w:rPr>
              <w:t xml:space="preserve"> item);</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//pop item from top of stack</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bool</w:t>
            </w:r>
            <w:r>
              <w:rPr>
                <w:rFonts w:ascii="Consolas" w:hAnsi="Consolas" w:cs="Consolas"/>
                <w:color w:val="000000"/>
                <w:sz w:val="22"/>
                <w:szCs w:val="22"/>
                <w:highlight w:val="white"/>
                <w:lang w:eastAsia="en-SG"/>
              </w:rPr>
              <w:t xml:space="preserve"> pop();</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//retrieve and pop item from top of stack</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bool</w:t>
            </w:r>
            <w:r>
              <w:rPr>
                <w:rFonts w:ascii="Consolas" w:hAnsi="Consolas" w:cs="Consolas"/>
                <w:color w:val="000000"/>
                <w:sz w:val="22"/>
                <w:szCs w:val="22"/>
                <w:highlight w:val="white"/>
                <w:lang w:eastAsia="en-SG"/>
              </w:rPr>
              <w:t xml:space="preserve"> pop(</w:t>
            </w:r>
            <w:r>
              <w:rPr>
                <w:rFonts w:ascii="Consolas" w:hAnsi="Consolas" w:cs="Consolas"/>
                <w:color w:val="2B91AF"/>
                <w:sz w:val="22"/>
                <w:szCs w:val="22"/>
                <w:highlight w:val="white"/>
                <w:lang w:eastAsia="en-SG"/>
              </w:rPr>
              <w:t>ItemType</w:t>
            </w:r>
            <w:r>
              <w:rPr>
                <w:rFonts w:ascii="Consolas" w:hAnsi="Consolas" w:cs="Consolas"/>
                <w:color w:val="000000"/>
                <w:sz w:val="22"/>
                <w:szCs w:val="22"/>
                <w:highlight w:val="white"/>
                <w:lang w:eastAsia="en-SG"/>
              </w:rPr>
              <w:t xml:space="preserve"> &amp;item);</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//retrieve item from top of stack</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void</w:t>
            </w:r>
            <w:r>
              <w:rPr>
                <w:rFonts w:ascii="Consolas" w:hAnsi="Consolas" w:cs="Consolas"/>
                <w:color w:val="000000"/>
                <w:sz w:val="22"/>
                <w:szCs w:val="22"/>
                <w:highlight w:val="white"/>
                <w:lang w:eastAsia="en-SG"/>
              </w:rPr>
              <w:t xml:space="preserve"> getTop(</w:t>
            </w:r>
            <w:r>
              <w:rPr>
                <w:rFonts w:ascii="Consolas" w:hAnsi="Consolas" w:cs="Consolas"/>
                <w:color w:val="2B91AF"/>
                <w:sz w:val="22"/>
                <w:szCs w:val="22"/>
                <w:highlight w:val="white"/>
                <w:lang w:eastAsia="en-SG"/>
              </w:rPr>
              <w:t>ItemType</w:t>
            </w:r>
            <w:r>
              <w:rPr>
                <w:rFonts w:ascii="Consolas" w:hAnsi="Consolas" w:cs="Consolas"/>
                <w:color w:val="000000"/>
                <w:sz w:val="22"/>
                <w:szCs w:val="22"/>
                <w:highlight w:val="white"/>
                <w:lang w:eastAsia="en-SG"/>
              </w:rPr>
              <w:t xml:space="preserve"> &amp;item);</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//display items in stack in order</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void</w:t>
            </w:r>
            <w:r>
              <w:rPr>
                <w:rFonts w:ascii="Consolas" w:hAnsi="Consolas" w:cs="Consolas"/>
                <w:color w:val="000000"/>
                <w:sz w:val="22"/>
                <w:szCs w:val="22"/>
                <w:highlight w:val="white"/>
                <w:lang w:eastAsia="en-SG"/>
              </w:rPr>
              <w:t xml:space="preserve"> displayInOrder();</w:t>
            </w:r>
          </w:p>
          <w:p>
            <w:pPr>
              <w:autoSpaceDE w:val="0"/>
              <w:autoSpaceDN w:val="0"/>
              <w:adjustRightInd w:val="0"/>
              <w:rPr>
                <w:rFonts w:ascii="Consolas" w:hAnsi="Consolas" w:cs="Consolas"/>
                <w:color w:val="000000"/>
                <w:sz w:val="22"/>
                <w:szCs w:val="22"/>
                <w:highlight w:val="white"/>
                <w:lang w:eastAsia="en-SG"/>
              </w:rPr>
            </w:pP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8000"/>
                <w:sz w:val="22"/>
                <w:szCs w:val="22"/>
                <w:highlight w:val="white"/>
                <w:lang w:eastAsia="en-SG"/>
              </w:rPr>
              <w:t>//display items in stack in order of insertion</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ab/>
            </w:r>
            <w:r>
              <w:rPr>
                <w:rFonts w:ascii="Consolas" w:hAnsi="Consolas" w:cs="Consolas"/>
                <w:color w:val="0000FF"/>
                <w:sz w:val="22"/>
                <w:szCs w:val="22"/>
                <w:highlight w:val="white"/>
                <w:lang w:eastAsia="en-SG"/>
              </w:rPr>
              <w:t>void</w:t>
            </w:r>
            <w:r>
              <w:rPr>
                <w:rFonts w:ascii="Consolas" w:hAnsi="Consolas" w:cs="Consolas"/>
                <w:color w:val="000000"/>
                <w:sz w:val="22"/>
                <w:szCs w:val="22"/>
                <w:highlight w:val="white"/>
                <w:lang w:eastAsia="en-SG"/>
              </w:rPr>
              <w:t xml:space="preserve"> displayInOrderOfInsertion();</w:t>
            </w:r>
          </w:p>
          <w:p>
            <w:pPr>
              <w:autoSpaceDE w:val="0"/>
              <w:autoSpaceDN w:val="0"/>
              <w:adjustRightInd w:val="0"/>
              <w:rPr>
                <w:rFonts w:ascii="Consolas" w:hAnsi="Consolas" w:cs="Consolas"/>
                <w:color w:val="000000"/>
                <w:sz w:val="22"/>
                <w:szCs w:val="22"/>
                <w:highlight w:val="white"/>
                <w:lang w:eastAsia="en-SG"/>
              </w:rPr>
            </w:pPr>
            <w:r>
              <w:rPr>
                <w:rFonts w:ascii="Consolas" w:hAnsi="Consolas" w:cs="Consolas"/>
                <w:color w:val="000000"/>
                <w:sz w:val="22"/>
                <w:szCs w:val="22"/>
                <w:highlight w:val="white"/>
                <w:lang w:eastAsia="en-SG"/>
              </w:rPr>
              <w:t>};</w:t>
            </w:r>
          </w:p>
          <w:p>
            <w:pPr>
              <w:tabs>
                <w:tab w:val="left" w:pos="1080"/>
                <w:tab w:val="left" w:pos="1620"/>
                <w:tab w:val="left" w:pos="2160"/>
              </w:tabs>
              <w:autoSpaceDE w:val="0"/>
              <w:autoSpaceDN w:val="0"/>
              <w:adjustRightInd w:val="0"/>
              <w:rPr>
                <w:rFonts w:ascii="Arial" w:hAnsi="Arial" w:cs="Arial"/>
                <w:color w:val="000000"/>
                <w:sz w:val="22"/>
                <w:szCs w:val="22"/>
              </w:rPr>
            </w:pPr>
          </w:p>
        </w:tc>
      </w:tr>
      <w:bookmarkEnd w:id="0"/>
    </w:tbl>
    <w:p>
      <w:pPr>
        <w:tabs>
          <w:tab w:val="left" w:pos="1080"/>
          <w:tab w:val="left" w:pos="1620"/>
          <w:tab w:val="left" w:pos="2160"/>
        </w:tabs>
        <w:autoSpaceDE w:val="0"/>
        <w:autoSpaceDN w:val="0"/>
        <w:adjustRightInd w:val="0"/>
        <w:ind w:left="540" w:right="240" w:hanging="540"/>
        <w:jc w:val="both"/>
        <w:rPr>
          <w:rFonts w:ascii="Arial" w:hAnsi="Arial" w:cs="Arial"/>
          <w:color w:val="000000"/>
        </w:rPr>
      </w:pPr>
    </w:p>
    <w:p>
      <w:pPr>
        <w:ind w:left="567"/>
        <w:rPr>
          <w:rFonts w:ascii="Arial" w:hAnsi="Arial" w:cs="Arial"/>
        </w:rPr>
      </w:pPr>
      <w:r>
        <w:rPr>
          <w:rFonts w:ascii="Arial" w:hAnsi="Arial" w:cs="Arial"/>
        </w:rPr>
        <w:t>NB: for displayInOrderOfInsertion(), the original stack should still contain the original contents after execution of the function even though some manipulation of the stack may be required to display the items</w:t>
      </w:r>
    </w:p>
    <w:p>
      <w:pPr>
        <w:tabs>
          <w:tab w:val="left" w:pos="1080"/>
          <w:tab w:val="left" w:pos="1620"/>
          <w:tab w:val="left" w:pos="2160"/>
        </w:tabs>
        <w:autoSpaceDE w:val="0"/>
        <w:autoSpaceDN w:val="0"/>
        <w:adjustRightInd w:val="0"/>
        <w:ind w:left="540" w:right="240" w:hanging="540"/>
        <w:jc w:val="both"/>
        <w:rPr>
          <w:rFonts w:ascii="Arial" w:hAnsi="Arial" w:cs="Arial"/>
          <w:color w:val="000000"/>
        </w:rPr>
      </w:pPr>
    </w:p>
    <w:p>
      <w:pPr>
        <w:tabs>
          <w:tab w:val="left" w:pos="1080"/>
          <w:tab w:val="left" w:pos="1620"/>
          <w:tab w:val="left" w:pos="2160"/>
        </w:tabs>
        <w:autoSpaceDE w:val="0"/>
        <w:autoSpaceDN w:val="0"/>
        <w:adjustRightInd w:val="0"/>
        <w:ind w:left="540" w:hanging="540"/>
        <w:rPr>
          <w:rFonts w:ascii="Arial" w:hAnsi="Arial" w:cs="Arial"/>
          <w:color w:val="000000"/>
        </w:rPr>
      </w:pPr>
    </w:p>
    <w:p>
      <w:pPr>
        <w:tabs>
          <w:tab w:val="left" w:pos="1080"/>
          <w:tab w:val="left" w:pos="1620"/>
          <w:tab w:val="left" w:pos="2160"/>
        </w:tabs>
        <w:autoSpaceDE w:val="0"/>
        <w:autoSpaceDN w:val="0"/>
        <w:adjustRightInd w:val="0"/>
        <w:ind w:left="540" w:hanging="540"/>
        <w:rPr>
          <w:rFonts w:ascii="Arial" w:hAnsi="Arial" w:cs="Arial"/>
          <w:color w:val="000000"/>
        </w:rPr>
      </w:pPr>
      <w:r>
        <w:rPr>
          <w:rFonts w:ascii="Arial" w:hAnsi="Arial" w:cs="Arial"/>
          <w:color w:val="000000"/>
        </w:rPr>
        <w:t>2.</w:t>
      </w:r>
      <w:r>
        <w:rPr>
          <w:rFonts w:ascii="Arial" w:hAnsi="Arial" w:cs="Arial"/>
          <w:color w:val="000000"/>
        </w:rPr>
        <w:tab/>
      </w:r>
      <w:r>
        <w:rPr>
          <w:rFonts w:ascii="Arial" w:hAnsi="Arial" w:cs="Arial"/>
          <w:color w:val="000000"/>
        </w:rPr>
        <w:t xml:space="preserve"> Implement the operations of the Stack ADT </w:t>
      </w:r>
    </w:p>
    <w:p>
      <w:pPr>
        <w:tabs>
          <w:tab w:val="left" w:pos="1080"/>
          <w:tab w:val="left" w:pos="1620"/>
          <w:tab w:val="left" w:pos="2160"/>
        </w:tabs>
        <w:autoSpaceDE w:val="0"/>
        <w:autoSpaceDN w:val="0"/>
        <w:adjustRightInd w:val="0"/>
        <w:ind w:left="540" w:hanging="540"/>
        <w:rPr>
          <w:rFonts w:ascii="Arial" w:hAnsi="Arial" w:cs="Arial"/>
          <w:color w:val="000000"/>
        </w:rPr>
      </w:pPr>
    </w:p>
    <w:p>
      <w:pPr>
        <w:tabs>
          <w:tab w:val="left" w:pos="1080"/>
          <w:tab w:val="left" w:pos="1620"/>
          <w:tab w:val="left" w:pos="2160"/>
        </w:tabs>
        <w:autoSpaceDE w:val="0"/>
        <w:autoSpaceDN w:val="0"/>
        <w:adjustRightInd w:val="0"/>
        <w:ind w:left="540" w:hanging="540"/>
        <w:rPr>
          <w:rFonts w:ascii="Arial" w:hAnsi="Arial" w:cs="Arial"/>
          <w:i/>
          <w:color w:val="000000"/>
        </w:rPr>
      </w:pPr>
      <w:r>
        <w:rPr>
          <w:rFonts w:ascii="Arial" w:hAnsi="Arial" w:cs="Arial"/>
          <w:i/>
          <w:color w:val="000000"/>
        </w:rPr>
        <w:tab/>
      </w:r>
      <w:r>
        <w:rPr>
          <w:rFonts w:ascii="Arial" w:hAnsi="Arial" w:cs="Arial"/>
          <w:i/>
          <w:color w:val="000000"/>
        </w:rPr>
        <w:t>Note : You should implement (and test) one operation at a time.</w:t>
      </w:r>
    </w:p>
    <w:p>
      <w:pPr>
        <w:tabs>
          <w:tab w:val="left" w:pos="1080"/>
          <w:tab w:val="left" w:pos="1620"/>
          <w:tab w:val="left" w:pos="2160"/>
        </w:tabs>
        <w:autoSpaceDE w:val="0"/>
        <w:autoSpaceDN w:val="0"/>
        <w:adjustRightInd w:val="0"/>
        <w:ind w:left="540" w:hanging="540"/>
        <w:rPr>
          <w:rFonts w:ascii="Arial" w:hAnsi="Arial" w:cs="Arial"/>
          <w:color w:val="000000"/>
        </w:rPr>
      </w:pPr>
    </w:p>
    <w:p>
      <w:pPr>
        <w:rPr>
          <w:rFonts w:ascii="Arial" w:hAnsi="Arial" w:cs="Arial"/>
          <w:color w:val="000000"/>
        </w:rPr>
      </w:pPr>
      <w:r>
        <w:rPr>
          <w:rFonts w:ascii="Arial" w:hAnsi="Arial" w:cs="Arial"/>
          <w:color w:val="000000"/>
        </w:rPr>
        <w:t xml:space="preserve">       </w:t>
      </w:r>
    </w:p>
    <w:p>
      <w:pPr>
        <w:ind w:left="567" w:hanging="567"/>
        <w:rPr>
          <w:rFonts w:ascii="Arial" w:hAnsi="Arial" w:cs="Arial"/>
        </w:rPr>
      </w:pPr>
      <w:r>
        <w:rPr>
          <w:rFonts w:ascii="Arial" w:hAnsi="Arial" w:cs="Arial"/>
          <w:color w:val="000000"/>
        </w:rPr>
        <w:t>3.</w:t>
      </w:r>
      <w:r>
        <w:rPr>
          <w:rFonts w:ascii="Arial" w:hAnsi="Arial" w:cs="Arial"/>
          <w:color w:val="000000"/>
        </w:rPr>
        <w:tab/>
      </w:r>
      <w:r>
        <w:rPr>
          <w:rFonts w:ascii="Arial" w:hAnsi="Arial" w:cs="Arial"/>
          <w:color w:val="000000"/>
        </w:rPr>
        <w:t>Write a sample program, StackDemo.cpp, to do the following:</w:t>
      </w:r>
    </w:p>
    <w:p>
      <w:pPr>
        <w:ind w:left="567"/>
        <w:rPr>
          <w:rFonts w:ascii="Arial" w:hAnsi="Arial" w:cs="Arial"/>
        </w:rPr>
      </w:pPr>
    </w:p>
    <w:p>
      <w:pPr>
        <w:numPr>
          <w:ilvl w:val="0"/>
          <w:numId w:val="3"/>
        </w:numPr>
        <w:ind w:left="993"/>
        <w:rPr>
          <w:rFonts w:ascii="Arial" w:hAnsi="Arial" w:cs="Arial"/>
        </w:rPr>
      </w:pPr>
      <w:r>
        <w:rPr>
          <w:rFonts w:ascii="Arial" w:hAnsi="Arial" w:cs="Arial"/>
        </w:rPr>
        <w:t xml:space="preserve">  Create an empty stack, s</w:t>
      </w:r>
    </w:p>
    <w:p>
      <w:pPr>
        <w:ind w:left="993"/>
        <w:rPr>
          <w:rFonts w:ascii="Arial" w:hAnsi="Arial" w:cs="Arial"/>
        </w:rPr>
      </w:pPr>
    </w:p>
    <w:p>
      <w:pPr>
        <w:numPr>
          <w:ilvl w:val="0"/>
          <w:numId w:val="3"/>
        </w:numPr>
        <w:ind w:left="993"/>
        <w:rPr>
          <w:rFonts w:ascii="Arial" w:hAnsi="Arial" w:cs="Arial"/>
        </w:rPr>
      </w:pPr>
      <w:r>
        <w:rPr>
          <w:rFonts w:ascii="Arial" w:hAnsi="Arial" w:cs="Arial"/>
        </w:rPr>
        <w:t xml:space="preserve">  Push ‘3’ on top of the stack</w:t>
      </w:r>
    </w:p>
    <w:p>
      <w:pPr>
        <w:rPr>
          <w:rFonts w:ascii="Arial" w:hAnsi="Arial" w:cs="Arial"/>
        </w:rPr>
      </w:pPr>
    </w:p>
    <w:p>
      <w:pPr>
        <w:numPr>
          <w:ilvl w:val="0"/>
          <w:numId w:val="3"/>
        </w:numPr>
        <w:ind w:left="993"/>
        <w:rPr>
          <w:rFonts w:ascii="Arial" w:hAnsi="Arial" w:cs="Arial"/>
        </w:rPr>
      </w:pPr>
      <w:r>
        <w:rPr>
          <w:rFonts w:ascii="Arial" w:hAnsi="Arial" w:cs="Arial"/>
        </w:rPr>
        <w:t xml:space="preserve">  Push ‘4’ on top of the stack</w:t>
      </w:r>
    </w:p>
    <w:p>
      <w:pPr>
        <w:rPr>
          <w:rFonts w:ascii="Arial" w:hAnsi="Arial" w:cs="Arial"/>
        </w:rPr>
      </w:pPr>
    </w:p>
    <w:p>
      <w:pPr>
        <w:numPr>
          <w:ilvl w:val="0"/>
          <w:numId w:val="3"/>
        </w:numPr>
        <w:ind w:left="993"/>
        <w:rPr>
          <w:rFonts w:ascii="Arial" w:hAnsi="Arial" w:cs="Arial"/>
        </w:rPr>
      </w:pPr>
      <w:r>
        <w:rPr>
          <w:rFonts w:ascii="Arial" w:hAnsi="Arial" w:cs="Arial"/>
        </w:rPr>
        <w:t xml:space="preserve">  Get top item of the stack and display</w:t>
      </w:r>
    </w:p>
    <w:p>
      <w:pPr>
        <w:rPr>
          <w:rFonts w:ascii="Arial" w:hAnsi="Arial" w:cs="Arial"/>
        </w:rPr>
      </w:pPr>
    </w:p>
    <w:p>
      <w:pPr>
        <w:numPr>
          <w:ilvl w:val="0"/>
          <w:numId w:val="3"/>
        </w:numPr>
        <w:ind w:left="993"/>
        <w:rPr>
          <w:rFonts w:ascii="Arial" w:hAnsi="Arial" w:cs="Arial"/>
        </w:rPr>
      </w:pPr>
      <w:r>
        <w:rPr>
          <w:rFonts w:ascii="Arial" w:hAnsi="Arial" w:cs="Arial"/>
        </w:rPr>
        <w:t xml:space="preserve">  Display all the items in the stack in order of insertion</w:t>
      </w:r>
    </w:p>
    <w:p>
      <w:pPr>
        <w:rPr>
          <w:rFonts w:ascii="Arial" w:hAnsi="Arial" w:cs="Arial"/>
        </w:rPr>
      </w:pPr>
    </w:p>
    <w:p>
      <w:pPr>
        <w:numPr>
          <w:ilvl w:val="0"/>
          <w:numId w:val="3"/>
        </w:numPr>
        <w:ind w:left="993"/>
        <w:rPr>
          <w:rFonts w:ascii="Arial" w:hAnsi="Arial" w:cs="Arial"/>
        </w:rPr>
      </w:pPr>
      <w:r>
        <w:rPr>
          <w:rFonts w:ascii="Arial" w:hAnsi="Arial" w:cs="Arial"/>
        </w:rPr>
        <w:t xml:space="preserve">  Pop top item from stack</w:t>
      </w:r>
    </w:p>
    <w:p>
      <w:pPr>
        <w:rPr>
          <w:rFonts w:ascii="Arial" w:hAnsi="Arial" w:cs="Arial"/>
        </w:rPr>
      </w:pPr>
    </w:p>
    <w:p>
      <w:pPr>
        <w:numPr>
          <w:ilvl w:val="0"/>
          <w:numId w:val="3"/>
        </w:numPr>
        <w:ind w:left="993"/>
        <w:rPr>
          <w:rFonts w:ascii="Arial" w:hAnsi="Arial" w:cs="Arial"/>
        </w:rPr>
      </w:pPr>
      <w:r>
        <w:rPr>
          <w:rFonts w:ascii="Arial" w:hAnsi="Arial" w:cs="Arial"/>
        </w:rPr>
        <w:t xml:space="preserve">  Display all the items in the stack in order of insertion</w:t>
      </w:r>
    </w:p>
    <w:p>
      <w:pPr>
        <w:rPr>
          <w:rFonts w:ascii="Arial" w:hAnsi="Arial" w:cs="Arial"/>
        </w:rPr>
      </w:pPr>
    </w:p>
    <w:p>
      <w:pPr>
        <w:ind w:left="567" w:hanging="567"/>
        <w:rPr>
          <w:rFonts w:ascii="Arial" w:hAnsi="Arial" w:cs="Arial"/>
          <w:color w:val="000000"/>
        </w:rPr>
      </w:pPr>
      <w:r>
        <w:rPr>
          <w:rFonts w:ascii="Arial" w:hAnsi="Arial" w:cs="Arial"/>
          <w:color w:val="000000"/>
        </w:rPr>
        <w:br w:type="page"/>
      </w:r>
    </w:p>
    <w:p>
      <w:pPr>
        <w:ind w:left="567" w:hanging="567"/>
        <w:rPr>
          <w:rFonts w:ascii="Arial" w:hAnsi="Arial" w:cs="Arial"/>
          <w:color w:val="000000"/>
        </w:rPr>
      </w:pPr>
      <w:r>
        <w:rPr>
          <w:rFonts w:ascii="Arial" w:hAnsi="Arial" w:cs="Arial"/>
          <w:color w:val="000000"/>
        </w:rPr>
        <w:t>4.</w:t>
      </w:r>
      <w:r>
        <w:rPr>
          <w:rFonts w:ascii="Arial" w:hAnsi="Arial" w:cs="Arial"/>
          <w:color w:val="000000"/>
        </w:rPr>
        <w:tab/>
      </w:r>
      <w:r>
        <w:rPr>
          <w:rFonts w:ascii="Arial" w:hAnsi="Arial" w:cs="Arial"/>
          <w:color w:val="000000"/>
        </w:rPr>
        <w:t xml:space="preserve">Write a program to keep track of visited URLs in a web browser by implementing a back button.  </w:t>
      </w:r>
    </w:p>
    <w:p>
      <w:pPr>
        <w:rPr>
          <w:rFonts w:ascii="Arial" w:hAnsi="Arial" w:cs="Arial"/>
          <w:color w:val="000000"/>
        </w:rPr>
      </w:pPr>
    </w:p>
    <w:p>
      <w:pPr>
        <w:ind w:left="540" w:hanging="540"/>
        <w:rPr>
          <w:rFonts w:ascii="Arial" w:hAnsi="Arial" w:cs="Arial"/>
          <w:color w:val="000000"/>
        </w:rPr>
      </w:pPr>
      <w:r>
        <w:rPr>
          <w:rFonts w:ascii="Arial" w:hAnsi="Arial" w:cs="Arial"/>
          <w:color w:val="000000"/>
        </w:rPr>
        <w:tab/>
      </w:r>
      <w:r>
        <w:rPr>
          <w:rFonts w:ascii="Arial" w:hAnsi="Arial" w:cs="Arial"/>
          <w:color w:val="000000"/>
        </w:rPr>
        <w:t>A skeleton program is given below:</w:t>
      </w:r>
    </w:p>
    <w:p>
      <w:pPr>
        <w:ind w:left="567" w:hanging="567"/>
        <w:rPr>
          <w:rFonts w:ascii="Arial" w:hAnsi="Arial" w:cs="Arial"/>
        </w:rPr>
      </w:pP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"Stack.h"</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 xml:space="preserve"> back_stack;</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Visit URL\n[2] Back\n[0] Exit\nYour Choice: "</w:t>
      </w:r>
      <w:r>
        <w:rPr>
          <w:rFonts w:ascii="Consolas" w:hAnsi="Consolas" w:cs="Consolas"/>
          <w:color w:val="000000"/>
          <w:sz w:val="19"/>
          <w:szCs w:val="19"/>
        </w:rPr>
        <w:t>;</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temp;</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pPr>
        <w:pBdr>
          <w:top w:val="single" w:color="auto" w:sz="4" w:space="1"/>
          <w:left w:val="single" w:color="auto" w:sz="4" w:space="4"/>
          <w:bottom w:val="single" w:color="auto" w:sz="4" w:space="1"/>
          <w:right w:val="single" w:color="auto" w:sz="4" w:space="4"/>
        </w:pBdr>
        <w:ind w:left="567"/>
        <w:rPr>
          <w:rFonts w:ascii="Consolas" w:hAnsi="Consolas" w:cs="Consolas"/>
          <w:color w:val="000000"/>
          <w:sz w:val="19"/>
          <w:szCs w:val="19"/>
        </w:rPr>
      </w:pPr>
      <w:r>
        <w:rPr>
          <w:rFonts w:ascii="Consolas" w:hAnsi="Consolas" w:cs="Consolas"/>
          <w:color w:val="000000"/>
          <w:sz w:val="19"/>
          <w:szCs w:val="19"/>
        </w:rPr>
        <w:t>}</w:t>
      </w:r>
    </w:p>
    <w:p>
      <w:pPr>
        <w:pBdr>
          <w:top w:val="single" w:color="auto" w:sz="4" w:space="1"/>
          <w:left w:val="single" w:color="auto" w:sz="4" w:space="4"/>
          <w:bottom w:val="single" w:color="auto" w:sz="4" w:space="1"/>
          <w:right w:val="single" w:color="auto" w:sz="4" w:space="4"/>
        </w:pBdr>
        <w:ind w:left="567"/>
        <w:rPr>
          <w:rFonts w:ascii="Consolas" w:hAnsi="Consolas" w:cs="Consolas"/>
          <w:color w:val="000000"/>
          <w:sz w:val="19"/>
          <w:szCs w:val="19"/>
        </w:rPr>
      </w:pPr>
    </w:p>
    <w:p>
      <w:pPr>
        <w:ind w:left="567" w:hanging="567"/>
        <w:rPr>
          <w:rFonts w:ascii="Arial" w:hAnsi="Arial" w:cs="Arial"/>
          <w:color w:val="000000"/>
        </w:rPr>
      </w:pPr>
    </w:p>
    <w:p>
      <w:pPr>
        <w:ind w:left="567" w:hanging="567"/>
        <w:rPr>
          <w:rFonts w:ascii="Arial" w:hAnsi="Arial" w:cs="Arial"/>
          <w:color w:val="000000"/>
        </w:rPr>
      </w:pPr>
    </w:p>
    <w:p>
      <w:pPr>
        <w:ind w:left="567" w:hanging="567"/>
        <w:rPr>
          <w:rFonts w:ascii="Arial" w:hAnsi="Arial" w:cs="Arial"/>
          <w:color w:val="000000"/>
        </w:rPr>
      </w:pPr>
    </w:p>
    <w:p>
      <w:pPr>
        <w:ind w:left="567" w:hanging="567"/>
        <w:rPr>
          <w:rFonts w:ascii="Arial" w:hAnsi="Arial" w:cs="Arial"/>
          <w:color w:val="000000"/>
        </w:rPr>
      </w:pPr>
      <w:r>
        <w:rPr>
          <w:rFonts w:ascii="Arial" w:hAnsi="Arial" w:cs="Arial"/>
          <w:color w:val="000000"/>
        </w:rPr>
        <w:t>5.</w:t>
      </w:r>
      <w:r>
        <w:rPr>
          <w:rFonts w:ascii="Arial" w:hAnsi="Arial" w:cs="Arial"/>
          <w:color w:val="000000"/>
        </w:rPr>
        <w:tab/>
      </w:r>
      <w:r>
        <w:rPr>
          <w:rFonts w:ascii="Arial" w:hAnsi="Arial" w:cs="Arial"/>
          <w:color w:val="000000"/>
        </w:rPr>
        <w:t>Add a forward button functionality to the web browser program in Q4.  The forward button keeps a history of the URLs visited each time the back button is pressed.  This history is cleared when a new address is entered.</w:t>
      </w:r>
    </w:p>
    <w:p>
      <w:pPr>
        <w:ind w:left="567" w:hanging="567"/>
        <w:rPr>
          <w:rFonts w:ascii="Arial" w:hAnsi="Arial" w:cs="Arial"/>
          <w:color w:val="000000"/>
        </w:rPr>
      </w:pPr>
    </w:p>
    <w:p>
      <w:pPr>
        <w:ind w:left="1134" w:hanging="567"/>
        <w:rPr>
          <w:rFonts w:ascii="Arial" w:hAnsi="Arial" w:cs="Arial"/>
          <w:color w:val="000000"/>
        </w:rPr>
      </w:pPr>
      <w:r>
        <w:rPr>
          <w:rFonts w:ascii="Arial" w:hAnsi="Arial" w:cs="Arial"/>
          <w:color w:val="000000"/>
        </w:rPr>
        <w:t>Test your program with the following series of actions:</w:t>
      </w:r>
    </w:p>
    <w:p>
      <w:pPr>
        <w:numPr>
          <w:ilvl w:val="1"/>
          <w:numId w:val="2"/>
        </w:numPr>
        <w:rPr>
          <w:rFonts w:ascii="Arial" w:hAnsi="Arial" w:cs="Arial"/>
          <w:color w:val="000000"/>
        </w:rPr>
      </w:pPr>
      <w:r>
        <w:rPr>
          <w:rFonts w:ascii="Arial" w:hAnsi="Arial" w:cs="Arial"/>
          <w:color w:val="000000"/>
        </w:rPr>
        <w:t>Enter a series of URLs (10, for example)</w:t>
      </w:r>
    </w:p>
    <w:p>
      <w:pPr>
        <w:numPr>
          <w:ilvl w:val="1"/>
          <w:numId w:val="2"/>
        </w:numPr>
        <w:rPr>
          <w:rFonts w:ascii="Arial" w:hAnsi="Arial" w:cs="Arial"/>
          <w:color w:val="000000"/>
        </w:rPr>
      </w:pPr>
      <w:r>
        <w:rPr>
          <w:rFonts w:ascii="Arial" w:hAnsi="Arial" w:cs="Arial"/>
          <w:color w:val="000000"/>
        </w:rPr>
        <w:t>Go back to some URLs (7, for example)</w:t>
      </w:r>
    </w:p>
    <w:p>
      <w:pPr>
        <w:numPr>
          <w:ilvl w:val="1"/>
          <w:numId w:val="2"/>
        </w:numPr>
        <w:rPr>
          <w:rFonts w:ascii="Arial" w:hAnsi="Arial" w:cs="Arial"/>
          <w:color w:val="000000"/>
        </w:rPr>
      </w:pPr>
      <w:r>
        <w:rPr>
          <w:rFonts w:ascii="Arial" w:hAnsi="Arial" w:cs="Arial"/>
          <w:color w:val="000000"/>
        </w:rPr>
        <w:t>Go forward a few, but not to the last (3, for example)</w:t>
      </w:r>
    </w:p>
    <w:p>
      <w:pPr>
        <w:numPr>
          <w:ilvl w:val="1"/>
          <w:numId w:val="2"/>
        </w:numPr>
        <w:rPr>
          <w:rFonts w:ascii="Arial" w:hAnsi="Arial" w:cs="Arial"/>
          <w:color w:val="000000"/>
        </w:rPr>
      </w:pPr>
      <w:r>
        <w:rPr>
          <w:rFonts w:ascii="Arial" w:hAnsi="Arial" w:cs="Arial"/>
          <w:color w:val="000000"/>
        </w:rPr>
        <w:t>Enter a new URL</w:t>
      </w:r>
    </w:p>
    <w:p>
      <w:pPr>
        <w:numPr>
          <w:ilvl w:val="1"/>
          <w:numId w:val="2"/>
        </w:numPr>
        <w:rPr>
          <w:rFonts w:ascii="Arial" w:hAnsi="Arial" w:cs="Arial"/>
          <w:color w:val="000000"/>
        </w:rPr>
      </w:pPr>
      <w:r>
        <w:rPr>
          <w:rFonts w:ascii="Arial" w:hAnsi="Arial" w:cs="Arial"/>
          <w:color w:val="000000"/>
        </w:rPr>
        <w:t>Check that the forward stack is empty by trying to go forward</w:t>
      </w:r>
    </w:p>
    <w:p>
      <w:pPr>
        <w:numPr>
          <w:ilvl w:val="1"/>
          <w:numId w:val="2"/>
        </w:numPr>
        <w:rPr>
          <w:rFonts w:ascii="Arial" w:hAnsi="Arial" w:cs="Arial"/>
          <w:color w:val="000000"/>
        </w:rPr>
      </w:pPr>
      <w:r>
        <w:rPr>
          <w:rFonts w:ascii="Arial" w:hAnsi="Arial" w:cs="Arial"/>
          <w:color w:val="000000"/>
        </w:rPr>
        <w:t>Go back a few URLs (2, for example)</w:t>
      </w:r>
    </w:p>
    <w:p>
      <w:pPr>
        <w:rPr>
          <w:rFonts w:ascii="Arial" w:hAnsi="Arial" w:cs="Arial"/>
        </w:rPr>
      </w:pPr>
    </w:p>
    <w:p>
      <w:pPr>
        <w:rPr>
          <w:rFonts w:ascii="Arial" w:hAnsi="Arial" w:cs="Arial"/>
        </w:rPr>
      </w:pPr>
    </w:p>
    <w:p>
      <w:pPr>
        <w:ind w:left="567" w:hanging="567"/>
        <w:rPr>
          <w:rFonts w:ascii="Arial" w:hAnsi="Arial" w:cs="Arial"/>
        </w:rPr>
      </w:pPr>
      <w:r>
        <w:rPr>
          <w:rFonts w:ascii="Arial" w:hAnsi="Arial" w:cs="Arial"/>
        </w:rPr>
        <w:br w:type="page"/>
      </w:r>
    </w:p>
    <w:p>
      <w:pPr>
        <w:ind w:left="567" w:hanging="567"/>
        <w:rPr>
          <w:rFonts w:ascii="Arial" w:hAnsi="Arial" w:cs="Arial"/>
          <w:u w:val="single"/>
        </w:rPr>
      </w:pPr>
      <w:r>
        <w:rPr>
          <w:rFonts w:ascii="Arial" w:hAnsi="Arial" w:cs="Arial"/>
          <w:u w:val="single"/>
        </w:rPr>
        <w:t>OPTIONAL</w:t>
      </w:r>
    </w:p>
    <w:p>
      <w:pPr>
        <w:ind w:left="567" w:hanging="567"/>
        <w:rPr>
          <w:rFonts w:ascii="Arial" w:hAnsi="Arial" w:cs="Arial"/>
        </w:rPr>
      </w:pPr>
    </w:p>
    <w:p>
      <w:pPr>
        <w:ind w:left="567" w:hanging="567"/>
        <w:rPr>
          <w:rFonts w:ascii="Arial" w:hAnsi="Arial" w:cs="Arial"/>
          <w:u w:val="single"/>
        </w:rPr>
      </w:pPr>
      <w:r>
        <w:rPr>
          <w:rFonts w:ascii="Arial" w:hAnsi="Arial" w:cs="Arial"/>
        </w:rPr>
        <w:t xml:space="preserve">6. </w:t>
      </w:r>
      <w:r>
        <w:rPr>
          <w:rFonts w:ascii="Arial" w:hAnsi="Arial" w:cs="Arial"/>
        </w:rPr>
        <w:tab/>
      </w:r>
      <w:r>
        <w:rPr>
          <w:rFonts w:ascii="Arial" w:hAnsi="Arial" w:cs="Arial"/>
        </w:rPr>
        <w:t xml:space="preserve">Write a program to display the path from a start cell to the end cell of an N x N maze.  </w:t>
      </w:r>
      <w:r>
        <w:rPr>
          <w:rFonts w:ascii="Consolas" w:hAnsi="Consolas" w:cs="Arial"/>
        </w:rPr>
        <w:t>'.'</w:t>
      </w:r>
      <w:r>
        <w:rPr>
          <w:rFonts w:ascii="Arial" w:hAnsi="Arial" w:cs="Arial"/>
        </w:rPr>
        <w:t xml:space="preserve"> in the maze means the cell can be used in the path and </w:t>
      </w:r>
      <w:r>
        <w:rPr>
          <w:rFonts w:ascii="Consolas" w:hAnsi="Consolas" w:cs="Arial"/>
        </w:rPr>
        <w:t>'#'</w:t>
      </w:r>
      <w:r>
        <w:rPr>
          <w:rFonts w:ascii="Arial" w:hAnsi="Arial" w:cs="Arial"/>
        </w:rPr>
        <w:t xml:space="preserve"> means that the cell is a wall.  The cell position is represented by the following structure, where row = 0 and col = 0 represents the top left corner of the maze:</w:t>
      </w:r>
    </w:p>
    <w:p>
      <w:pPr>
        <w:ind w:left="567" w:hanging="567"/>
        <w:rPr>
          <w:rFonts w:ascii="Arial" w:hAnsi="Arial" w:cs="Arial"/>
        </w:rPr>
      </w:pPr>
    </w:p>
    <w:p>
      <w:pPr>
        <w:ind w:left="1134" w:hanging="567"/>
        <w:rPr>
          <w:rFonts w:ascii="Consolas" w:hAnsi="Consolas" w:cs="Arial"/>
        </w:rPr>
      </w:pPr>
      <w:r>
        <w:rPr>
          <w:rFonts w:ascii="Arial" w:hAnsi="Arial" w:cs="Arial"/>
        </w:rPr>
        <w:tab/>
      </w:r>
      <w:r>
        <w:rPr>
          <w:rFonts w:ascii="Consolas" w:hAnsi="Consolas" w:cs="Arial"/>
        </w:rPr>
        <w:t>struct Cell</w:t>
      </w:r>
    </w:p>
    <w:p>
      <w:pPr>
        <w:ind w:left="1134"/>
        <w:rPr>
          <w:rFonts w:ascii="Consolas" w:hAnsi="Consolas" w:cs="Arial"/>
        </w:rPr>
      </w:pPr>
      <w:r>
        <w:rPr>
          <w:rFonts w:ascii="Consolas" w:hAnsi="Consolas" w:cs="Arial"/>
        </w:rPr>
        <w:t>{</w:t>
      </w:r>
    </w:p>
    <w:p>
      <w:pPr>
        <w:ind w:left="1134"/>
        <w:rPr>
          <w:rFonts w:ascii="Consolas" w:hAnsi="Consolas" w:cs="Arial"/>
        </w:rPr>
      </w:pPr>
      <w:r>
        <w:rPr>
          <w:rFonts w:ascii="Consolas" w:hAnsi="Consolas" w:cs="Arial"/>
        </w:rPr>
        <w:tab/>
      </w:r>
      <w:r>
        <w:rPr>
          <w:rFonts w:ascii="Consolas" w:hAnsi="Consolas" w:cs="Arial"/>
        </w:rPr>
        <w:tab/>
      </w:r>
      <w:r>
        <w:rPr>
          <w:rFonts w:ascii="Consolas" w:hAnsi="Consolas" w:cs="Arial"/>
        </w:rPr>
        <w:t>int row;</w:t>
      </w:r>
    </w:p>
    <w:p>
      <w:pPr>
        <w:ind w:left="1134"/>
        <w:rPr>
          <w:rFonts w:ascii="Consolas" w:hAnsi="Consolas" w:cs="Arial"/>
        </w:rPr>
      </w:pPr>
      <w:r>
        <w:rPr>
          <w:rFonts w:ascii="Consolas" w:hAnsi="Consolas" w:cs="Arial"/>
        </w:rPr>
        <w:tab/>
      </w:r>
      <w:r>
        <w:rPr>
          <w:rFonts w:ascii="Consolas" w:hAnsi="Consolas" w:cs="Arial"/>
        </w:rPr>
        <w:tab/>
      </w:r>
      <w:r>
        <w:rPr>
          <w:rFonts w:ascii="Consolas" w:hAnsi="Consolas" w:cs="Arial"/>
        </w:rPr>
        <w:t>int col;</w:t>
      </w:r>
    </w:p>
    <w:p>
      <w:pPr>
        <w:ind w:left="1134"/>
        <w:rPr>
          <w:rFonts w:ascii="Consolas" w:hAnsi="Consolas" w:cs="Arial"/>
        </w:rPr>
      </w:pPr>
      <w:r>
        <w:rPr>
          <w:rFonts w:ascii="Consolas" w:hAnsi="Consolas" w:cs="Arial"/>
        </w:rPr>
        <w:t>};</w:t>
      </w:r>
    </w:p>
    <w:p>
      <w:pPr>
        <w:ind w:left="567"/>
        <w:rPr>
          <w:rFonts w:ascii="Arial" w:hAnsi="Arial" w:cs="Arial"/>
        </w:rPr>
      </w:pPr>
    </w:p>
    <w:p>
      <w:pPr>
        <w:ind w:left="567"/>
        <w:rPr>
          <w:rFonts w:ascii="Arial" w:hAnsi="Arial" w:cs="Arial"/>
        </w:rPr>
      </w:pPr>
      <w:r>
        <w:rPr>
          <w:rFonts w:ascii="Arial" w:hAnsi="Arial" w:cs="Arial"/>
        </w:rPr>
        <w:t xml:space="preserve">The program should make use of a </w:t>
      </w:r>
      <w:r>
        <w:rPr>
          <w:rFonts w:ascii="Arial" w:hAnsi="Arial" w:cs="Arial"/>
          <w:b/>
        </w:rPr>
        <w:t>stack</w:t>
      </w:r>
      <w:r>
        <w:rPr>
          <w:rFonts w:ascii="Arial" w:hAnsi="Arial" w:cs="Arial"/>
        </w:rPr>
        <w:t xml:space="preserve"> to enable backtracking and print the contents of the maze after each cell is chosen in the path.</w:t>
      </w:r>
    </w:p>
    <w:p>
      <w:pPr>
        <w:ind w:left="567"/>
        <w:rPr>
          <w:rFonts w:ascii="Arial" w:hAnsi="Arial" w:cs="Arial"/>
        </w:rPr>
      </w:pPr>
    </w:p>
    <w:p>
      <w:pPr>
        <w:ind w:left="567"/>
        <w:rPr>
          <w:rFonts w:ascii="Arial" w:hAnsi="Arial" w:cs="Arial"/>
        </w:rPr>
      </w:pPr>
      <w:r>
        <w:rPr>
          <w:rFonts w:ascii="Arial" w:hAnsi="Arial" w:cs="Arial"/>
        </w:rPr>
        <w:t>The program should implement the following 2 functions:</w:t>
      </w:r>
    </w:p>
    <w:p>
      <w:pPr>
        <w:ind w:left="567"/>
        <w:rPr>
          <w:rFonts w:ascii="Arial" w:hAnsi="Arial" w:cs="Arial"/>
        </w:rPr>
      </w:pPr>
    </w:p>
    <w:p>
      <w:pPr>
        <w:numPr>
          <w:ilvl w:val="1"/>
          <w:numId w:val="2"/>
        </w:numPr>
        <w:rPr>
          <w:rFonts w:ascii="Arial" w:hAnsi="Arial" w:cs="Arial"/>
        </w:rPr>
      </w:pPr>
      <w:r>
        <w:rPr>
          <w:rFonts w:ascii="Consolas" w:hAnsi="Consolas" w:cs="Consolas"/>
          <w:color w:val="2B91AF"/>
          <w:sz w:val="19"/>
          <w:szCs w:val="19"/>
        </w:rPr>
        <w:t>Cell</w:t>
      </w:r>
      <w:r>
        <w:rPr>
          <w:rFonts w:ascii="Consolas" w:hAnsi="Consolas" w:cs="Consolas"/>
          <w:color w:val="000000"/>
          <w:sz w:val="19"/>
          <w:szCs w:val="19"/>
        </w:rPr>
        <w:t xml:space="preserve"> hasNeighbor(</w:t>
      </w:r>
      <w:r>
        <w:rPr>
          <w:rFonts w:ascii="Consolas" w:hAnsi="Consolas" w:cs="Consolas"/>
          <w:color w:val="0000FF"/>
          <w:sz w:val="19"/>
          <w:szCs w:val="19"/>
        </w:rPr>
        <w:t>char</w:t>
      </w:r>
      <w:r>
        <w:rPr>
          <w:rFonts w:ascii="Consolas" w:hAnsi="Consolas" w:cs="Consolas"/>
          <w:color w:val="000000"/>
          <w:sz w:val="19"/>
          <w:szCs w:val="19"/>
        </w:rPr>
        <w:t xml:space="preserve"> [N][N], </w:t>
      </w:r>
      <w:r>
        <w:rPr>
          <w:rFonts w:ascii="Consolas" w:hAnsi="Consolas" w:cs="Consolas"/>
          <w:color w:val="2B91AF"/>
          <w:sz w:val="19"/>
          <w:szCs w:val="19"/>
        </w:rPr>
        <w:t>Cell</w:t>
      </w:r>
      <w:r>
        <w:rPr>
          <w:rFonts w:ascii="Consolas" w:hAnsi="Consolas" w:cs="Consolas"/>
          <w:color w:val="000000"/>
          <w:sz w:val="19"/>
          <w:szCs w:val="19"/>
        </w:rPr>
        <w:t>);</w:t>
      </w:r>
    </w:p>
    <w:p>
      <w:pPr>
        <w:ind w:left="1080"/>
        <w:rPr>
          <w:rFonts w:ascii="Arial" w:hAnsi="Arial" w:cs="Arial"/>
        </w:rPr>
      </w:pPr>
      <w:r>
        <w:rPr>
          <w:rFonts w:ascii="Arial" w:hAnsi="Arial" w:cs="Arial"/>
        </w:rPr>
        <w:t>This function takes two parameters, a maze and the current cell position and returns the next cell position to move to.  If there is no valid cell position to move to, it returns the cell with row = -1 and col = -1.</w:t>
      </w:r>
    </w:p>
    <w:p>
      <w:pPr>
        <w:ind w:left="1080"/>
        <w:rPr>
          <w:rFonts w:ascii="Arial" w:hAnsi="Arial" w:cs="Arial"/>
        </w:rPr>
      </w:pPr>
      <w:r>
        <w:rPr>
          <w:rFonts w:ascii="Arial" w:hAnsi="Arial" w:cs="Arial"/>
        </w:rPr>
        <w:t xml:space="preserve">  </w:t>
      </w:r>
    </w:p>
    <w:p>
      <w:pPr>
        <w:numPr>
          <w:ilvl w:val="1"/>
          <w:numId w:val="2"/>
        </w:numPr>
        <w:rPr>
          <w:rFonts w:ascii="Arial" w:hAnsi="Arial" w:cs="Arial"/>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char</w:t>
      </w:r>
      <w:r>
        <w:rPr>
          <w:rFonts w:ascii="Consolas" w:hAnsi="Consolas" w:cs="Consolas"/>
          <w:color w:val="000000"/>
          <w:sz w:val="19"/>
          <w:szCs w:val="19"/>
        </w:rPr>
        <w:t>[N][N]);</w:t>
      </w:r>
    </w:p>
    <w:p>
      <w:pPr>
        <w:ind w:left="1080"/>
        <w:rPr>
          <w:rFonts w:ascii="Arial" w:hAnsi="Arial" w:cs="Arial"/>
        </w:rPr>
      </w:pPr>
      <w:r>
        <w:rPr>
          <w:rFonts w:ascii="Arial" w:hAnsi="Arial" w:cs="Arial"/>
        </w:rPr>
        <w:t xml:space="preserve">This function takes a maze as parameter and prints the maze contents.  </w:t>
      </w:r>
    </w:p>
    <w:p>
      <w:pPr>
        <w:ind w:left="567" w:hanging="567"/>
        <w:rPr>
          <w:rFonts w:ascii="Arial" w:hAnsi="Arial" w:cs="Arial"/>
        </w:rPr>
      </w:pPr>
    </w:p>
    <w:p>
      <w:pPr>
        <w:ind w:left="567"/>
        <w:rPr>
          <w:rFonts w:ascii="Arial" w:hAnsi="Arial" w:cs="Arial"/>
        </w:rPr>
      </w:pPr>
      <w:r>
        <w:rPr>
          <w:rFonts w:ascii="Arial" w:hAnsi="Arial" w:cs="Arial"/>
        </w:rPr>
        <w:t>The program is required to work with 2 arrays:</w:t>
      </w:r>
    </w:p>
    <w:p>
      <w:pPr>
        <w:ind w:left="567"/>
        <w:rPr>
          <w:rFonts w:ascii="Arial" w:hAnsi="Arial" w:cs="Arial"/>
        </w:rPr>
      </w:pPr>
    </w:p>
    <w:p>
      <w:pPr>
        <w:numPr>
          <w:ilvl w:val="1"/>
          <w:numId w:val="2"/>
        </w:numPr>
        <w:rPr>
          <w:rFonts w:ascii="Arial" w:hAnsi="Arial" w:cs="Arial"/>
        </w:rPr>
      </w:pPr>
      <w:r>
        <w:rPr>
          <w:rFonts w:ascii="Arial" w:hAnsi="Arial" w:cs="Arial"/>
        </w:rPr>
        <w:t>the original maze array.</w:t>
      </w:r>
    </w:p>
    <w:p>
      <w:pPr>
        <w:ind w:left="1080"/>
        <w:rPr>
          <w:rFonts w:ascii="Arial" w:hAnsi="Arial" w:cs="Arial"/>
        </w:rPr>
      </w:pPr>
      <w:r>
        <w:rPr>
          <w:rFonts w:ascii="Arial" w:hAnsi="Arial" w:cs="Arial"/>
        </w:rPr>
        <w:t xml:space="preserve">For example: </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w:t>
      </w:r>
      <w:r>
        <w:rPr>
          <w:rFonts w:ascii="Consolas" w:hAnsi="Consolas" w:cs="Consolas"/>
          <w:color w:val="000000"/>
          <w:sz w:val="19"/>
          <w:szCs w:val="19"/>
        </w:rPr>
        <w:t xml:space="preserve"> 12</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maze[N][N] = </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pPr>
        <w:tabs>
          <w:tab w:val="left" w:pos="284"/>
          <w:tab w:val="left" w:pos="567"/>
          <w:tab w:val="left" w:pos="851"/>
          <w:tab w:val="left" w:pos="1134"/>
        </w:tabs>
        <w:autoSpaceDE w:val="0"/>
        <w:autoSpaceDN w:val="0"/>
        <w:adjustRightInd w:val="0"/>
        <w:ind w:left="1134" w:right="-46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pPr>
        <w:ind w:left="1080"/>
        <w:rPr>
          <w:rFonts w:ascii="Arial" w:hAnsi="Arial" w:cs="Arial"/>
        </w:rPr>
      </w:pPr>
    </w:p>
    <w:p>
      <w:pPr>
        <w:numPr>
          <w:ilvl w:val="1"/>
          <w:numId w:val="2"/>
        </w:numPr>
        <w:rPr>
          <w:rFonts w:ascii="Arial" w:hAnsi="Arial" w:cs="Arial"/>
        </w:rPr>
      </w:pPr>
      <w:r>
        <w:rPr>
          <w:rFonts w:ascii="Arial" w:hAnsi="Arial" w:cs="Arial"/>
        </w:rPr>
        <w:t>a visited array.  The contents of this array are '</w:t>
      </w:r>
      <w:r>
        <w:rPr>
          <w:rFonts w:ascii="Consolas" w:hAnsi="Consolas" w:cs="Arial"/>
        </w:rPr>
        <w:t>#</w:t>
      </w:r>
      <w:r>
        <w:rPr>
          <w:rFonts w:ascii="Arial" w:hAnsi="Arial" w:cs="Arial"/>
        </w:rPr>
        <w:t>', '</w:t>
      </w:r>
      <w:r>
        <w:rPr>
          <w:rFonts w:ascii="Consolas" w:hAnsi="Consolas" w:cs="Arial"/>
        </w:rPr>
        <w:t>.</w:t>
      </w:r>
      <w:r>
        <w:rPr>
          <w:rFonts w:ascii="Arial" w:hAnsi="Arial" w:cs="Arial"/>
        </w:rPr>
        <w:t>' and '</w:t>
      </w:r>
      <w:r>
        <w:rPr>
          <w:rFonts w:ascii="Consolas" w:hAnsi="Consolas" w:cs="Arial"/>
        </w:rPr>
        <w:t>v</w:t>
      </w:r>
      <w:r>
        <w:rPr>
          <w:rFonts w:ascii="Arial" w:hAnsi="Arial" w:cs="Arial"/>
        </w:rPr>
        <w:t>' which represents the cells that have been visited.</w:t>
      </w:r>
    </w:p>
    <w:p>
      <w:pPr>
        <w:ind w:left="1647" w:hanging="567"/>
        <w:rPr>
          <w:rFonts w:ascii="Arial" w:hAnsi="Arial" w:cs="Arial"/>
        </w:rPr>
      </w:pPr>
      <w:r>
        <w:rPr>
          <w:rFonts w:ascii="Arial" w:hAnsi="Arial" w:cs="Arial"/>
        </w:rPr>
        <w:t xml:space="preserve">Hint: </w:t>
      </w:r>
      <w:r>
        <w:rPr>
          <w:rFonts w:ascii="Arial" w:hAnsi="Arial" w:cs="Arial"/>
        </w:rPr>
        <w:tab/>
      </w:r>
      <w:r>
        <w:rPr>
          <w:rFonts w:ascii="Arial" w:hAnsi="Arial" w:cs="Arial"/>
        </w:rPr>
        <w:t xml:space="preserve">Use the C++ </w:t>
      </w:r>
      <w:r>
        <w:rPr>
          <w:rFonts w:ascii="Consolas" w:hAnsi="Consolas" w:cs="Arial"/>
        </w:rPr>
        <w:t>memcpy()</w:t>
      </w:r>
      <w:r>
        <w:rPr>
          <w:rFonts w:ascii="Arial" w:hAnsi="Arial" w:cs="Arial"/>
        </w:rPr>
        <w:t xml:space="preserve"> function to copy from the original maze array.</w:t>
      </w:r>
    </w:p>
    <w:p>
      <w:pPr>
        <w:ind w:left="1647" w:hanging="567"/>
        <w:rPr>
          <w:rFonts w:ascii="Arial" w:hAnsi="Arial" w:cs="Arial"/>
        </w:rPr>
      </w:pPr>
      <w:r>
        <w:rPr>
          <w:rFonts w:ascii="Arial" w:hAnsi="Arial" w:cs="Arial"/>
        </w:rPr>
        <w:tab/>
      </w:r>
      <w:r>
        <w:rPr>
          <w:rFonts w:ascii="Arial" w:hAnsi="Arial" w:cs="Arial"/>
        </w:rPr>
        <w:t xml:space="preserve">For more info, visit: </w:t>
      </w:r>
      <w:r>
        <w:fldChar w:fldCharType="begin"/>
      </w:r>
      <w:r>
        <w:instrText xml:space="preserve"> HYPERLINK "http://www.cplusplus.com/reference/cstring/memcpy/" </w:instrText>
      </w:r>
      <w:r>
        <w:fldChar w:fldCharType="separate"/>
      </w:r>
      <w:r>
        <w:rPr>
          <w:rStyle w:val="20"/>
          <w:rFonts w:ascii="Arial" w:hAnsi="Arial" w:cs="Arial"/>
        </w:rPr>
        <w:t>http://www.cplusplus.com/reference/cstring/memcpy/</w:t>
      </w:r>
      <w:r>
        <w:rPr>
          <w:rStyle w:val="20"/>
          <w:rFonts w:ascii="Arial" w:hAnsi="Arial" w:cs="Arial"/>
        </w:rPr>
        <w:fldChar w:fldCharType="end"/>
      </w:r>
      <w:r>
        <w:rPr>
          <w:rFonts w:ascii="Arial" w:hAnsi="Arial" w:cs="Arial"/>
        </w:rPr>
        <w:t xml:space="preserve"> </w:t>
      </w:r>
    </w:p>
    <w:p>
      <w:pPr>
        <w:ind w:left="567" w:hanging="567"/>
        <w:rPr>
          <w:rFonts w:ascii="Arial" w:hAnsi="Arial" w:cs="Arial"/>
        </w:rPr>
      </w:pPr>
    </w:p>
    <w:sectPr>
      <w:headerReference r:id="rId3" w:type="default"/>
      <w:footerReference r:id="rId4" w:type="default"/>
      <w:pgSz w:w="11909" w:h="16834"/>
      <w:pgMar w:top="864" w:right="1440" w:bottom="864"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ascii="Arial" w:hAnsi="Arial" w:cs="Arial"/>
        <w:sz w:val="22"/>
        <w:szCs w:val="22"/>
      </w:rPr>
    </w:pPr>
    <w:r>
      <w:rPr>
        <w:rFonts w:ascii="Arial" w:hAnsi="Arial" w:cs="Arial"/>
        <w:sz w:val="22"/>
        <w:szCs w:val="22"/>
        <w:lang w:val="en-GB"/>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86360</wp:posOffset>
              </wp:positionV>
              <wp:extent cx="5600700" cy="0"/>
              <wp:effectExtent l="13335" t="10160" r="15240" b="18415"/>
              <wp:wrapNone/>
              <wp:docPr id="1" name="Line 20"/>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ln>
                    </wps:spPr>
                    <wps:bodyPr/>
                  </wps:wsp>
                </a:graphicData>
              </a:graphic>
            </wp:anchor>
          </w:drawing>
        </mc:Choice>
        <mc:Fallback>
          <w:pict>
            <v:line id="Line 20" o:spid="_x0000_s1026" o:spt="20" style="position:absolute;left:0pt;flip:y;margin-left:1.8pt;margin-top:6.8pt;height:0pt;width:441pt;z-index:251660288;mso-width-relative:page;mso-height-relative:page;" filled="f" stroked="t" coordsize="21600,21600" o:gfxdata="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FyFm9MAAAAHAQAADwAAAAAAAAABACAAAAAiAAAAZHJz&#10;L2Rvd25yZXYueG1sUEsBAhQAFAAAAAgAh07iQJPOzn3QAQAAqwMAAA4AAAAAAAAAAQAgAAAAIgEA&#10;AGRycy9lMm9Eb2MueG1sUEsFBgAAAAAGAAYAWQEAAGQFAAAAAA==&#10;">
              <v:fill on="f" focussize="0,0"/>
              <v:stroke weight="1.5pt" color="#000000" joinstyle="round"/>
              <v:imagedata o:title=""/>
              <o:lock v:ext="edit" aspectratio="f"/>
            </v:line>
          </w:pict>
        </mc:Fallback>
      </mc:AlternateContent>
    </w:r>
  </w:p>
  <w:p>
    <w:pPr>
      <w:pStyle w:val="18"/>
      <w:rPr>
        <w:rFonts w:ascii="Arial" w:hAnsi="Arial" w:cs="Arial"/>
        <w:sz w:val="18"/>
        <w:szCs w:val="22"/>
      </w:rPr>
    </w:pPr>
    <w:r>
      <w:rPr>
        <w:rFonts w:ascii="Arial" w:hAnsi="Arial" w:cs="Arial"/>
        <w:sz w:val="18"/>
        <w:szCs w:val="22"/>
      </w:rPr>
      <w:t>Last Update: 17 Oct 2024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8820"/>
        <w:tab w:val="clear" w:pos="8640"/>
      </w:tabs>
      <w:rPr>
        <w:rStyle w:val="21"/>
        <w:rFonts w:ascii="Arial" w:hAnsi="Arial" w:cs="Arial"/>
        <w:sz w:val="22"/>
        <w:szCs w:val="22"/>
      </w:rPr>
    </w:pPr>
    <w:r>
      <w:rPr>
        <w:rFonts w:ascii="Tahoma" w:hAnsi="Tahoma" w:cs="Tahoma"/>
        <w:i/>
        <w:sz w:val="28"/>
        <w:szCs w:val="28"/>
      </w:rPr>
      <w:drawing>
        <wp:inline distT="0" distB="0" distL="0" distR="0">
          <wp:extent cx="1606550" cy="534035"/>
          <wp:effectExtent l="0" t="0" r="0" b="0"/>
          <wp:docPr id="123670419" name="Picture 3"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419" name="Picture 3" descr="A blue and black text&#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2533" cy="539661"/>
                  </a:xfrm>
                  <a:prstGeom prst="rect">
                    <a:avLst/>
                  </a:prstGeom>
                </pic:spPr>
              </pic:pic>
            </a:graphicData>
          </a:graphic>
        </wp:inline>
      </w:drawing>
    </w:r>
    <w:r>
      <w:rPr>
        <w:rFonts w:ascii="Tahoma" w:hAnsi="Tahoma" w:cs="Tahoma"/>
        <w:i/>
        <w:sz w:val="28"/>
        <w:szCs w:val="28"/>
        <w:lang w:val="en-GB"/>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190500</wp:posOffset>
              </wp:positionV>
              <wp:extent cx="7562215" cy="266700"/>
              <wp:effectExtent l="0" t="0" r="635" b="0"/>
              <wp:wrapNone/>
              <wp:docPr id="3" name="MSIPCMcf564d44af43750cca8932cb"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wps:spPr>
                    <wps:txbx>
                      <w:txbxContent>
                        <w:p>
                          <w:pPr>
                            <w:rPr>
                              <w:rFonts w:ascii="Calibri" w:hAnsi="Calibri" w:cs="Calibri"/>
                              <w:color w:val="000000"/>
                              <w:sz w:val="22"/>
                            </w:rPr>
                          </w:pPr>
                          <w:r>
                            <w:rPr>
                              <w:rFonts w:ascii="Calibri" w:hAnsi="Calibri" w:cs="Calibri"/>
                              <w:color w:val="000000"/>
                              <w:sz w:val="22"/>
                            </w:rPr>
                            <w:t xml:space="preserve">                    Official (Closed) - Non Sensitive</w:t>
                          </w:r>
                        </w:p>
                      </w:txbxContent>
                    </wps:txbx>
                    <wps:bodyPr rot="0" vert="horz" wrap="square" lIns="254000" tIns="0" rIns="91440" bIns="0" anchor="t" anchorCtr="0" upright="1">
                      <a:noAutofit/>
                    </wps:bodyPr>
                  </wps:wsp>
                </a:graphicData>
              </a:graphic>
            </wp:anchor>
          </w:drawing>
        </mc:Choice>
        <mc:Fallback>
          <w:pict>
            <v:shape id="MSIPCMcf564d44af43750cca8932cb" o:spid="_x0000_s1026" o:spt="202" alt="{&quot;HashCode&quot;:-1818968269,&quot;Height&quot;:841.0,&quot;Width&quot;:595.0,&quot;Placement&quot;:&quot;Header&quot;,&quot;Index&quot;:&quot;Primary&quot;,&quot;Section&quot;:1,&quot;Top&quot;:0.0,&quot;Left&quot;:0.0}" type="#_x0000_t202" style="position:absolute;left:0pt;margin-left:0pt;margin-top:15pt;height:21pt;width:595.45pt;mso-position-horizontal-relative:page;mso-position-vertical-relative:page;z-index:251661312;mso-width-relative:page;mso-height-relative:page;" filled="f" stroked="f" coordsize="21600,21600" o:allowincell="f" o:gfxdata="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LlNPdgAAAAHAQAA&#10;DwAAAAAAAAABACAAAAAiAAAAZHJzL2Rvd25yZXYueG1sUEsBAhQAFAAAAAgAh07iQAKa6VOLAgAA&#10;CwUAAA4AAAAAAAAAAQAgAAAAJwEAAGRycy9lMm9Eb2MueG1sUEsFBgAAAAAGAAYAWQEAACQGAAAA&#10;AA==&#10;">
              <v:fill on="f" focussize="0,0"/>
              <v:stroke on="f"/>
              <v:imagedata o:title=""/>
              <o:lock v:ext="edit" aspectratio="f"/>
              <v:textbox inset="20pt,0mm,2.54mm,0mm">
                <w:txbxContent>
                  <w:p>
                    <w:pPr>
                      <w:rPr>
                        <w:rFonts w:ascii="Calibri" w:hAnsi="Calibri" w:cs="Calibri"/>
                        <w:color w:val="000000"/>
                        <w:sz w:val="22"/>
                      </w:rPr>
                    </w:pPr>
                    <w:r>
                      <w:rPr>
                        <w:rFonts w:ascii="Calibri" w:hAnsi="Calibri" w:cs="Calibri"/>
                        <w:color w:val="000000"/>
                        <w:sz w:val="22"/>
                      </w:rPr>
                      <w:t xml:space="preserve">                    Official (Closed) - Non Sensitive</w:t>
                    </w:r>
                  </w:p>
                </w:txbxContent>
              </v:textbox>
            </v:shape>
          </w:pict>
        </mc:Fallback>
      </mc:AlternateContent>
    </w:r>
    <w:r>
      <w:rPr>
        <w:rFonts w:ascii="Tahoma" w:hAnsi="Tahoma" w:cs="Tahoma"/>
        <w:i/>
        <w:sz w:val="28"/>
        <w:szCs w:val="28"/>
      </w:rPr>
      <w:tab/>
    </w:r>
    <w:r>
      <w:rPr>
        <w:rFonts w:ascii="Tahoma" w:hAnsi="Tahoma" w:cs="Tahoma"/>
        <w:i/>
        <w:sz w:val="28"/>
        <w:szCs w:val="28"/>
      </w:rPr>
      <w:tab/>
    </w:r>
    <w:r>
      <w:rPr>
        <w:rFonts w:ascii="Arial" w:hAnsi="Arial" w:cs="Arial"/>
        <w:sz w:val="20"/>
        <w:szCs w:val="20"/>
      </w:rPr>
      <w:t xml:space="preserve">Page </w:t>
    </w:r>
    <w:r>
      <w:rPr>
        <w:rStyle w:val="21"/>
        <w:rFonts w:ascii="Arial" w:hAnsi="Arial" w:cs="Arial"/>
        <w:sz w:val="20"/>
        <w:szCs w:val="20"/>
      </w:rPr>
      <w:fldChar w:fldCharType="begin"/>
    </w:r>
    <w:r>
      <w:rPr>
        <w:rStyle w:val="21"/>
        <w:rFonts w:ascii="Arial" w:hAnsi="Arial" w:cs="Arial"/>
        <w:sz w:val="20"/>
        <w:szCs w:val="20"/>
      </w:rPr>
      <w:instrText xml:space="preserve"> PAGE </w:instrText>
    </w:r>
    <w:r>
      <w:rPr>
        <w:rStyle w:val="21"/>
        <w:rFonts w:ascii="Arial" w:hAnsi="Arial" w:cs="Arial"/>
        <w:sz w:val="20"/>
        <w:szCs w:val="20"/>
      </w:rPr>
      <w:fldChar w:fldCharType="separate"/>
    </w:r>
    <w:r>
      <w:rPr>
        <w:rStyle w:val="21"/>
        <w:rFonts w:ascii="Arial" w:hAnsi="Arial" w:cs="Arial"/>
        <w:sz w:val="20"/>
        <w:szCs w:val="20"/>
      </w:rPr>
      <w:t>1</w:t>
    </w:r>
    <w:r>
      <w:rPr>
        <w:rStyle w:val="21"/>
        <w:rFonts w:ascii="Arial" w:hAnsi="Arial" w:cs="Arial"/>
        <w:sz w:val="20"/>
        <w:szCs w:val="20"/>
      </w:rPr>
      <w:fldChar w:fldCharType="end"/>
    </w:r>
    <w:r>
      <w:rPr>
        <w:rStyle w:val="21"/>
        <w:rFonts w:ascii="Arial" w:hAnsi="Arial" w:cs="Arial"/>
        <w:sz w:val="20"/>
        <w:szCs w:val="20"/>
      </w:rPr>
      <w:t xml:space="preserve"> of </w:t>
    </w:r>
    <w:r>
      <w:rPr>
        <w:rStyle w:val="21"/>
        <w:rFonts w:ascii="Arial" w:hAnsi="Arial" w:cs="Arial"/>
        <w:sz w:val="20"/>
        <w:szCs w:val="20"/>
      </w:rPr>
      <w:fldChar w:fldCharType="begin"/>
    </w:r>
    <w:r>
      <w:rPr>
        <w:rStyle w:val="21"/>
        <w:rFonts w:ascii="Arial" w:hAnsi="Arial" w:cs="Arial"/>
        <w:sz w:val="20"/>
        <w:szCs w:val="20"/>
      </w:rPr>
      <w:instrText xml:space="preserve"> NUMPAGES </w:instrText>
    </w:r>
    <w:r>
      <w:rPr>
        <w:rStyle w:val="21"/>
        <w:rFonts w:ascii="Arial" w:hAnsi="Arial" w:cs="Arial"/>
        <w:sz w:val="20"/>
        <w:szCs w:val="20"/>
      </w:rPr>
      <w:fldChar w:fldCharType="separate"/>
    </w:r>
    <w:r>
      <w:rPr>
        <w:rStyle w:val="21"/>
        <w:rFonts w:ascii="Arial" w:hAnsi="Arial" w:cs="Arial"/>
        <w:sz w:val="20"/>
        <w:szCs w:val="20"/>
      </w:rPr>
      <w:t>4</w:t>
    </w:r>
    <w:r>
      <w:rPr>
        <w:rStyle w:val="21"/>
        <w:rFonts w:ascii="Arial" w:hAnsi="Arial" w:cs="Arial"/>
        <w:sz w:val="20"/>
        <w:szCs w:val="20"/>
      </w:rPr>
      <w:fldChar w:fldCharType="end"/>
    </w:r>
  </w:p>
  <w:p>
    <w:pPr>
      <w:pStyle w:val="19"/>
      <w:rPr>
        <w:rFonts w:ascii="Arial" w:hAnsi="Arial" w:cs="Arial"/>
        <w:sz w:val="22"/>
        <w:szCs w:val="22"/>
      </w:rPr>
    </w:pPr>
    <w:r>
      <w:rPr>
        <w:rFonts w:ascii="Arial" w:hAnsi="Arial" w:cs="Arial"/>
        <w:sz w:val="22"/>
        <w:szCs w:val="22"/>
        <w:lang w:val="en-GB"/>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13970</wp:posOffset>
              </wp:positionV>
              <wp:extent cx="5600700" cy="0"/>
              <wp:effectExtent l="9525" t="13970" r="9525" b="14605"/>
              <wp:wrapNone/>
              <wp:docPr id="2" name="Line 16"/>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ln>
                    </wps:spPr>
                    <wps:bodyPr/>
                  </wps:wsp>
                </a:graphicData>
              </a:graphic>
            </wp:anchor>
          </w:drawing>
        </mc:Choice>
        <mc:Fallback>
          <w:pict>
            <v:line id="Line 16" o:spid="_x0000_s1026" o:spt="20" style="position:absolute;left:0pt;flip:y;margin-left:0pt;margin-top:1.1pt;height:0pt;width:441pt;z-index:251659264;mso-width-relative:page;mso-height-relative:page;" filled="f" stroked="t" coordsize="21600,21600" o:gfxdata="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Kn2RjRAAAABAEAAA8AAAAAAAAAAQAgAAAAIgAAAGRycy9k&#10;b3ducmV2LnhtbFBLAQIUABQAAAAIAIdO4kASOL9y0AEAAKsDAAAOAAAAAAAAAAEAIAAAACABAABk&#10;cnMvZTJvRG9jLnhtbFBLBQYAAAAABgAGAFkBAABiBQAAAAA=&#10;">
              <v:fill on="f" focussize="0,0"/>
              <v:stroke weight="1.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670622"/>
    <w:multiLevelType w:val="multilevel"/>
    <w:tmpl w:val="4A670622"/>
    <w:lvl w:ilvl="0" w:tentative="0">
      <w:start w:val="1"/>
      <w:numFmt w:val="bullet"/>
      <w:lvlText w:val=""/>
      <w:lvlJc w:val="left"/>
      <w:pPr>
        <w:tabs>
          <w:tab w:val="left" w:pos="360"/>
        </w:tabs>
        <w:ind w:left="360" w:hanging="360"/>
      </w:pPr>
      <w:rPr>
        <w:rFonts w:hint="default" w:ascii="Wingdings" w:hAnsi="Wingdings"/>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59392FDE"/>
    <w:multiLevelType w:val="multilevel"/>
    <w:tmpl w:val="59392FDE"/>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77D457EC"/>
    <w:multiLevelType w:val="multilevel"/>
    <w:tmpl w:val="77D457E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14"/>
    <w:rsid w:val="000070AD"/>
    <w:rsid w:val="000151A3"/>
    <w:rsid w:val="00031B88"/>
    <w:rsid w:val="0004376E"/>
    <w:rsid w:val="0005343F"/>
    <w:rsid w:val="00056F7E"/>
    <w:rsid w:val="000714F6"/>
    <w:rsid w:val="00072195"/>
    <w:rsid w:val="00072F8B"/>
    <w:rsid w:val="000A2B96"/>
    <w:rsid w:val="000B2268"/>
    <w:rsid w:val="000B2DB2"/>
    <w:rsid w:val="000C0E1A"/>
    <w:rsid w:val="000C369E"/>
    <w:rsid w:val="000D0818"/>
    <w:rsid w:val="000D4BBE"/>
    <w:rsid w:val="000D7673"/>
    <w:rsid w:val="000F0228"/>
    <w:rsid w:val="000F11EB"/>
    <w:rsid w:val="0010248C"/>
    <w:rsid w:val="00144C0E"/>
    <w:rsid w:val="00166A5A"/>
    <w:rsid w:val="001776AA"/>
    <w:rsid w:val="00195743"/>
    <w:rsid w:val="001A30BB"/>
    <w:rsid w:val="002130BB"/>
    <w:rsid w:val="00215817"/>
    <w:rsid w:val="00233312"/>
    <w:rsid w:val="00233AAA"/>
    <w:rsid w:val="00236C31"/>
    <w:rsid w:val="002419E7"/>
    <w:rsid w:val="00262802"/>
    <w:rsid w:val="002726D5"/>
    <w:rsid w:val="00273399"/>
    <w:rsid w:val="002743D4"/>
    <w:rsid w:val="00286CEF"/>
    <w:rsid w:val="0029025F"/>
    <w:rsid w:val="00293DF8"/>
    <w:rsid w:val="002A57F6"/>
    <w:rsid w:val="002D60B8"/>
    <w:rsid w:val="002E32A5"/>
    <w:rsid w:val="002E6F2F"/>
    <w:rsid w:val="003325B9"/>
    <w:rsid w:val="00336058"/>
    <w:rsid w:val="00352664"/>
    <w:rsid w:val="00352CBA"/>
    <w:rsid w:val="003A0AB9"/>
    <w:rsid w:val="003A3E6A"/>
    <w:rsid w:val="003B4AC3"/>
    <w:rsid w:val="003C2913"/>
    <w:rsid w:val="003C6CCA"/>
    <w:rsid w:val="003D3A4B"/>
    <w:rsid w:val="003E6A04"/>
    <w:rsid w:val="003F40FF"/>
    <w:rsid w:val="003F4D3C"/>
    <w:rsid w:val="003F6787"/>
    <w:rsid w:val="004546B3"/>
    <w:rsid w:val="00471020"/>
    <w:rsid w:val="004A1F5F"/>
    <w:rsid w:val="004A52EB"/>
    <w:rsid w:val="004F177E"/>
    <w:rsid w:val="004F43C6"/>
    <w:rsid w:val="004F6804"/>
    <w:rsid w:val="005045E4"/>
    <w:rsid w:val="0052184D"/>
    <w:rsid w:val="00527891"/>
    <w:rsid w:val="00586DB5"/>
    <w:rsid w:val="00592B79"/>
    <w:rsid w:val="0059510F"/>
    <w:rsid w:val="005D6B4C"/>
    <w:rsid w:val="005F357E"/>
    <w:rsid w:val="005F76D6"/>
    <w:rsid w:val="00621A4F"/>
    <w:rsid w:val="00634398"/>
    <w:rsid w:val="00634A94"/>
    <w:rsid w:val="0064030C"/>
    <w:rsid w:val="00641811"/>
    <w:rsid w:val="00690464"/>
    <w:rsid w:val="00695AAF"/>
    <w:rsid w:val="006A254E"/>
    <w:rsid w:val="006A4FD3"/>
    <w:rsid w:val="006B3D78"/>
    <w:rsid w:val="006D20B4"/>
    <w:rsid w:val="006D4EB4"/>
    <w:rsid w:val="006F3D1A"/>
    <w:rsid w:val="007101A7"/>
    <w:rsid w:val="00716ADE"/>
    <w:rsid w:val="007319A0"/>
    <w:rsid w:val="00732A9C"/>
    <w:rsid w:val="007426FB"/>
    <w:rsid w:val="00747B0D"/>
    <w:rsid w:val="00766361"/>
    <w:rsid w:val="00790A12"/>
    <w:rsid w:val="007A0567"/>
    <w:rsid w:val="007A10F7"/>
    <w:rsid w:val="007D0A22"/>
    <w:rsid w:val="007F39B0"/>
    <w:rsid w:val="007F7405"/>
    <w:rsid w:val="00813D95"/>
    <w:rsid w:val="00820C14"/>
    <w:rsid w:val="00826DE8"/>
    <w:rsid w:val="0083712F"/>
    <w:rsid w:val="00855C07"/>
    <w:rsid w:val="00880823"/>
    <w:rsid w:val="008A0052"/>
    <w:rsid w:val="008C6135"/>
    <w:rsid w:val="008E3FB0"/>
    <w:rsid w:val="008F38A6"/>
    <w:rsid w:val="00931320"/>
    <w:rsid w:val="00942123"/>
    <w:rsid w:val="00946B5C"/>
    <w:rsid w:val="00951615"/>
    <w:rsid w:val="0095270F"/>
    <w:rsid w:val="00953248"/>
    <w:rsid w:val="00964163"/>
    <w:rsid w:val="0097373C"/>
    <w:rsid w:val="009805E2"/>
    <w:rsid w:val="00983C06"/>
    <w:rsid w:val="00992F02"/>
    <w:rsid w:val="00994FE6"/>
    <w:rsid w:val="009E4E77"/>
    <w:rsid w:val="009E518B"/>
    <w:rsid w:val="009F580B"/>
    <w:rsid w:val="009F5A33"/>
    <w:rsid w:val="009F6BFD"/>
    <w:rsid w:val="00A02BCB"/>
    <w:rsid w:val="00A31DBF"/>
    <w:rsid w:val="00A57018"/>
    <w:rsid w:val="00A64CCF"/>
    <w:rsid w:val="00A665B3"/>
    <w:rsid w:val="00A72906"/>
    <w:rsid w:val="00A91DBF"/>
    <w:rsid w:val="00A9284F"/>
    <w:rsid w:val="00A95A1F"/>
    <w:rsid w:val="00AA16FD"/>
    <w:rsid w:val="00AB0BE8"/>
    <w:rsid w:val="00AB3721"/>
    <w:rsid w:val="00AB7B30"/>
    <w:rsid w:val="00AC2317"/>
    <w:rsid w:val="00AD3E83"/>
    <w:rsid w:val="00AE23E1"/>
    <w:rsid w:val="00B259F9"/>
    <w:rsid w:val="00B441F2"/>
    <w:rsid w:val="00B473BA"/>
    <w:rsid w:val="00B63B33"/>
    <w:rsid w:val="00B857A0"/>
    <w:rsid w:val="00B9112B"/>
    <w:rsid w:val="00BA14E3"/>
    <w:rsid w:val="00BD38CB"/>
    <w:rsid w:val="00BE7A64"/>
    <w:rsid w:val="00BF27EC"/>
    <w:rsid w:val="00BF3C92"/>
    <w:rsid w:val="00BF6573"/>
    <w:rsid w:val="00C05C57"/>
    <w:rsid w:val="00C06F4C"/>
    <w:rsid w:val="00C44722"/>
    <w:rsid w:val="00C61C35"/>
    <w:rsid w:val="00C67011"/>
    <w:rsid w:val="00C7494A"/>
    <w:rsid w:val="00CA19A3"/>
    <w:rsid w:val="00CC4FB3"/>
    <w:rsid w:val="00CD48B7"/>
    <w:rsid w:val="00CF0B12"/>
    <w:rsid w:val="00CF6AA9"/>
    <w:rsid w:val="00D16E11"/>
    <w:rsid w:val="00D17669"/>
    <w:rsid w:val="00D32E2F"/>
    <w:rsid w:val="00D34D46"/>
    <w:rsid w:val="00D544FB"/>
    <w:rsid w:val="00D63B16"/>
    <w:rsid w:val="00D71A90"/>
    <w:rsid w:val="00DA02E2"/>
    <w:rsid w:val="00DA0B1C"/>
    <w:rsid w:val="00DA624E"/>
    <w:rsid w:val="00DB4552"/>
    <w:rsid w:val="00DC5FA6"/>
    <w:rsid w:val="00E062AB"/>
    <w:rsid w:val="00E26176"/>
    <w:rsid w:val="00E3046D"/>
    <w:rsid w:val="00E34C6D"/>
    <w:rsid w:val="00E410C9"/>
    <w:rsid w:val="00E46D27"/>
    <w:rsid w:val="00E739BA"/>
    <w:rsid w:val="00E753B3"/>
    <w:rsid w:val="00E87C12"/>
    <w:rsid w:val="00EB12C6"/>
    <w:rsid w:val="00EB7F08"/>
    <w:rsid w:val="00EC37D5"/>
    <w:rsid w:val="00EE16A4"/>
    <w:rsid w:val="00EE7454"/>
    <w:rsid w:val="00EF3702"/>
    <w:rsid w:val="00F01538"/>
    <w:rsid w:val="00F26851"/>
    <w:rsid w:val="00F34B78"/>
    <w:rsid w:val="00F35CAF"/>
    <w:rsid w:val="00F416CF"/>
    <w:rsid w:val="00F65E20"/>
    <w:rsid w:val="00F737D9"/>
    <w:rsid w:val="00F82ED6"/>
    <w:rsid w:val="00FD077E"/>
    <w:rsid w:val="00FD1ECC"/>
    <w:rsid w:val="00FD51E2"/>
    <w:rsid w:val="00FD6B97"/>
    <w:rsid w:val="00FD78FD"/>
    <w:rsid w:val="183E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paragraph" w:styleId="2">
    <w:name w:val="heading 1"/>
    <w:basedOn w:val="1"/>
    <w:next w:val="1"/>
    <w:qFormat/>
    <w:uiPriority w:val="0"/>
    <w:pPr>
      <w:keepNext/>
      <w:spacing w:before="240" w:after="60"/>
      <w:outlineLvl w:val="0"/>
    </w:pPr>
    <w:rPr>
      <w:rFonts w:ascii="Arial" w:hAnsi="Arial" w:eastAsia="Times New Roman" w:cs="Arial"/>
      <w:b/>
      <w:bCs/>
      <w:kern w:val="32"/>
      <w:sz w:val="32"/>
      <w:szCs w:val="32"/>
      <w:lang w:val="en-GB" w:eastAsia="en-US"/>
    </w:rPr>
  </w:style>
  <w:style w:type="paragraph" w:styleId="3">
    <w:name w:val="heading 2"/>
    <w:basedOn w:val="1"/>
    <w:next w:val="1"/>
    <w:qFormat/>
    <w:uiPriority w:val="0"/>
    <w:pPr>
      <w:keepNext/>
      <w:ind w:right="-115"/>
      <w:jc w:val="center"/>
      <w:outlineLvl w:val="1"/>
    </w:pPr>
    <w:rPr>
      <w:rFonts w:ascii="Tahoma" w:hAnsi="Tahoma" w:cs="Tahoma"/>
      <w:b/>
      <w:color w:val="0000FF"/>
      <w:sz w:val="28"/>
      <w:szCs w:val="28"/>
    </w:rPr>
  </w:style>
  <w:style w:type="paragraph" w:styleId="4">
    <w:name w:val="heading 3"/>
    <w:basedOn w:val="1"/>
    <w:next w:val="1"/>
    <w:qFormat/>
    <w:uiPriority w:val="0"/>
    <w:pPr>
      <w:keepNext/>
      <w:outlineLvl w:val="2"/>
    </w:pPr>
    <w:rPr>
      <w:rFonts w:eastAsia="Times New Roman"/>
      <w:b/>
      <w:bCs/>
      <w:color w:val="339966"/>
      <w:sz w:val="28"/>
      <w:lang w:eastAsia="en-US"/>
    </w:rPr>
  </w:style>
  <w:style w:type="paragraph" w:styleId="5">
    <w:name w:val="heading 4"/>
    <w:basedOn w:val="1"/>
    <w:next w:val="1"/>
    <w:qFormat/>
    <w:uiPriority w:val="0"/>
    <w:pPr>
      <w:keepNext/>
      <w:outlineLvl w:val="3"/>
    </w:pPr>
    <w:rPr>
      <w:rFonts w:eastAsia="Times New Roman"/>
      <w:b/>
      <w:bCs/>
      <w:color w:val="FF0000"/>
      <w:sz w:val="28"/>
      <w:lang w:eastAsia="en-US"/>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keepNext/>
      <w:ind w:right="252"/>
      <w:jc w:val="right"/>
      <w:outlineLvl w:val="5"/>
    </w:pPr>
    <w:rPr>
      <w:b/>
      <w:bCs/>
      <w:color w:val="FF0000"/>
    </w:rPr>
  </w:style>
  <w:style w:type="paragraph" w:styleId="8">
    <w:name w:val="heading 7"/>
    <w:basedOn w:val="1"/>
    <w:next w:val="1"/>
    <w:qFormat/>
    <w:uiPriority w:val="0"/>
    <w:pPr>
      <w:keepNext/>
      <w:ind w:right="252"/>
      <w:jc w:val="right"/>
      <w:outlineLvl w:val="6"/>
    </w:pPr>
    <w:rPr>
      <w:rFonts w:ascii="Tahoma" w:hAnsi="Tahoma" w:cs="Tahoma"/>
      <w:b/>
      <w:bCs/>
      <w:color w:val="FF0000"/>
      <w:sz w:val="20"/>
      <w:szCs w:val="20"/>
    </w:rPr>
  </w:style>
  <w:style w:type="paragraph" w:styleId="9">
    <w:name w:val="heading 8"/>
    <w:basedOn w:val="1"/>
    <w:next w:val="1"/>
    <w:qFormat/>
    <w:uiPriority w:val="0"/>
    <w:pPr>
      <w:spacing w:before="240" w:after="60"/>
      <w:outlineLvl w:val="7"/>
    </w:pPr>
    <w:rPr>
      <w:i/>
      <w:iCs/>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alloon Text"/>
    <w:basedOn w:val="1"/>
    <w:semiHidden/>
    <w:uiPriority w:val="0"/>
    <w:rPr>
      <w:rFonts w:ascii="Tahoma" w:hAnsi="Tahoma" w:cs="Tahoma"/>
      <w:sz w:val="16"/>
      <w:szCs w:val="16"/>
    </w:rPr>
  </w:style>
  <w:style w:type="paragraph" w:styleId="13">
    <w:name w:val="Body Text"/>
    <w:basedOn w:val="1"/>
    <w:uiPriority w:val="0"/>
    <w:pPr>
      <w:tabs>
        <w:tab w:val="left" w:pos="540"/>
        <w:tab w:val="left" w:pos="1080"/>
      </w:tabs>
      <w:jc w:val="both"/>
    </w:pPr>
    <w:rPr>
      <w:rFonts w:ascii="Arial" w:hAnsi="Arial" w:eastAsia="Times New Roman" w:cs="Arial"/>
      <w:sz w:val="22"/>
      <w:lang w:eastAsia="en-US"/>
    </w:rPr>
  </w:style>
  <w:style w:type="paragraph" w:styleId="14">
    <w:name w:val="Body Text 2"/>
    <w:basedOn w:val="1"/>
    <w:uiPriority w:val="0"/>
    <w:pPr>
      <w:spacing w:after="120" w:line="480" w:lineRule="auto"/>
    </w:pPr>
  </w:style>
  <w:style w:type="paragraph" w:styleId="15">
    <w:name w:val="Body Text Indent"/>
    <w:basedOn w:val="1"/>
    <w:uiPriority w:val="0"/>
    <w:pPr>
      <w:tabs>
        <w:tab w:val="left" w:pos="1080"/>
      </w:tabs>
      <w:ind w:left="540" w:hanging="540"/>
      <w:jc w:val="both"/>
    </w:pPr>
    <w:rPr>
      <w:rFonts w:ascii="Arial" w:hAnsi="Arial" w:eastAsia="Times New Roman" w:cs="Arial"/>
      <w:sz w:val="22"/>
      <w:lang w:eastAsia="en-US"/>
    </w:rPr>
  </w:style>
  <w:style w:type="paragraph" w:styleId="16">
    <w:name w:val="Body Text Indent 2"/>
    <w:basedOn w:val="1"/>
    <w:uiPriority w:val="0"/>
    <w:pPr>
      <w:spacing w:after="120" w:line="480" w:lineRule="auto"/>
      <w:ind w:left="360"/>
    </w:pPr>
  </w:style>
  <w:style w:type="paragraph" w:styleId="17">
    <w:name w:val="Body Text Indent 3"/>
    <w:basedOn w:val="1"/>
    <w:uiPriority w:val="0"/>
    <w:pPr>
      <w:tabs>
        <w:tab w:val="left" w:pos="540"/>
        <w:tab w:val="left" w:pos="1080"/>
      </w:tabs>
      <w:ind w:left="5760" w:hanging="5760"/>
      <w:jc w:val="both"/>
    </w:pPr>
    <w:rPr>
      <w:rFonts w:ascii="Arial" w:hAnsi="Arial" w:eastAsia="Times New Roman" w:cs="Arial"/>
      <w:i/>
      <w:iCs/>
      <w:color w:val="FF0000"/>
      <w:sz w:val="22"/>
      <w:lang w:eastAsia="en-US"/>
    </w:rPr>
  </w:style>
  <w:style w:type="paragraph" w:styleId="18">
    <w:name w:val="footer"/>
    <w:basedOn w:val="1"/>
    <w:uiPriority w:val="0"/>
    <w:pPr>
      <w:tabs>
        <w:tab w:val="center" w:pos="4320"/>
        <w:tab w:val="right" w:pos="8640"/>
      </w:tabs>
    </w:pPr>
  </w:style>
  <w:style w:type="paragraph" w:styleId="19">
    <w:name w:val="header"/>
    <w:basedOn w:val="1"/>
    <w:uiPriority w:val="0"/>
    <w:pPr>
      <w:tabs>
        <w:tab w:val="center" w:pos="4320"/>
        <w:tab w:val="right" w:pos="8640"/>
      </w:tabs>
    </w:pPr>
  </w:style>
  <w:style w:type="character" w:styleId="20">
    <w:name w:val="Hyperlink"/>
    <w:uiPriority w:val="0"/>
    <w:rPr>
      <w:color w:val="0000FF"/>
      <w:u w:val="single"/>
    </w:rPr>
  </w:style>
  <w:style w:type="character" w:styleId="21">
    <w:name w:val="page number"/>
    <w:basedOn w:val="10"/>
    <w:uiPriority w:val="0"/>
  </w:style>
  <w:style w:type="table" w:styleId="2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List Paragraph"/>
    <w:basedOn w:val="1"/>
    <w:qFormat/>
    <w:uiPriority w:val="34"/>
    <w:pPr>
      <w:ind w:left="720"/>
    </w:pPr>
  </w:style>
  <w:style w:type="paragraph" w:customStyle="1" w:styleId="24">
    <w:name w:val="Revision"/>
    <w:hidden/>
    <w:semiHidden/>
    <w:uiPriority w:val="99"/>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0A20EB-B810-4DF0-AAFC-9F99953FEBA5}">
  <ds:schemaRefs/>
</ds:datastoreItem>
</file>

<file path=customXml/itemProps3.xml><?xml version="1.0" encoding="utf-8"?>
<ds:datastoreItem xmlns:ds="http://schemas.openxmlformats.org/officeDocument/2006/customXml" ds:itemID="{F8E5FCCF-61C3-4BC2-9239-D875A37315EF}">
  <ds:schemaRefs/>
</ds:datastoreItem>
</file>

<file path=customXml/itemProps4.xml><?xml version="1.0" encoding="utf-8"?>
<ds:datastoreItem xmlns:ds="http://schemas.openxmlformats.org/officeDocument/2006/customXml" ds:itemID="{0BD69206-5D3E-49FA-8889-54226F87FA8D}">
  <ds:schemaRefs/>
</ds:datastoreItem>
</file>

<file path=docProps/app.xml><?xml version="1.0" encoding="utf-8"?>
<Properties xmlns="http://schemas.openxmlformats.org/officeDocument/2006/extended-properties" xmlns:vt="http://schemas.openxmlformats.org/officeDocument/2006/docPropsVTypes">
  <Template>Normal</Template>
  <Company>NP</Company>
  <Pages>4</Pages>
  <Words>739</Words>
  <Characters>4218</Characters>
  <Lines>35</Lines>
  <Paragraphs>9</Paragraphs>
  <TotalTime>260</TotalTime>
  <ScaleCrop>false</ScaleCrop>
  <LinksUpToDate>false</LinksUpToDate>
  <CharactersWithSpaces>4948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2020-10-22T08:07:00Z</dcterms:created>
  <dc:creator>School of ICT</dc:creator>
  <cp:lastModifiedBy>spart</cp:lastModifiedBy>
  <cp:lastPrinted>2009-10-27T23:38:00Z</cp:lastPrinted>
  <dcterms:modified xsi:type="dcterms:W3CDTF">2024-10-18T19:08:23Z</dcterms:modified>
  <dc:subject>Lists I</dc:subject>
  <dc:title>DSA Practical - Week 2 Oct 2007 Semester</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2023-04-28T08:18:08Z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abedce2d-b63e-4f7c-9091-6b237e0015cc</vt:lpwstr>
  </property>
  <property fmtid="{D5CDD505-2E9C-101B-9397-08002B2CF9AE}" pid="9" name="MSIP_Label_30286cb9-b49f-4646-87a5-340028348160_ContentBits">
    <vt:lpwstr>1</vt:lpwstr>
  </property>
  <property fmtid="{D5CDD505-2E9C-101B-9397-08002B2CF9AE}" pid="10" name="MediaServiceImageTags">
    <vt:lpwstr/>
  </property>
  <property fmtid="{D5CDD505-2E9C-101B-9397-08002B2CF9AE}" pid="11" name="KSOProductBuildVer">
    <vt:lpwstr>1033-12.2.0.13472</vt:lpwstr>
  </property>
  <property fmtid="{D5CDD505-2E9C-101B-9397-08002B2CF9AE}" pid="12" name="ICV">
    <vt:lpwstr>F8E0C224F128444EA04A3B1A6FE3C7FC_12</vt:lpwstr>
  </property>
</Properties>
</file>