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120" w:lineRule="auto"/>
        <w:ind w:left="720" w:firstLine="0"/>
        <w:jc w:val="center"/>
        <w:rPr>
          <w:rFonts w:ascii="Corbel" w:cs="Corbel" w:eastAsia="Corbel" w:hAnsi="Corbel"/>
          <w:color w:val="000000"/>
          <w:sz w:val="34"/>
          <w:szCs w:val="34"/>
        </w:rPr>
      </w:pPr>
      <w:bookmarkStart w:colFirst="0" w:colLast="0" w:name="_heading=h.ngdk6in6gps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120" w:lineRule="auto"/>
        <w:ind w:left="720" w:firstLine="0"/>
        <w:jc w:val="center"/>
        <w:rPr>
          <w:rFonts w:ascii="Corbel" w:cs="Corbel" w:eastAsia="Corbel" w:hAnsi="Corbel"/>
        </w:rPr>
      </w:pPr>
      <w:bookmarkStart w:colFirst="0" w:colLast="0" w:name="_heading=h.9js70n75cvx0" w:id="1"/>
      <w:bookmarkEnd w:id="1"/>
      <w:r w:rsidDel="00000000" w:rsidR="00000000" w:rsidRPr="00000000">
        <w:rPr>
          <w:rFonts w:ascii="Corbel" w:cs="Corbel" w:eastAsia="Corbel" w:hAnsi="Corbel"/>
          <w:color w:val="000000"/>
          <w:sz w:val="34"/>
          <w:szCs w:val="34"/>
          <w:rtl w:val="0"/>
        </w:rPr>
        <w:t xml:space="preserve">Guided Learning (QLC-4): Introduction to Stubs and Dependency 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80" w:before="280" w:lineRule="auto"/>
        <w:ind w:left="0" w:right="600" w:firstLine="0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4nhoenwneuk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after="80" w:before="280" w:lineRule="auto"/>
        <w:ind w:left="0" w:firstLine="0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k0r4d8m6rpgv" w:id="3"/>
      <w:bookmarkEnd w:id="3"/>
      <w:r w:rsidDel="00000000" w:rsidR="00000000" w:rsidRPr="00000000">
        <w:rPr>
          <w:rFonts w:ascii="Corbel" w:cs="Corbel" w:eastAsia="Corbel" w:hAnsi="Corbel"/>
          <w:color w:val="000000"/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Decouple your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TaskListViewModel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from hardcoded data by introducing a repository abstraction.</w:t>
        <w:br w:type="textWrapping"/>
        <w:t xml:space="preserve">You’ll define a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TaskRepositoryProtocol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write a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FakeRepository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stub, and inject it into your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TaskListViewModel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all driven by failing tests first.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This promotes:</w:t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Separation of concerns</w:t>
      </w:r>
    </w:p>
    <w:p w:rsidR="00000000" w:rsidDel="00000000" w:rsidP="00000000" w:rsidRDefault="00000000" w:rsidRPr="00000000" w14:paraId="00000008">
      <w:pPr>
        <w:numPr>
          <w:ilvl w:val="0"/>
          <w:numId w:val="13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Easier unit testing with predictable data</w:t>
      </w:r>
    </w:p>
    <w:p w:rsidR="00000000" w:rsidDel="00000000" w:rsidP="00000000" w:rsidRDefault="00000000" w:rsidRPr="00000000" w14:paraId="00000009">
      <w:pPr>
        <w:numPr>
          <w:ilvl w:val="0"/>
          <w:numId w:val="13"/>
        </w:numPr>
        <w:spacing w:after="24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Cleaner architecture that matches production patterns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80" w:before="280" w:lineRule="auto"/>
        <w:ind w:left="0" w:firstLine="0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lkkgxcxc53n9" w:id="4"/>
      <w:bookmarkEnd w:id="4"/>
      <w:r w:rsidDel="00000000" w:rsidR="00000000" w:rsidRPr="00000000">
        <w:rPr>
          <w:rFonts w:ascii="Corbel" w:cs="Corbel" w:eastAsia="Corbel" w:hAnsi="Corbel"/>
          <w:color w:val="000000"/>
          <w:sz w:val="26"/>
          <w:szCs w:val="26"/>
          <w:rtl w:val="0"/>
        </w:rPr>
        <w:t xml:space="preserve">Step 1 — Define the Problem and Requirements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We need to move data loading out of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TaskListViewModel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into a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repository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so: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The ViewModel focuses on presentation logic only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Data access is handled by a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TaskRepositoryProtocol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spacing w:after="24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Tests can inject a stub (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FakeRepository</w:t>
      </w:r>
      <w:r w:rsidDel="00000000" w:rsidR="00000000" w:rsidRPr="00000000">
        <w:rPr>
          <w:rFonts w:ascii="Corbel" w:cs="Corbel" w:eastAsia="Corbel" w:hAnsi="Corbel"/>
          <w:rtl w:val="0"/>
        </w:rPr>
        <w:t xml:space="preserve">) for controlled test data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This is critical in SwiftUI apps where testability is often impacted by tightly coupled view models.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80" w:before="280" w:lineRule="auto"/>
        <w:ind w:left="0" w:firstLine="0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2er5gvakbtz5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after="80" w:before="280" w:lineRule="auto"/>
        <w:ind w:left="0" w:firstLine="0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g8g28u2taog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after="80" w:before="280" w:lineRule="auto"/>
        <w:ind w:left="0" w:firstLine="0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e7dticmwvip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after="80" w:before="280" w:lineRule="auto"/>
        <w:ind w:left="0" w:firstLine="0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morjpl97v22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after="80" w:before="280" w:lineRule="auto"/>
        <w:ind w:left="0" w:firstLine="0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ovqevjd4qqi3" w:id="9"/>
      <w:bookmarkEnd w:id="9"/>
      <w:r w:rsidDel="00000000" w:rsidR="00000000" w:rsidRPr="00000000">
        <w:rPr>
          <w:rFonts w:ascii="Corbel" w:cs="Corbel" w:eastAsia="Corbel" w:hAnsi="Corbel"/>
          <w:color w:val="000000"/>
          <w:sz w:val="26"/>
          <w:szCs w:val="26"/>
          <w:rtl w:val="0"/>
        </w:rPr>
        <w:t xml:space="preserve">Step 2 — Write the Initial Test (RED)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In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TaskListViewModelTests.swift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write a test like this: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b w:val="1"/>
        </w:rPr>
        <w:drawing>
          <wp:inline distB="114300" distT="114300" distL="114300" distR="114300">
            <wp:extent cx="5486400" cy="1371600"/>
            <wp:effectExtent b="0" l="0" r="0" t="0"/>
            <wp:docPr id="187462760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before="360" w:lineRule="auto"/>
        <w:rPr>
          <w:rFonts w:ascii="Corbel" w:cs="Corbel" w:eastAsia="Corbel" w:hAnsi="Corbel"/>
          <w:color w:val="000000"/>
          <w:sz w:val="34"/>
          <w:szCs w:val="34"/>
        </w:rPr>
      </w:pPr>
      <w:bookmarkStart w:colFirst="0" w:colLast="0" w:name="_heading=h.e1rkjya0spw7" w:id="10"/>
      <w:bookmarkEnd w:id="10"/>
      <w:r w:rsidDel="00000000" w:rsidR="00000000" w:rsidRPr="00000000">
        <w:rPr>
          <w:rFonts w:ascii="Corbel" w:cs="Corbel" w:eastAsia="Corbel" w:hAnsi="Corbel"/>
          <w:color w:val="000000"/>
          <w:sz w:val="34"/>
          <w:szCs w:val="34"/>
          <w:rtl w:val="0"/>
        </w:rPr>
        <w:t xml:space="preserve">Independent Task (QLC‑4.1): Getting the GREEN light with the Repository Protocol.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sz w:val="26"/>
          <w:szCs w:val="26"/>
          <w:rtl w:val="0"/>
        </w:rPr>
        <w:t xml:space="preserve">Objective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:</w:t>
        <w:br w:type="textWrapping"/>
      </w:r>
      <w:r w:rsidDel="00000000" w:rsidR="00000000" w:rsidRPr="00000000">
        <w:rPr>
          <w:rFonts w:ascii="Corbel" w:cs="Corbel" w:eastAsia="Corbel" w:hAnsi="Corbel"/>
          <w:rtl w:val="0"/>
        </w:rPr>
        <w:t xml:space="preserve">Ensure that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TaskListViewModel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no longer manages its own data directly but instead relies on an injected repository conforming to a protocol.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spacing w:after="80" w:before="280" w:lineRule="auto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Steps: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Write a Unit Test for Dependency Injection: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In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TaskListViewModelTests.swift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write a test that initializes the view model with a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StubRepository</w:t>
      </w:r>
      <w:r w:rsidDel="00000000" w:rsidR="00000000" w:rsidRPr="00000000">
        <w:rPr>
          <w:rFonts w:ascii="Corbel" w:cs="Corbel" w:eastAsia="Corbel" w:hAnsi="Corbel"/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Verify that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vm.tasks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contains the expected stubbed data after initialization.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Run the Test and Confirm It Fails: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The test should fail because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TaskListViewModel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does not yet support dependency injection.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Create the Repository Protocol: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Inside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repositories/RepositoryProtocol.swift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define a protocol with the required methods for fetching tasks (e.g.,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fetchTasks()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).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Implement the StubRepository: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Create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FakeRepository.swift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inside the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repositories/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folder.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Make it conform to the protocol.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Ensure it returns a predictable set of tasks.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Refactor TaskListViewModel: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Add a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repository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property.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Initialize it with the repository via constructor injection.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Update the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tasks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array to be populated by the repository.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Run the Unit Test and Confirm It Passes: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24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Your test should now pass with the stub in place.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Check </w:t>
      </w:r>
      <w:hyperlink r:id="rId8">
        <w:r w:rsidDel="00000000" w:rsidR="00000000" w:rsidRPr="00000000">
          <w:rPr>
            <w:rFonts w:ascii="Corbel" w:cs="Corbel" w:eastAsia="Corbel" w:hAnsi="Corbel"/>
            <w:color w:val="1155cc"/>
            <w:u w:val="single"/>
            <w:rtl w:val="0"/>
          </w:rPr>
          <w:t xml:space="preserve">https://github.com/Edrzapi/IOSTDD/tree/QLC-4.1-ANS</w:t>
        </w:r>
      </w:hyperlink>
      <w:r w:rsidDel="00000000" w:rsidR="00000000" w:rsidRPr="00000000">
        <w:rPr>
          <w:rFonts w:ascii="Corbel" w:cs="Corbel" w:eastAsia="Corbel" w:hAnsi="Corbel"/>
          <w:rtl w:val="0"/>
        </w:rPr>
        <w:t xml:space="preserve"> for the solution</w:t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rFonts w:ascii="Corbel" w:cs="Corbel" w:eastAsia="Corbel" w:hAnsi="Corbe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rFonts w:ascii="Corbel" w:cs="Corbel" w:eastAsia="Corbel" w:hAnsi="Corbe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In Test-Driven Development, we want our tests to verify the logic of the unit under test in this case, the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TaskListViewModel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— without being affected by external factors like databases, APIs, or network calls.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A Stub Repository is a simple implementation of a protocol that provides fixed, predictable responses. It does not perform any real logic but instead simulates the behavior of a real service in a controlled way.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By using a stub repository: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You can control exactly what data your view model receives.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Your tests become deterministic, they will always behave the same way, no surprises.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You avoid unintended side effects, making your tests more reliable and faster.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You reinforce the habit of programming to an abstraction (the protocol), not a concrete implementation.</w:t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This pattern ensures your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TaskListViewModel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stays focused on its business logic while all data handling remains delegated. A key benefit of Dependency Injection.</w:t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rFonts w:ascii="Corbel" w:cs="Corbel" w:eastAsia="Corbel" w:hAnsi="Corbe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before="360" w:lineRule="auto"/>
        <w:rPr>
          <w:rFonts w:ascii="Corbel" w:cs="Corbel" w:eastAsia="Corbel" w:hAnsi="Corbel"/>
          <w:color w:val="000000"/>
          <w:sz w:val="34"/>
          <w:szCs w:val="34"/>
        </w:rPr>
      </w:pPr>
      <w:bookmarkStart w:colFirst="0" w:colLast="0" w:name="_heading=h.4cll78iadlmc" w:id="11"/>
      <w:bookmarkEnd w:id="11"/>
      <w:r w:rsidDel="00000000" w:rsidR="00000000" w:rsidRPr="00000000">
        <w:rPr>
          <w:rFonts w:ascii="Corbel" w:cs="Corbel" w:eastAsia="Corbel" w:hAnsi="Corbel"/>
          <w:color w:val="000000"/>
          <w:sz w:val="34"/>
          <w:szCs w:val="34"/>
          <w:rtl w:val="0"/>
        </w:rPr>
        <w:t xml:space="preserve">Guided Learning (QLC‑4.2): Refactoring with Dependency Injection and Stubbed Repositories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sz w:val="26"/>
          <w:szCs w:val="26"/>
          <w:rtl w:val="0"/>
        </w:rPr>
        <w:t xml:space="preserve">Objective: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br w:type="textWrapping"/>
      </w:r>
      <w:r w:rsidDel="00000000" w:rsidR="00000000" w:rsidRPr="00000000">
        <w:rPr>
          <w:rFonts w:ascii="Corbel" w:cs="Corbel" w:eastAsia="Corbel" w:hAnsi="Corbel"/>
          <w:rtl w:val="0"/>
        </w:rPr>
        <w:t xml:space="preserve">Ensure that all unit tests now work with an injected repository, keeping tests isolated from hardcoded data and supporting true dependency injection.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after="80" w:before="280" w:lineRule="auto"/>
        <w:ind w:left="0" w:firstLine="0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gzd564hg4y1f" w:id="12"/>
      <w:bookmarkEnd w:id="12"/>
      <w:r w:rsidDel="00000000" w:rsidR="00000000" w:rsidRPr="00000000">
        <w:rPr>
          <w:rFonts w:ascii="Corbel" w:cs="Corbel" w:eastAsia="Corbel" w:hAnsi="Corbel"/>
          <w:color w:val="000000"/>
          <w:sz w:val="26"/>
          <w:szCs w:val="26"/>
          <w:rtl w:val="0"/>
        </w:rPr>
        <w:t xml:space="preserve">Step 1 — Define the Problem and Requirements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We need to refactor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TaskListViewModel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to delegate all data operations to a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repository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so that:</w:t>
      </w:r>
    </w:p>
    <w:p w:rsidR="00000000" w:rsidDel="00000000" w:rsidP="00000000" w:rsidRDefault="00000000" w:rsidRPr="00000000" w14:paraId="00000040">
      <w:pPr>
        <w:numPr>
          <w:ilvl w:val="0"/>
          <w:numId w:val="18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The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ViewModel focuses purely on presentation logic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— its only responsibility is to provide data to the view and respond to user interactions.</w:t>
      </w:r>
    </w:p>
    <w:p w:rsidR="00000000" w:rsidDel="00000000" w:rsidP="00000000" w:rsidRDefault="00000000" w:rsidRPr="00000000" w14:paraId="00000041">
      <w:pPr>
        <w:numPr>
          <w:ilvl w:val="0"/>
          <w:numId w:val="18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Data access and storage are handled by </w:t>
      </w:r>
      <w:r w:rsidDel="00000000" w:rsidR="00000000" w:rsidRPr="00000000">
        <w:rPr>
          <w:rFonts w:ascii="Corbel" w:cs="Corbel" w:eastAsia="Corbel" w:hAnsi="Corbel"/>
          <w:b w:val="1"/>
          <w:color w:val="188038"/>
          <w:rtl w:val="0"/>
        </w:rPr>
        <w:t xml:space="preserve">RepositoryProtocol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allowing us to easily swap between real data sources, stubs, or fakes depending on context.</w:t>
      </w:r>
    </w:p>
    <w:p w:rsidR="00000000" w:rsidDel="00000000" w:rsidP="00000000" w:rsidRDefault="00000000" w:rsidRPr="00000000" w14:paraId="00000042">
      <w:pPr>
        <w:numPr>
          <w:ilvl w:val="0"/>
          <w:numId w:val="18"/>
        </w:numPr>
        <w:spacing w:after="24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Unit tests can inject a controlled </w:t>
      </w:r>
      <w:r w:rsidDel="00000000" w:rsidR="00000000" w:rsidRPr="00000000">
        <w:rPr>
          <w:rFonts w:ascii="Corbel" w:cs="Corbel" w:eastAsia="Corbel" w:hAnsi="Corbel"/>
          <w:b w:val="1"/>
          <w:color w:val="188038"/>
          <w:rtl w:val="0"/>
        </w:rPr>
        <w:t xml:space="preserve">EmptyStubRepository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giving us isolated, predictable test results, without relying on hardcoded data or real storage.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Why this matters: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In SwiftUI apps, tightly coupled view models can quickly become hard to test and maintain.By pushing data access into a repository layer, we gain:</w:t>
      </w:r>
    </w:p>
    <w:p w:rsidR="00000000" w:rsidDel="00000000" w:rsidP="00000000" w:rsidRDefault="00000000" w:rsidRPr="00000000" w14:paraId="00000046">
      <w:pPr>
        <w:numPr>
          <w:ilvl w:val="0"/>
          <w:numId w:val="17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Improved testability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— no more hardcoded data in the ViewModel.</w:t>
      </w:r>
    </w:p>
    <w:p w:rsidR="00000000" w:rsidDel="00000000" w:rsidP="00000000" w:rsidRDefault="00000000" w:rsidRPr="00000000" w14:paraId="00000047">
      <w:pPr>
        <w:numPr>
          <w:ilvl w:val="0"/>
          <w:numId w:val="17"/>
        </w:numPr>
        <w:spacing w:after="24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Flexibility for future features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— like persisting data, syncing with APIs, or introducing caching layers.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after="80" w:before="280" w:lineRule="auto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cszweyfj5jsk" w:id="13"/>
      <w:bookmarkEnd w:id="13"/>
      <w:r w:rsidDel="00000000" w:rsidR="00000000" w:rsidRPr="00000000">
        <w:rPr>
          <w:rFonts w:ascii="Corbel" w:cs="Corbel" w:eastAsia="Corbel" w:hAnsi="Corbel"/>
          <w:color w:val="000000"/>
          <w:sz w:val="26"/>
          <w:szCs w:val="26"/>
          <w:rtl w:val="0"/>
        </w:rPr>
        <w:t xml:space="preserve">Step 2 — Write the Unit Tests First (RED)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Write unit tests that verify the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TaskListViewModel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works with an injected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RepositoryProtocol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.</w:t>
        <w:br w:type="textWrapping"/>
        <w:t xml:space="preserve">Your tests should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focus on ViewModel logic only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assuming the repository works correctly.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Tests to write in </w:t>
      </w:r>
      <w:r w:rsidDel="00000000" w:rsidR="00000000" w:rsidRPr="00000000">
        <w:rPr>
          <w:rFonts w:ascii="Corbel" w:cs="Corbel" w:eastAsia="Corbel" w:hAnsi="Corbel"/>
          <w:b w:val="1"/>
          <w:color w:val="188038"/>
          <w:rtl w:val="0"/>
        </w:rPr>
        <w:t xml:space="preserve">TaskListViewModelTests.swift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testTasks_AreEmptyOnInit()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— The ViewModel should start with the tasks provided by the repository (which is empty in this case).</w:t>
      </w:r>
      <w:r w:rsidDel="00000000" w:rsidR="00000000" w:rsidRPr="00000000">
        <w:rPr>
          <w:rFonts w:ascii="Corbel" w:cs="Corbel" w:eastAsia="Corbel" w:hAnsi="Corbel"/>
          <w:b w:val="1"/>
        </w:rPr>
        <w:drawing>
          <wp:inline distB="114300" distT="114300" distL="114300" distR="114300">
            <wp:extent cx="5486400" cy="723900"/>
            <wp:effectExtent b="0" l="0" r="0" t="0"/>
            <wp:docPr id="187462760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testAddTask_IncreasesTaskCount()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— Adding a task should increase the count in the ViewModel’s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tasks</w:t>
      </w:r>
      <w:r w:rsidDel="00000000" w:rsidR="00000000" w:rsidRPr="00000000">
        <w:rPr>
          <w:rFonts w:ascii="Corbel" w:cs="Corbel" w:eastAsia="Corbel" w:hAnsi="Corbel"/>
          <w:rtl w:val="0"/>
        </w:rPr>
        <w:t xml:space="preserve">array.</w:t>
      </w:r>
      <w:r w:rsidDel="00000000" w:rsidR="00000000" w:rsidRPr="00000000">
        <w:rPr>
          <w:rFonts w:ascii="Corbel" w:cs="Corbel" w:eastAsia="Corbel" w:hAnsi="Corbel"/>
          <w:b w:val="1"/>
        </w:rPr>
        <w:drawing>
          <wp:inline distB="114300" distT="114300" distL="114300" distR="114300">
            <wp:extent cx="5486400" cy="977900"/>
            <wp:effectExtent b="0" l="0" r="0" t="0"/>
            <wp:docPr id="187462760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testRemoveTask_DecreasesTaskCount()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— Removing a task by ID should reduce the task count.</w:t>
      </w:r>
      <w:r w:rsidDel="00000000" w:rsidR="00000000" w:rsidRPr="00000000">
        <w:rPr>
          <w:rFonts w:ascii="Corbel" w:cs="Corbel" w:eastAsia="Corbel" w:hAnsi="Corbel"/>
          <w:b w:val="1"/>
        </w:rPr>
        <w:drawing>
          <wp:inline distB="114300" distT="114300" distL="114300" distR="114300">
            <wp:extent cx="5486400" cy="1079500"/>
            <wp:effectExtent b="0" l="0" r="0" t="0"/>
            <wp:docPr id="187462760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testAddTask_IgnoresEmptyOrWhitespaceTitle()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— Adding empty or whitespace-only titles should not create a task.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24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</w:rPr>
        <w:drawing>
          <wp:inline distB="114300" distT="114300" distL="114300" distR="114300">
            <wp:extent cx="5486400" cy="1079500"/>
            <wp:effectExtent b="0" l="0" r="0" t="0"/>
            <wp:docPr id="187462760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600" w:right="600" w:firstLine="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These tests will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fail initially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because the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TaskListViewModel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does not yet delegate to the repository.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after="80" w:before="280" w:lineRule="auto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ti873dk1vja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after="80" w:before="280" w:lineRule="auto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bbt7s6jgzqh0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after="80" w:before="280" w:lineRule="auto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ccfdmh8ngh3x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after="80" w:before="280" w:lineRule="auto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b1ya0wwyzva3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after="80" w:before="280" w:lineRule="auto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xxgf1opckkbx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after="80" w:before="280" w:lineRule="auto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fm349klb8i6k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after="80" w:before="280" w:lineRule="auto"/>
        <w:ind w:left="720" w:hanging="360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1078adu0owps" w:id="20"/>
      <w:bookmarkEnd w:id="20"/>
      <w:r w:rsidDel="00000000" w:rsidR="00000000" w:rsidRPr="00000000">
        <w:rPr>
          <w:rFonts w:ascii="Corbel" w:cs="Corbel" w:eastAsia="Corbel" w:hAnsi="Corbel"/>
          <w:color w:val="000000"/>
          <w:sz w:val="26"/>
          <w:szCs w:val="26"/>
          <w:rtl w:val="0"/>
        </w:rPr>
        <w:t xml:space="preserve">Step 3 — Refactor the Production Code (GREEN)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Start with the easiest win — create an EmptyStubRepository:</w:t>
        <w:br w:type="textWrapping"/>
      </w:r>
      <w:r w:rsidDel="00000000" w:rsidR="00000000" w:rsidRPr="00000000">
        <w:rPr>
          <w:rFonts w:ascii="Corbel" w:cs="Corbel" w:eastAsia="Corbel" w:hAnsi="Corbel"/>
          <w:rtl w:val="0"/>
        </w:rPr>
        <w:t xml:space="preserve">Inside your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repositories/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folder:</w:t>
      </w:r>
      <w:r w:rsidDel="00000000" w:rsidR="00000000" w:rsidRPr="00000000">
        <w:rPr>
          <w:rFonts w:ascii="Corbel" w:cs="Corbel" w:eastAsia="Corbel" w:hAnsi="Corbel"/>
          <w:b w:val="1"/>
        </w:rPr>
        <w:drawing>
          <wp:inline distB="114300" distT="114300" distL="114300" distR="114300">
            <wp:extent cx="4252913" cy="1849922"/>
            <wp:effectExtent b="0" l="0" r="0" t="0"/>
            <wp:docPr id="187462760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1849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This guarantees your unit tests will inject a working stub with no side effects.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Refactor the TaskListViewModel:</w:t>
      </w:r>
    </w:p>
    <w:p w:rsidR="00000000" w:rsidDel="00000000" w:rsidP="00000000" w:rsidRDefault="00000000" w:rsidRPr="00000000" w14:paraId="00000061">
      <w:pPr>
        <w:numPr>
          <w:ilvl w:val="1"/>
          <w:numId w:val="8"/>
        </w:numPr>
        <w:spacing w:after="240" w:before="0" w:lineRule="auto"/>
        <w:ind w:left="1440" w:hanging="360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Update your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TaskListViewModel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to accept a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RepositoryProtocol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in its initializer and fetch tasks from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</w:rPr>
        <w:drawing>
          <wp:inline distB="114300" distT="114300" distL="114300" distR="114300">
            <wp:extent cx="5486400" cy="1562100"/>
            <wp:effectExtent b="0" l="0" r="0" t="0"/>
            <wp:docPr id="187462760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8"/>
        </w:numPr>
        <w:spacing w:after="240" w:before="240" w:lineRule="auto"/>
        <w:ind w:left="1440" w:hanging="360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Ensure the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addTask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and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removeTask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methods also update the repository if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</w:rPr>
        <w:drawing>
          <wp:inline distB="114300" distT="114300" distL="114300" distR="114300">
            <wp:extent cx="5486400" cy="1816100"/>
            <wp:effectExtent b="0" l="0" r="0" t="0"/>
            <wp:docPr id="18746276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</w:rPr>
        <w:drawing>
          <wp:inline distB="114300" distT="114300" distL="114300" distR="114300">
            <wp:extent cx="5486400" cy="1295400"/>
            <wp:effectExtent b="0" l="0" r="0" t="0"/>
            <wp:docPr id="18746276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spacing w:after="24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Don’t forget to update the test setup and teardown with the following:</w:t>
      </w:r>
    </w:p>
    <w:p w:rsidR="00000000" w:rsidDel="00000000" w:rsidP="00000000" w:rsidRDefault="00000000" w:rsidRPr="00000000" w14:paraId="00000067">
      <w:pPr>
        <w:spacing w:after="240" w:before="240" w:lineRule="auto"/>
        <w:ind w:left="360" w:firstLine="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</w:rPr>
        <w:drawing>
          <wp:inline distB="114300" distT="114300" distL="114300" distR="114300">
            <wp:extent cx="4210050" cy="2352656"/>
            <wp:effectExtent b="0" l="0" r="0" t="0"/>
            <wp:docPr id="18746276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1423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52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360" w:firstLine="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This guarantees your tests always use the clean stub on every run.</w:t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>
          <w:rFonts w:ascii="Corbel" w:cs="Corbel" w:eastAsia="Corbel" w:hAnsi="Corbe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360" w:firstLine="0"/>
        <w:rPr>
          <w:rFonts w:ascii="Corbel" w:cs="Corbel" w:eastAsia="Corbel" w:hAnsi="Corbe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b w:val="1"/>
          <w:sz w:val="34"/>
          <w:szCs w:val="34"/>
          <w:rtl w:val="0"/>
        </w:rPr>
        <w:t xml:space="preserve">Guided Learning (QLC‑4.3): Adding Async/Await Support to the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sz w:val="26"/>
          <w:szCs w:val="26"/>
          <w:rtl w:val="0"/>
        </w:rPr>
        <w:t xml:space="preserve">Objective: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br w:type="textWrapping"/>
      </w:r>
      <w:r w:rsidDel="00000000" w:rsidR="00000000" w:rsidRPr="00000000">
        <w:rPr>
          <w:rFonts w:ascii="Corbel" w:cs="Corbel" w:eastAsia="Corbel" w:hAnsi="Corbel"/>
          <w:rtl w:val="0"/>
        </w:rPr>
        <w:t xml:space="preserve">Introduce Swift Concurrency (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async/await</w:t>
      </w:r>
      <w:r w:rsidDel="00000000" w:rsidR="00000000" w:rsidRPr="00000000">
        <w:rPr>
          <w:rFonts w:ascii="Corbel" w:cs="Corbel" w:eastAsia="Corbel" w:hAnsi="Corbel"/>
          <w:rtl w:val="0"/>
        </w:rPr>
        <w:t xml:space="preserve">) into the repository layer and refactor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TaskListViewModel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to use asynchronous data access. This ensures the architecture is future‑proof for real network/persistence operations and leverages Swift 6’s safety rules.</w:t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>
          <w:rFonts w:ascii="Corbel" w:cs="Corbel" w:eastAsia="Corbel" w:hAnsi="Corbel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after="80" w:before="280" w:lineRule="auto"/>
        <w:ind w:left="360" w:firstLine="0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gkxinemxyhxw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after="80" w:before="280" w:lineRule="auto"/>
        <w:ind w:left="0" w:firstLine="0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jo0kewcs0s0h" w:id="22"/>
      <w:bookmarkEnd w:id="22"/>
      <w:r w:rsidDel="00000000" w:rsidR="00000000" w:rsidRPr="00000000">
        <w:rPr>
          <w:rFonts w:ascii="Corbel" w:cs="Corbel" w:eastAsia="Corbel" w:hAnsi="Corbel"/>
          <w:color w:val="000000"/>
          <w:sz w:val="26"/>
          <w:szCs w:val="26"/>
          <w:rtl w:val="0"/>
        </w:rPr>
        <w:t xml:space="preserve">Step 1 — Define the Problem and Requirements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We currently use a synchronous repository abstraction. To better model real-world behavior (remote APIs, disk I/O) and align with Swift 6 concurrency: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0" w:before="240" w:lineRule="auto"/>
        <w:ind w:left="720" w:hanging="360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The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TaskRepositoryProtocol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should expose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async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methods.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after="0" w:before="0" w:lineRule="auto"/>
        <w:ind w:left="720" w:hanging="360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The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TaskListViewModel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should call those methods from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@MainActor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contexts.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Unit tests must run deterministically using an async stub implementation.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after="24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No production networking is required yet,  we simulate async via stubs.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Why this matters:</w:t>
        <w:br w:type="textWrapping"/>
        <w:t xml:space="preserve">Swift Concurrency gives us structured, safer asynchronous code: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0" w:before="240" w:lineRule="auto"/>
        <w:ind w:left="720" w:hanging="360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UI updates remain on the main thread via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@MainActor</w:t>
      </w:r>
      <w:r w:rsidDel="00000000" w:rsidR="00000000" w:rsidRPr="00000000">
        <w:rPr>
          <w:rFonts w:ascii="Corbel" w:cs="Corbel" w:eastAsia="Corbel" w:hAnsi="Corbel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Tests can await results without callback expectations.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24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Swapping in a real network or persistence implementation later requires no signature changes.</w:t>
      </w:r>
    </w:p>
    <w:p w:rsidR="00000000" w:rsidDel="00000000" w:rsidP="00000000" w:rsidRDefault="00000000" w:rsidRPr="00000000" w14:paraId="00000079">
      <w:pPr>
        <w:spacing w:after="240" w:before="240" w:lineRule="auto"/>
        <w:ind w:left="360" w:firstLine="0"/>
        <w:rPr>
          <w:rFonts w:ascii="Corbel" w:cs="Corbel" w:eastAsia="Corbel" w:hAnsi="Corbel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after="80" w:before="280" w:lineRule="auto"/>
        <w:ind w:left="0" w:firstLine="0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9u8rdxy77499" w:id="23"/>
      <w:bookmarkEnd w:id="23"/>
      <w:r w:rsidDel="00000000" w:rsidR="00000000" w:rsidRPr="00000000">
        <w:rPr>
          <w:rFonts w:ascii="Corbel" w:cs="Corbel" w:eastAsia="Corbel" w:hAnsi="Corbel"/>
          <w:color w:val="000000"/>
          <w:sz w:val="26"/>
          <w:szCs w:val="26"/>
          <w:rtl w:val="0"/>
        </w:rPr>
        <w:t xml:space="preserve">Step 2 — Write the Failing Tests First (RED)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Add new async unit tests in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TaskListViewModelTests.swift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targeting the asynchronous behavior. Example tests: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0" w:before="240" w:lineRule="auto"/>
        <w:ind w:left="720" w:hanging="360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testLoadTasks_PopulatesTasksFromRepository()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— After calling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await vm.loadTasks()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the tasks published by the ViewModel match the stub’s seed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after="0" w:before="0" w:lineRule="auto"/>
        <w:ind w:left="720" w:hanging="360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testAddTask_AppendsToViewModelAndRepository()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— Calling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await vm.addTask("New")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increases both the repository and ViewModel counts.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0" w:before="0" w:lineRule="auto"/>
        <w:ind w:left="720" w:hanging="360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testRemoveTask_RemovesFromViewModelAndRepository()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— After seeding, removing a task via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await vm.removeTask(id)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decreases counts.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spacing w:after="240" w:before="0" w:lineRule="auto"/>
        <w:ind w:left="720" w:hanging="360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testAddTask_IgnoresEmptyTitle()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— Passing whitespace does not change counts.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At this stage, we intentionally use a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FakeRepository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 instead of simple stubs.</w:t>
        <w:br w:type="textWrapping"/>
      </w:r>
      <w:r w:rsidDel="00000000" w:rsidR="00000000" w:rsidRPr="00000000">
        <w:rPr>
          <w:rFonts w:ascii="Corbel" w:cs="Corbel" w:eastAsia="Corbel" w:hAnsi="Corbel"/>
          <w:rtl w:val="0"/>
        </w:rPr>
        <w:t xml:space="preserve">The fake repository provides </w:t>
      </w:r>
      <w:r w:rsidDel="00000000" w:rsidR="00000000" w:rsidRPr="00000000">
        <w:rPr>
          <w:rFonts w:ascii="Corbel" w:cs="Corbel" w:eastAsia="Corbel" w:hAnsi="Corbel"/>
          <w:i w:val="1"/>
          <w:rtl w:val="0"/>
        </w:rPr>
        <w:t xml:space="preserve">predictable, mutable, and persistent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in-memory data that more closely mirrors real-world repository logic. This allows our tests to:</w:t>
      </w:r>
    </w:p>
    <w:p w:rsidR="00000000" w:rsidDel="00000000" w:rsidP="00000000" w:rsidRDefault="00000000" w:rsidRPr="00000000" w14:paraId="00000081">
      <w:pPr>
        <w:numPr>
          <w:ilvl w:val="0"/>
          <w:numId w:val="14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Simulate realistic behavior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for loading, adding, and removing tasks asynchronously.</w:t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Verify that changes persist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across multiple operations, not just return canned responses.</w:t>
      </w:r>
    </w:p>
    <w:p w:rsidR="00000000" w:rsidDel="00000000" w:rsidP="00000000" w:rsidRDefault="00000000" w:rsidRPr="00000000" w14:paraId="00000083">
      <w:pPr>
        <w:numPr>
          <w:ilvl w:val="0"/>
          <w:numId w:val="14"/>
        </w:numPr>
        <w:spacing w:after="24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Catch integration and state-related bugs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that would be missed by a stateless stub.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By making the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FakeRepository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async-capable and using it in tests, we’re integrating with application logic in a way that matches actual app use, while keeping tests fast and isolated from production data or external systems.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Corbel" w:cs="Corbel" w:eastAsia="Corbel" w:hAnsi="Corbel"/>
          <w:color w:val="000000"/>
          <w:sz w:val="26"/>
          <w:szCs w:val="26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Our tests should now look like the following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we’ve removed any redundant setup/teardown boilerplate because each test instantiates its own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FakeRepository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with explicit seed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testLoadTasks_PopulatesTasksFromRepository()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10"/>
        </w:numPr>
        <w:spacing w:after="24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Call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await viewModel.loadTasks()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and assert the stub’s two seed titles appear.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</w:rPr>
        <w:drawing>
          <wp:inline distB="114300" distT="114300" distL="114300" distR="114300">
            <wp:extent cx="5486400" cy="1612900"/>
            <wp:effectExtent b="0" l="0" r="0" t="0"/>
            <wp:docPr id="18746276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testAddTask_AppendsToViewModelAndRepository()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10"/>
        </w:numPr>
        <w:spacing w:after="24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With an empty seed, call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await viewModel.addTask("New")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and expect both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viewModel.tasks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and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repository.storedTasks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to contain one item.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</w:rPr>
        <w:drawing>
          <wp:inline distB="114300" distT="114300" distL="114300" distR="114300">
            <wp:extent cx="5486400" cy="1955800"/>
            <wp:effectExtent b="0" l="0" r="0" t="0"/>
            <wp:docPr id="18746276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testRemoveTask_RemovesFromViewModelAndRepository()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10"/>
        </w:numPr>
        <w:spacing w:after="24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Seed a single task, call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await viewModel.removeTask(id:)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and assert both the view model and repository are empty.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</w:rPr>
        <w:drawing>
          <wp:inline distB="114300" distT="114300" distL="114300" distR="114300">
            <wp:extent cx="5486400" cy="2654300"/>
            <wp:effectExtent b="0" l="0" r="0" t="0"/>
            <wp:docPr id="18746276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testAddTask_IgnoresEmptyTitle()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10"/>
        </w:numPr>
        <w:spacing w:after="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Call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await viewModel.addTask("")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and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await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1"/>
          <w:numId w:val="10"/>
        </w:numPr>
        <w:spacing w:after="24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viewModel.addTask(" ")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then assert no mutations occur.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</w:rPr>
        <w:drawing>
          <wp:inline distB="114300" distT="114300" distL="114300" distR="114300">
            <wp:extent cx="5486400" cy="1765300"/>
            <wp:effectExtent b="0" l="0" r="0" t="0"/>
            <wp:docPr id="18746276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At this point, all four tests will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fail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because neither the protocol nor the view model yet support any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async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methods or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loadTasks()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.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Corbel" w:cs="Corbel" w:eastAsia="Corbel" w:hAnsi="Corbel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ind w:left="0" w:firstLine="0"/>
        <w:rPr>
          <w:rFonts w:ascii="Corbel" w:cs="Corbel" w:eastAsia="Corbel" w:hAnsi="Corbe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ind w:left="0" w:firstLine="0"/>
        <w:rPr>
          <w:rFonts w:ascii="Corbel" w:cs="Corbel" w:eastAsia="Corbel" w:hAnsi="Corbe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rPr>
          <w:rFonts w:ascii="Corbel" w:cs="Corbel" w:eastAsia="Corbel" w:hAnsi="Corbe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rPr>
          <w:rFonts w:ascii="Corbel" w:cs="Corbel" w:eastAsia="Corbel" w:hAnsi="Corbe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after="80" w:before="280" w:lineRule="auto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4a74t9t3e74h" w:id="24"/>
      <w:bookmarkEnd w:id="24"/>
      <w:r w:rsidDel="00000000" w:rsidR="00000000" w:rsidRPr="00000000">
        <w:rPr>
          <w:rFonts w:ascii="Corbel" w:cs="Corbel" w:eastAsia="Corbel" w:hAnsi="Corbel"/>
          <w:color w:val="000000"/>
          <w:sz w:val="26"/>
          <w:szCs w:val="26"/>
          <w:rtl w:val="0"/>
        </w:rPr>
        <w:t xml:space="preserve">Step 3  — Implement the Production Code to Align with the Async tests (GREEN)</w:t>
      </w:r>
    </w:p>
    <w:p w:rsidR="00000000" w:rsidDel="00000000" w:rsidP="00000000" w:rsidRDefault="00000000" w:rsidRPr="00000000" w14:paraId="0000009A">
      <w:pPr>
        <w:numPr>
          <w:ilvl w:val="0"/>
          <w:numId w:val="9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Rename your </w:t>
      </w:r>
      <w:r w:rsidDel="00000000" w:rsidR="00000000" w:rsidRPr="00000000">
        <w:rPr>
          <w:rFonts w:ascii="Corbel" w:cs="Corbel" w:eastAsia="Corbel" w:hAnsi="Corbel"/>
          <w:b w:val="1"/>
          <w:color w:val="188038"/>
          <w:rtl w:val="0"/>
        </w:rPr>
        <w:t xml:space="preserve">Task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 model to </w:t>
      </w:r>
      <w:r w:rsidDel="00000000" w:rsidR="00000000" w:rsidRPr="00000000">
        <w:rPr>
          <w:rFonts w:ascii="Corbel" w:cs="Corbel" w:eastAsia="Corbel" w:hAnsi="Corbel"/>
          <w:b w:val="1"/>
          <w:color w:val="188038"/>
          <w:rtl w:val="0"/>
        </w:rPr>
        <w:t xml:space="preserve">TodoItem. </w:t>
      </w:r>
      <w:r w:rsidDel="00000000" w:rsidR="00000000" w:rsidRPr="00000000">
        <w:rPr>
          <w:rFonts w:ascii="Corbel" w:cs="Corbel" w:eastAsia="Corbel" w:hAnsi="Corbel"/>
          <w:rtl w:val="0"/>
        </w:rPr>
        <w:t xml:space="preserve">This avoids naming collisions with SwiftUI’s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.task { … }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modifier and the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 { … }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concurrency builder.</w:t>
      </w:r>
    </w:p>
    <w:p w:rsidR="00000000" w:rsidDel="00000000" w:rsidP="00000000" w:rsidRDefault="00000000" w:rsidRPr="00000000" w14:paraId="0000009B">
      <w:pPr>
        <w:keepNext w:val="0"/>
        <w:keepLines w:val="0"/>
        <w:numPr>
          <w:ilvl w:val="0"/>
          <w:numId w:val="9"/>
        </w:numPr>
        <w:spacing w:after="0" w:before="0" w:lineRule="auto"/>
        <w:ind w:left="720" w:hanging="360"/>
        <w:rPr>
          <w:rFonts w:ascii="Corbel" w:cs="Corbel" w:eastAsia="Corbel" w:hAnsi="Corbel"/>
          <w:color w:val="000000"/>
        </w:rPr>
      </w:pP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Tests expect: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await repository.fetchTasks()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, so the contract must declare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async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 methods before anything else will compile.</w:t>
      </w:r>
    </w:p>
    <w:p w:rsidR="00000000" w:rsidDel="00000000" w:rsidP="00000000" w:rsidRDefault="00000000" w:rsidRPr="00000000" w14:paraId="0000009C">
      <w:pPr>
        <w:numPr>
          <w:ilvl w:val="1"/>
          <w:numId w:val="9"/>
        </w:numPr>
        <w:spacing w:after="240" w:before="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Update your stubs/fakes to conform.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The tests drive through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FakeRepository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so it must implement the new async methods to satisfy the protocol and preserve seed data behavior. (Optionally delete stubs)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114300</wp:posOffset>
            </wp:positionV>
            <wp:extent cx="3776663" cy="1134310"/>
            <wp:effectExtent b="0" l="0" r="0" t="0"/>
            <wp:wrapTopAndBottom distB="114300" distT="114300"/>
            <wp:docPr id="187462760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134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</w:rPr>
        <w:drawing>
          <wp:inline distB="114300" distT="114300" distL="114300" distR="114300">
            <wp:extent cx="5486400" cy="2286000"/>
            <wp:effectExtent b="0" l="0" r="0" t="0"/>
            <wp:docPr id="18746276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1"/>
          <w:numId w:val="9"/>
        </w:numPr>
        <w:spacing w:after="240" w:before="240" w:lineRule="auto"/>
        <w:ind w:left="144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Add </w:t>
      </w:r>
      <w:r w:rsidDel="00000000" w:rsidR="00000000" w:rsidRPr="00000000">
        <w:rPr>
          <w:rFonts w:ascii="Corbel" w:cs="Corbel" w:eastAsia="Corbel" w:hAnsi="Corbel"/>
          <w:b w:val="1"/>
          <w:color w:val="188038"/>
          <w:rtl w:val="0"/>
        </w:rPr>
        <w:t xml:space="preserve">loadTasks()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 and wire up async in TaskListViewModel.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The VM must call the repository’s async methods, update its published state, and satisfy the tests’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await vm.loadTasks()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and subsequent calls to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addTask</w:t>
      </w:r>
      <w:r w:rsidDel="00000000" w:rsidR="00000000" w:rsidRPr="00000000">
        <w:rPr>
          <w:rFonts w:ascii="Corbel" w:cs="Corbel" w:eastAsia="Corbel" w:hAnsi="Corbel"/>
          <w:rtl w:val="0"/>
        </w:rPr>
        <w:t xml:space="preserve">/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removeTask</w:t>
      </w:r>
      <w:r w:rsidDel="00000000" w:rsidR="00000000" w:rsidRPr="00000000">
        <w:rPr>
          <w:rFonts w:ascii="Corbel" w:cs="Corbel" w:eastAsia="Corbel" w:hAnsi="Corbel"/>
          <w:rtl w:val="0"/>
        </w:rPr>
        <w:t xml:space="preserve">. (Simplified by turning our fake into an actor) 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</w:rPr>
        <w:drawing>
          <wp:inline distB="114300" distT="114300" distL="114300" distR="114300">
            <wp:extent cx="5486400" cy="5143500"/>
            <wp:effectExtent b="0" l="0" r="0" t="0"/>
            <wp:docPr id="18746276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Corbel" w:cs="Corbel" w:eastAsia="Corbel" w:hAnsi="Corbel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after="80" w:before="280" w:lineRule="auto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v4attedx1a92" w:id="25"/>
      <w:bookmarkEnd w:id="25"/>
      <w:r w:rsidDel="00000000" w:rsidR="00000000" w:rsidRPr="00000000">
        <w:rPr>
          <w:rFonts w:ascii="Corbel" w:cs="Corbel" w:eastAsia="Corbel" w:hAnsi="Corbel"/>
          <w:color w:val="000000"/>
          <w:sz w:val="26"/>
          <w:szCs w:val="26"/>
          <w:rtl w:val="0"/>
        </w:rPr>
        <w:t xml:space="preserve">Step 4 — Refactor &amp; Cleanup (REFACTOR)</w:t>
      </w:r>
    </w:p>
    <w:p w:rsidR="00000000" w:rsidDel="00000000" w:rsidP="00000000" w:rsidRDefault="00000000" w:rsidRPr="00000000" w14:paraId="000000A2">
      <w:pPr>
        <w:keepNext w:val="0"/>
        <w:keepLines w:val="0"/>
        <w:numPr>
          <w:ilvl w:val="0"/>
          <w:numId w:val="16"/>
        </w:numPr>
        <w:spacing w:after="0" w:before="240" w:lineRule="auto"/>
        <w:ind w:left="720" w:hanging="360"/>
        <w:rPr>
          <w:rFonts w:ascii="Corbel" w:cs="Corbel" w:eastAsia="Corbel" w:hAnsi="Corbel"/>
          <w:color w:val="000000"/>
        </w:rPr>
      </w:pP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Remove Stubs You Don’t Need</w:t>
        <w:br w:type="textWrapping"/>
        <w:t xml:space="preserve">• If you’ve replaced your old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EmptyStubRepository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 with the actor-based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FakeRepository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, delete the unused stub files and tests.</w:t>
      </w:r>
    </w:p>
    <w:p w:rsidR="00000000" w:rsidDel="00000000" w:rsidP="00000000" w:rsidRDefault="00000000" w:rsidRPr="00000000" w14:paraId="000000A3">
      <w:pPr>
        <w:keepNext w:val="0"/>
        <w:keepLines w:val="0"/>
        <w:numPr>
          <w:ilvl w:val="0"/>
          <w:numId w:val="16"/>
        </w:numPr>
        <w:spacing w:after="0" w:before="0" w:lineRule="auto"/>
        <w:ind w:left="720" w:hanging="360"/>
        <w:rPr>
          <w:rFonts w:ascii="Corbel" w:cs="Corbel" w:eastAsia="Corbel" w:hAnsi="Corbel"/>
          <w:color w:val="000000"/>
        </w:rPr>
      </w:pP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Rename Core Types (Optional)</w:t>
        <w:br w:type="textWrapping"/>
        <w:t xml:space="preserve">• If you decide to switch from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 →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ToDoItem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 (to avoid clashes with SwiftUI’s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), update all model, protocol and test references.</w:t>
      </w:r>
    </w:p>
    <w:p w:rsidR="00000000" w:rsidDel="00000000" w:rsidP="00000000" w:rsidRDefault="00000000" w:rsidRPr="00000000" w14:paraId="000000A4">
      <w:pPr>
        <w:keepNext w:val="0"/>
        <w:keepLines w:val="0"/>
        <w:numPr>
          <w:ilvl w:val="0"/>
          <w:numId w:val="16"/>
        </w:numPr>
        <w:spacing w:after="0" w:before="0" w:lineRule="auto"/>
        <w:ind w:left="720" w:hanging="360"/>
        <w:rPr>
          <w:rFonts w:ascii="Corbel" w:cs="Corbel" w:eastAsia="Corbel" w:hAnsi="Corbel"/>
          <w:color w:val="000000"/>
        </w:rPr>
      </w:pP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Solidify Your Protocols</w:t>
        <w:br w:type="textWrapping"/>
        <w:t xml:space="preserve">• Ensure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RepositoryProtocol: Sendable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 and that your actor stub conforms.</w:t>
        <w:br w:type="textWrapping"/>
        <w:t xml:space="preserve">• Audit any other services/coordinators to confirm they’re concurrency-safe.</w:t>
      </w:r>
    </w:p>
    <w:p w:rsidR="00000000" w:rsidDel="00000000" w:rsidP="00000000" w:rsidRDefault="00000000" w:rsidRPr="00000000" w14:paraId="000000A5">
      <w:pPr>
        <w:keepNext w:val="0"/>
        <w:keepLines w:val="0"/>
        <w:numPr>
          <w:ilvl w:val="0"/>
          <w:numId w:val="16"/>
        </w:numPr>
        <w:spacing w:after="0" w:before="0" w:lineRule="auto"/>
        <w:ind w:left="720" w:hanging="360"/>
        <w:rPr>
          <w:rFonts w:ascii="Corbel" w:cs="Corbel" w:eastAsia="Corbel" w:hAnsi="Corbel"/>
          <w:color w:val="000000"/>
        </w:rPr>
      </w:pP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DRY Up Your ViewModel</w:t>
        <w:br w:type="textWrapping"/>
        <w:t xml:space="preserve">• Extract common logic (e.g. trimming + guard) into small helpers if it reads better.</w:t>
        <w:br w:type="textWrapping"/>
        <w:t xml:space="preserve">• Consider moving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loadTasks()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 into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init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 via a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Task { await loadTasks() }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 so the view never has to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.task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itself.</w:t>
      </w:r>
    </w:p>
    <w:p w:rsidR="00000000" w:rsidDel="00000000" w:rsidP="00000000" w:rsidRDefault="00000000" w:rsidRPr="00000000" w14:paraId="000000A6">
      <w:pPr>
        <w:keepNext w:val="0"/>
        <w:keepLines w:val="0"/>
        <w:numPr>
          <w:ilvl w:val="0"/>
          <w:numId w:val="16"/>
        </w:numPr>
        <w:spacing w:after="0" w:before="0" w:lineRule="auto"/>
        <w:ind w:left="720" w:hanging="360"/>
        <w:rPr>
          <w:rFonts w:ascii="Corbel" w:cs="Corbel" w:eastAsia="Corbel" w:hAnsi="Corbel"/>
          <w:color w:val="000000"/>
        </w:rPr>
      </w:pP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Simplify Your SwiftUI</w:t>
        <w:br w:type="textWrapping"/>
        <w:t xml:space="preserve">• Replace manual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ForEach(indices)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 hacks with a keyed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List(viewModel.tasks, id: \.id)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 once your model renames don’t collide.</w:t>
        <w:br w:type="textWrapping"/>
        <w:t xml:space="preserve">• Remove leftover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.buttonStyle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 or </w:t>
      </w:r>
      <w:r w:rsidDel="00000000" w:rsidR="00000000" w:rsidRPr="00000000">
        <w:rPr>
          <w:rFonts w:ascii="Corbel" w:cs="Corbel" w:eastAsia="Corbel" w:hAnsi="Corbel"/>
          <w:color w:val="188038"/>
          <w:rtl w:val="0"/>
        </w:rPr>
        <w:t xml:space="preserve">.accessibilityIdentifier</w:t>
      </w:r>
      <w:r w:rsidDel="00000000" w:rsidR="00000000" w:rsidRPr="00000000">
        <w:rPr>
          <w:rFonts w:ascii="Corbel" w:cs="Corbel" w:eastAsia="Corbel" w:hAnsi="Corbel"/>
          <w:color w:val="000000"/>
          <w:rtl w:val="0"/>
        </w:rPr>
        <w:t xml:space="preserve"> calls you no longer need.</w:t>
      </w:r>
    </w:p>
    <w:p w:rsidR="00000000" w:rsidDel="00000000" w:rsidP="00000000" w:rsidRDefault="00000000" w:rsidRPr="00000000" w14:paraId="000000A7">
      <w:pPr>
        <w:keepNext w:val="0"/>
        <w:keepLines w:val="0"/>
        <w:numPr>
          <w:ilvl w:val="0"/>
          <w:numId w:val="16"/>
        </w:numPr>
        <w:spacing w:after="24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rtl w:val="0"/>
        </w:rPr>
        <w:t xml:space="preserve">Audit &amp; Re-run All Tests</w:t>
        <w:br w:type="textWrapping"/>
        <w:t xml:space="preserve">• Confirm your changes haven’t broken any of the async tests or new coordinator/mocking specs.</w:t>
        <w:br w:type="textWrapping"/>
        <w:t xml:space="preserve">• Clean up test setup/teardown now that your fakes are actors.</w:t>
      </w:r>
    </w:p>
    <w:p w:rsidR="00000000" w:rsidDel="00000000" w:rsidP="00000000" w:rsidRDefault="00000000" w:rsidRPr="00000000" w14:paraId="000000A8">
      <w:pPr>
        <w:keepNext w:val="0"/>
        <w:keepLines w:val="0"/>
        <w:spacing w:after="80" w:before="280" w:lineRule="auto"/>
        <w:rPr>
          <w:rFonts w:ascii="Corbel" w:cs="Corbel" w:eastAsia="Corbel" w:hAnsi="Corbel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spacing w:after="80" w:before="280" w:lineRule="auto"/>
        <w:ind w:left="720" w:firstLine="720"/>
        <w:rPr>
          <w:rFonts w:ascii="Corbel" w:cs="Corbel" w:eastAsia="Corbel" w:hAnsi="Corbel"/>
          <w:color w:val="000000"/>
          <w:sz w:val="26"/>
          <w:szCs w:val="26"/>
        </w:rPr>
      </w:pPr>
      <w:bookmarkStart w:colFirst="0" w:colLast="0" w:name="_heading=h.uugdng6xger" w:id="26"/>
      <w:bookmarkEnd w:id="26"/>
      <w:r w:rsidDel="00000000" w:rsidR="00000000" w:rsidRPr="00000000">
        <w:rPr>
          <w:rFonts w:ascii="Corbel" w:cs="Corbel" w:eastAsia="Corbel" w:hAnsi="Corbel"/>
          <w:color w:val="000000"/>
          <w:sz w:val="26"/>
          <w:szCs w:val="26"/>
          <w:rtl w:val="0"/>
        </w:rPr>
        <w:t xml:space="preserve">Why Asynchronous Repositories &amp; ViewModels in QLC‑4.3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Real-World Data Is Async</w:t>
        <w:br w:type="textWrapping"/>
      </w:r>
      <w:r w:rsidDel="00000000" w:rsidR="00000000" w:rsidRPr="00000000">
        <w:rPr>
          <w:rFonts w:ascii="Corbel" w:cs="Corbel" w:eastAsia="Corbel" w:hAnsi="Corbel"/>
          <w:rtl w:val="0"/>
        </w:rPr>
        <w:t xml:space="preserve">• Networking, database reads/writes, even file I/O all use async/await in Swift 6.</w:t>
        <w:br w:type="textWrapping"/>
        <w:t xml:space="preserve">• Modeling your protocol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async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means your tests and production code share the same signature.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Cleaner Separation of Concerns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ViewModel</w:t>
        <w:br w:type="textWrapping"/>
      </w:r>
      <w:r w:rsidDel="00000000" w:rsidR="00000000" w:rsidRPr="00000000">
        <w:rPr>
          <w:rFonts w:ascii="Corbel" w:cs="Corbel" w:eastAsia="Corbel" w:hAnsi="Corbel"/>
          <w:rtl w:val="0"/>
        </w:rPr>
        <w:t xml:space="preserve">• Presentation logic only: holds published state (e.g.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[TodoItem]</w:t>
      </w:r>
      <w:r w:rsidDel="00000000" w:rsidR="00000000" w:rsidRPr="00000000">
        <w:rPr>
          <w:rFonts w:ascii="Corbel" w:cs="Corbel" w:eastAsia="Corbel" w:hAnsi="Corbel"/>
          <w:rtl w:val="0"/>
        </w:rPr>
        <w:t xml:space="preserve">, loading flags).</w:t>
        <w:br w:type="textWrapping"/>
        <w:t xml:space="preserve">• Runs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@MainActor</w:t>
      </w:r>
      <w:r w:rsidDel="00000000" w:rsidR="00000000" w:rsidRPr="00000000">
        <w:rPr>
          <w:rFonts w:ascii="Corbel" w:cs="Corbel" w:eastAsia="Corbel" w:hAnsi="Corbel"/>
          <w:rtl w:val="0"/>
        </w:rPr>
        <w:t xml:space="preserve">—never touches I/O or background threads itself.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spacing w:after="24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Service / Repository</w:t>
        <w:br w:type="textWrapping"/>
      </w:r>
      <w:r w:rsidDel="00000000" w:rsidR="00000000" w:rsidRPr="00000000">
        <w:rPr>
          <w:rFonts w:ascii="Corbel" w:cs="Corbel" w:eastAsia="Corbel" w:hAnsi="Corbel"/>
          <w:rtl w:val="0"/>
        </w:rPr>
        <w:t xml:space="preserve">• Business logic only: create/update/delete, persistence, logging.</w:t>
        <w:br w:type="textWrapping"/>
        <w:t xml:space="preserve">• Stateless and concurrency-safe when implemented as an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actor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(or otherwise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Sendable</w:t>
      </w:r>
      <w:r w:rsidDel="00000000" w:rsidR="00000000" w:rsidRPr="00000000">
        <w:rPr>
          <w:rFonts w:ascii="Corbel" w:cs="Corbel" w:eastAsia="Corbel" w:hAnsi="Corbel"/>
          <w:rtl w:val="0"/>
        </w:rPr>
        <w:t xml:space="preserve">).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Update Your Stub to an Actor</w:t>
        <w:br w:type="textWrapping"/>
      </w:r>
      <w:r w:rsidDel="00000000" w:rsidR="00000000" w:rsidRPr="00000000">
        <w:rPr>
          <w:rFonts w:ascii="Corbel" w:cs="Corbel" w:eastAsia="Corbel" w:hAnsi="Corbel"/>
          <w:rtl w:val="0"/>
        </w:rPr>
        <w:t xml:space="preserve">• Convert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FakeRepository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into an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actor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so its in-memory state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storedTasks</w:t>
      </w:r>
      <w:r w:rsidDel="00000000" w:rsidR="00000000" w:rsidRPr="00000000">
        <w:rPr>
          <w:rFonts w:ascii="Corbel" w:cs="Corbel" w:eastAsia="Corbel" w:hAnsi="Corbel"/>
          <w:rtl w:val="0"/>
        </w:rPr>
        <w:t xml:space="preserve">) is data-race-safe.</w:t>
        <w:br w:type="textWrapping"/>
        <w:t xml:space="preserve">• Implement the new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async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protocol methods and preserve your seed data behavior.</w:t>
        <w:br w:type="textWrapping"/>
        <w:t xml:space="preserve">•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Ensure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RepositoryProtocol: Sendable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and that your model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TodoItem</w:t>
      </w:r>
      <w:r w:rsidDel="00000000" w:rsidR="00000000" w:rsidRPr="00000000">
        <w:rPr>
          <w:rFonts w:ascii="Corbel" w:cs="Corbel" w:eastAsia="Corbel" w:hAnsi="Corbel"/>
          <w:rtl w:val="0"/>
        </w:rPr>
        <w:t xml:space="preserve">) also conforms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Sendable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so Swift can safely pass your repository and data across concurrency domains.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Enter the TaskCoordinator</w:t>
        <w:br w:type="textWrapping"/>
      </w:r>
      <w:r w:rsidDel="00000000" w:rsidR="00000000" w:rsidRPr="00000000">
        <w:rPr>
          <w:rFonts w:ascii="Corbel" w:cs="Corbel" w:eastAsia="Corbel" w:hAnsi="Corbel"/>
          <w:rtl w:val="0"/>
        </w:rPr>
        <w:t xml:space="preserve">•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Orchestration</w:t>
      </w:r>
      <w:r w:rsidDel="00000000" w:rsidR="00000000" w:rsidRPr="00000000">
        <w:rPr>
          <w:rFonts w:ascii="Corbel" w:cs="Corbel" w:eastAsia="Corbel" w:hAnsi="Corbel"/>
          <w:rtl w:val="0"/>
        </w:rPr>
        <w:t xml:space="preserve">: Receives UI intents (e.g.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addNewTask(title:)</w:t>
      </w:r>
      <w:r w:rsidDel="00000000" w:rsidR="00000000" w:rsidRPr="00000000">
        <w:rPr>
          <w:rFonts w:ascii="Corbel" w:cs="Corbel" w:eastAsia="Corbel" w:hAnsi="Corbel"/>
          <w:rtl w:val="0"/>
        </w:rPr>
        <w:t xml:space="preserve">), calls the async service, then notifies via delegate.</w:t>
        <w:br w:type="textWrapping"/>
        <w:t xml:space="preserve">•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Decoupling</w:t>
      </w:r>
      <w:r w:rsidDel="00000000" w:rsidR="00000000" w:rsidRPr="00000000">
        <w:rPr>
          <w:rFonts w:ascii="Corbel" w:cs="Corbel" w:eastAsia="Corbel" w:hAnsi="Corbel"/>
          <w:rtl w:val="0"/>
        </w:rPr>
        <w:t xml:space="preserve">: UI/ViewModel doesn’t need to know how tasks are created—only that they appeared.</w:t>
        <w:br w:type="textWrapping"/>
        <w:t xml:space="preserve">•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Testability</w:t>
      </w:r>
      <w:r w:rsidDel="00000000" w:rsidR="00000000" w:rsidRPr="00000000">
        <w:rPr>
          <w:rFonts w:ascii="Corbel" w:cs="Corbel" w:eastAsia="Corbel" w:hAnsi="Corbel"/>
          <w:rtl w:val="0"/>
        </w:rPr>
        <w:t xml:space="preserve">: Stub the async service &amp; inject a mock delegate to assert calls (e.g. “didAdd” notifications).</w:t>
        <w:br w:type="textWrapping"/>
        <w:t xml:space="preserve">• </w:t>
      </w: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Future Growth</w:t>
      </w:r>
      <w:r w:rsidDel="00000000" w:rsidR="00000000" w:rsidRPr="00000000">
        <w:rPr>
          <w:rFonts w:ascii="Corbel" w:cs="Corbel" w:eastAsia="Corbel" w:hAnsi="Corbel"/>
          <w:rtl w:val="0"/>
        </w:rPr>
        <w:t xml:space="preserve">: Perfect place to insert navigation, analytics, permission checks—without bloating other layers.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Corbel" w:cs="Corbel" w:eastAsia="Corbel" w:hAnsi="Corbel"/>
          <w:b w:val="1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Putting It All Together in QLC-4.3</w:t>
      </w:r>
    </w:p>
    <w:p w:rsidR="00000000" w:rsidDel="00000000" w:rsidP="00000000" w:rsidRDefault="00000000" w:rsidRPr="00000000" w14:paraId="000000B2">
      <w:pPr>
        <w:numPr>
          <w:ilvl w:val="0"/>
          <w:numId w:val="11"/>
        </w:numPr>
        <w:spacing w:after="0" w:before="24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Async Protocol &amp; Actor-Stub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→ Model real data flows in tests &amp; prod</w:t>
      </w:r>
    </w:p>
    <w:p w:rsidR="00000000" w:rsidDel="00000000" w:rsidP="00000000" w:rsidRDefault="00000000" w:rsidRPr="00000000" w14:paraId="000000B3">
      <w:pPr>
        <w:numPr>
          <w:ilvl w:val="0"/>
          <w:numId w:val="11"/>
        </w:numPr>
        <w:spacing w:after="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Async ViewModel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→ Safely updates UI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@MainActor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1"/>
        </w:numPr>
        <w:spacing w:after="240" w:before="0" w:lineRule="auto"/>
        <w:ind w:left="720" w:hanging="360"/>
        <w:rPr>
          <w:rFonts w:ascii="Corbel" w:cs="Corbel" w:eastAsia="Corbel" w:hAnsi="Corbel"/>
        </w:rPr>
      </w:pPr>
      <w:r w:rsidDel="00000000" w:rsidR="00000000" w:rsidRPr="00000000">
        <w:rPr>
          <w:rFonts w:ascii="Corbel" w:cs="Corbel" w:eastAsia="Corbel" w:hAnsi="Corbel"/>
          <w:b w:val="1"/>
          <w:rtl w:val="0"/>
        </w:rPr>
        <w:t xml:space="preserve">TaskCoordinator</w:t>
      </w:r>
      <w:r w:rsidDel="00000000" w:rsidR="00000000" w:rsidRPr="00000000">
        <w:rPr>
          <w:rFonts w:ascii="Corbel" w:cs="Corbel" w:eastAsia="Corbel" w:hAnsi="Corbel"/>
          <w:rtl w:val="0"/>
        </w:rPr>
        <w:t xml:space="preserve"> → Workflow glue, sequencing async calls + delegation</w:t>
      </w:r>
    </w:p>
    <w:p w:rsidR="00000000" w:rsidDel="00000000" w:rsidP="00000000" w:rsidRDefault="00000000" w:rsidRPr="00000000" w14:paraId="000000B5">
      <w:pPr>
        <w:spacing w:after="240" w:before="240" w:lineRule="auto"/>
        <w:ind w:left="0" w:firstLine="0"/>
        <w:rPr>
          <w:rFonts w:ascii="Corbel" w:cs="Corbel" w:eastAsia="Corbel" w:hAnsi="Corbe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ind w:left="360" w:firstLine="0"/>
        <w:rPr>
          <w:rFonts w:ascii="Corbel" w:cs="Corbel" w:eastAsia="Corbel" w:hAnsi="Corbe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ind w:left="360" w:firstLine="0"/>
        <w:rPr>
          <w:rFonts w:ascii="Corbel" w:cs="Corbel" w:eastAsia="Corbel" w:hAnsi="Corbel"/>
          <w:b w:val="1"/>
        </w:rPr>
      </w:pPr>
      <w:r w:rsidDel="00000000" w:rsidR="00000000" w:rsidRPr="00000000">
        <w:rPr>
          <w:rtl w:val="0"/>
        </w:rPr>
      </w:r>
    </w:p>
    <w:sectPr>
      <w:headerReference r:id="rId25" w:type="default"/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Corbe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_GB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.png"/><Relationship Id="rId21" Type="http://schemas.openxmlformats.org/officeDocument/2006/relationships/image" Target="media/image8.png"/><Relationship Id="rId24" Type="http://schemas.openxmlformats.org/officeDocument/2006/relationships/image" Target="media/image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5.png"/><Relationship Id="rId8" Type="http://schemas.openxmlformats.org/officeDocument/2006/relationships/hyperlink" Target="https://github.com/Edrzapi/IOSTDD/tree/QLC-4.1-ANS" TargetMode="External"/><Relationship Id="rId11" Type="http://schemas.openxmlformats.org/officeDocument/2006/relationships/image" Target="media/image13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17.png"/><Relationship Id="rId16" Type="http://schemas.openxmlformats.org/officeDocument/2006/relationships/image" Target="media/image6.png"/><Relationship Id="rId19" Type="http://schemas.openxmlformats.org/officeDocument/2006/relationships/image" Target="media/image12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rbel-regular.ttf"/><Relationship Id="rId2" Type="http://schemas.openxmlformats.org/officeDocument/2006/relationships/font" Target="fonts/Corbel-bold.ttf"/><Relationship Id="rId3" Type="http://schemas.openxmlformats.org/officeDocument/2006/relationships/font" Target="fonts/Corbel-italic.ttf"/><Relationship Id="rId4" Type="http://schemas.openxmlformats.org/officeDocument/2006/relationships/font" Target="fonts/Corbel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SF2sTEsoyCdB08Smqf6nkeYgmA==">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