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71A" w:rsidRDefault="0098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</w:rPr>
      </w:pPr>
    </w:p>
    <w:p w:rsidR="00BB779E" w:rsidRDefault="00BB77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PROGRAMACIÓN</w:t>
      </w:r>
    </w:p>
    <w:p w:rsidR="00BB779E" w:rsidRDefault="00BB77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</w:rPr>
      </w:pPr>
    </w:p>
    <w:p w:rsidR="00BB779E" w:rsidRDefault="00BB77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JAVA</w:t>
      </w:r>
    </w:p>
    <w:p w:rsidR="00BB779E" w:rsidRDefault="00BB779E">
      <w:pPr>
        <w:rPr>
          <w:rFonts w:ascii="Arial" w:hAnsi="Arial" w:cs="Arial"/>
          <w:sz w:val="20"/>
        </w:rPr>
      </w:pPr>
    </w:p>
    <w:p w:rsidR="00BB779E" w:rsidRDefault="00BB779E">
      <w:pPr>
        <w:pBdr>
          <w:bottom w:val="single" w:sz="4" w:space="1" w:color="auto"/>
        </w:pBd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JS</w:t>
      </w:r>
      <w:r w:rsidR="00741C5C">
        <w:rPr>
          <w:rFonts w:ascii="Arial" w:hAnsi="Arial" w:cs="Arial"/>
          <w:b/>
          <w:sz w:val="20"/>
        </w:rPr>
        <w:t>ROLLBAR</w:t>
      </w:r>
    </w:p>
    <w:p w:rsidR="00BB779E" w:rsidRDefault="00BB779E">
      <w:pPr>
        <w:rPr>
          <w:rFonts w:ascii="Arial" w:hAnsi="Arial" w:cs="Arial"/>
          <w:sz w:val="20"/>
        </w:rPr>
      </w:pPr>
    </w:p>
    <w:p w:rsidR="00BB779E" w:rsidRDefault="00BB779E">
      <w:pPr>
        <w:pStyle w:val="Ttulo2"/>
        <w:rPr>
          <w:b/>
        </w:rPr>
      </w:pPr>
      <w:r>
        <w:rPr>
          <w:b/>
        </w:rPr>
        <w:t>Ejercicio 1</w:t>
      </w:r>
      <w:r w:rsidR="00AC5DDB">
        <w:rPr>
          <w:b/>
        </w:rPr>
        <w:t>4</w:t>
      </w:r>
      <w:bookmarkStart w:id="0" w:name="_GoBack"/>
      <w:bookmarkEnd w:id="0"/>
    </w:p>
    <w:p w:rsidR="00BB779E" w:rsidRDefault="00BB779E">
      <w:pPr>
        <w:rPr>
          <w:rFonts w:ascii="Arial" w:hAnsi="Arial" w:cs="Arial"/>
          <w:sz w:val="20"/>
        </w:rPr>
      </w:pPr>
    </w:p>
    <w:p w:rsidR="00BB779E" w:rsidRDefault="00741C5C">
      <w:pPr>
        <w:pStyle w:val="Textoindependiente"/>
      </w:pPr>
      <w:r>
        <w:t>Imagine que le encargan realizar un programa que contenga un ecualizador. Para permitir al usuario el control de las distintas frecuencias se usarán varias barras de desplazamiento.</w:t>
      </w:r>
    </w:p>
    <w:p w:rsidR="00741C5C" w:rsidRDefault="00741C5C">
      <w:pPr>
        <w:pStyle w:val="Textoindependiente"/>
      </w:pPr>
    </w:p>
    <w:p w:rsidR="00741C5C" w:rsidRDefault="00741C5C">
      <w:pPr>
        <w:pStyle w:val="Textoindependiente"/>
      </w:pPr>
      <w:r>
        <w:t>La ventana del programa que debe construir debe ser similar a la siguiente:</w:t>
      </w:r>
    </w:p>
    <w:p w:rsidR="00741C5C" w:rsidRDefault="00350B61" w:rsidP="00350B61">
      <w:pPr>
        <w:pStyle w:val="Textoindependiente"/>
        <w:jc w:val="center"/>
      </w:pPr>
      <w:r>
        <w:rPr>
          <w:noProof/>
          <w:lang w:val="es-MX" w:eastAsia="es-MX"/>
        </w:rPr>
        <w:drawing>
          <wp:inline distT="0" distB="0" distL="0" distR="0" wp14:anchorId="5523D6AC" wp14:editId="5AEF678A">
            <wp:extent cx="4572000" cy="219394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636" t="27176" r="23800" b="28155"/>
                    <a:stretch/>
                  </pic:blipFill>
                  <pic:spPr bwMode="auto">
                    <a:xfrm>
                      <a:off x="0" y="0"/>
                      <a:ext cx="4577266" cy="2196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779E" w:rsidRDefault="00BB779E">
      <w:pPr>
        <w:pStyle w:val="Textoindependiente"/>
      </w:pPr>
      <w:r>
        <w:t>Esta ventana contiene lo siguiente:</w:t>
      </w:r>
    </w:p>
    <w:p w:rsidR="00BB779E" w:rsidRDefault="00BB779E">
      <w:pPr>
        <w:pStyle w:val="Textoindependiente"/>
      </w:pPr>
    </w:p>
    <w:p w:rsidR="00BB779E" w:rsidRDefault="00BB779E" w:rsidP="00BB779E">
      <w:pPr>
        <w:pStyle w:val="Textoindependiente"/>
        <w:numPr>
          <w:ilvl w:val="0"/>
          <w:numId w:val="32"/>
        </w:numPr>
      </w:pPr>
      <w:r>
        <w:t>Cinco etiquetas con borde que puede llamar etiFrecuencia1, etiFrecuencia2, etc…</w:t>
      </w:r>
    </w:p>
    <w:p w:rsidR="00BB779E" w:rsidRDefault="00BB779E" w:rsidP="00BB779E">
      <w:pPr>
        <w:pStyle w:val="Textoindependiente"/>
        <w:ind w:left="360"/>
      </w:pPr>
    </w:p>
    <w:p w:rsidR="00BB779E" w:rsidRDefault="00BB779E" w:rsidP="00BB779E">
      <w:pPr>
        <w:pStyle w:val="Textoindependiente"/>
        <w:numPr>
          <w:ilvl w:val="0"/>
          <w:numId w:val="32"/>
        </w:numPr>
      </w:pPr>
      <w:r>
        <w:t>Cinco barras de desplazamiento que tienen de nombre desFrecuencia1, desFrecuencia2, etc…</w:t>
      </w:r>
    </w:p>
    <w:p w:rsidR="00BB779E" w:rsidRDefault="00BB779E" w:rsidP="00BB779E">
      <w:pPr>
        <w:pStyle w:val="Textoindependiente"/>
        <w:ind w:left="360"/>
      </w:pPr>
    </w:p>
    <w:p w:rsidR="00BB779E" w:rsidRDefault="00BB779E" w:rsidP="00BB779E">
      <w:pPr>
        <w:pStyle w:val="Textoindependiente"/>
        <w:numPr>
          <w:ilvl w:val="0"/>
          <w:numId w:val="32"/>
        </w:numPr>
      </w:pPr>
      <w:r>
        <w:t>Cinco cuadros de verificación que puede llamar chkFrecuencia1, chkFrecuencia2, etc…</w:t>
      </w:r>
    </w:p>
    <w:p w:rsidR="00BB779E" w:rsidRDefault="00BB779E" w:rsidP="00BB779E">
      <w:pPr>
        <w:pStyle w:val="Textoindependiente"/>
        <w:ind w:left="360"/>
      </w:pPr>
    </w:p>
    <w:p w:rsidR="00BB779E" w:rsidRDefault="00BB779E" w:rsidP="00BB779E">
      <w:pPr>
        <w:pStyle w:val="Textoindependiente"/>
        <w:numPr>
          <w:ilvl w:val="0"/>
          <w:numId w:val="32"/>
        </w:numPr>
      </w:pPr>
      <w:r>
        <w:t xml:space="preserve">Un panel con título y dentro de él tres botones de opción a los que puede llamar </w:t>
      </w:r>
      <w:proofErr w:type="spellStart"/>
      <w:r>
        <w:t>optPelícula</w:t>
      </w:r>
      <w:proofErr w:type="spellEnd"/>
      <w:r>
        <w:t xml:space="preserve">, </w:t>
      </w:r>
      <w:proofErr w:type="spellStart"/>
      <w:r>
        <w:t>optConcierto</w:t>
      </w:r>
      <w:proofErr w:type="spellEnd"/>
      <w:r>
        <w:t xml:space="preserve"> y </w:t>
      </w:r>
      <w:proofErr w:type="spellStart"/>
      <w:r>
        <w:t>optPlano</w:t>
      </w:r>
      <w:proofErr w:type="spellEnd"/>
      <w:r>
        <w:t xml:space="preserve">. (Para estos tres botones de radio necesitará un objeto del tipo </w:t>
      </w:r>
      <w:proofErr w:type="spellStart"/>
      <w:r>
        <w:t>ButtonGroup</w:t>
      </w:r>
      <w:proofErr w:type="spellEnd"/>
      <w:r>
        <w:t xml:space="preserve"> al que puede llamar </w:t>
      </w:r>
      <w:proofErr w:type="spellStart"/>
      <w:r>
        <w:t>grupoEcualización</w:t>
      </w:r>
      <w:proofErr w:type="spellEnd"/>
      <w:r>
        <w:t>)</w:t>
      </w:r>
    </w:p>
    <w:p w:rsidR="00BB779E" w:rsidRDefault="00BB779E" w:rsidP="00BB779E">
      <w:pPr>
        <w:pStyle w:val="Textoindependiente"/>
      </w:pPr>
    </w:p>
    <w:p w:rsidR="00DD533A" w:rsidRDefault="00DD533A" w:rsidP="00BB779E">
      <w:pPr>
        <w:pStyle w:val="Textoindependiente"/>
      </w:pPr>
    </w:p>
    <w:p w:rsidR="00BB779E" w:rsidRDefault="00DD533A" w:rsidP="00BB779E">
      <w:pPr>
        <w:pStyle w:val="Textoindependiente"/>
      </w:pPr>
      <w:r>
        <w:t>El programa funcionará de la siguiente forma:</w:t>
      </w:r>
    </w:p>
    <w:p w:rsidR="00DD533A" w:rsidRDefault="00DD533A" w:rsidP="00BB779E">
      <w:pPr>
        <w:pStyle w:val="Textoindependiente"/>
      </w:pPr>
    </w:p>
    <w:p w:rsidR="00DD533A" w:rsidRDefault="00DD533A" w:rsidP="00DD533A">
      <w:pPr>
        <w:pStyle w:val="Textoindependiente"/>
        <w:numPr>
          <w:ilvl w:val="0"/>
          <w:numId w:val="32"/>
        </w:numPr>
      </w:pPr>
      <w:r>
        <w:t>Las cinco barras de desplazamiento deben tener valores comprendidos entre un mínimo de 0 y un máximo de 10.</w:t>
      </w:r>
      <w:r w:rsidR="003B1EE0">
        <w:t xml:space="preserve"> El incremento unitario debe ser de 1 y el incremento en bloque de 2.</w:t>
      </w:r>
    </w:p>
    <w:p w:rsidR="006C53FF" w:rsidRDefault="006C53FF" w:rsidP="00DD533A">
      <w:pPr>
        <w:pStyle w:val="Textoindependiente"/>
        <w:ind w:left="360"/>
        <w:rPr>
          <w:noProof/>
          <w:lang w:val="es-MX" w:eastAsia="es-MX"/>
        </w:rPr>
      </w:pPr>
    </w:p>
    <w:p w:rsidR="00DD533A" w:rsidRDefault="006C53FF" w:rsidP="006C53FF">
      <w:pPr>
        <w:pStyle w:val="Textoindependiente"/>
        <w:ind w:left="360"/>
        <w:jc w:val="center"/>
      </w:pPr>
      <w:r>
        <w:rPr>
          <w:noProof/>
          <w:lang w:val="es-MX" w:eastAsia="es-MX"/>
        </w:rPr>
        <w:drawing>
          <wp:inline distT="0" distB="0" distL="0" distR="0" wp14:anchorId="045A5AF9" wp14:editId="03D761DF">
            <wp:extent cx="1819275" cy="1981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287" t="4686" r="52023" b="30342"/>
                    <a:stretch/>
                  </pic:blipFill>
                  <pic:spPr bwMode="auto">
                    <a:xfrm>
                      <a:off x="0" y="0"/>
                      <a:ext cx="1819275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533A" w:rsidRDefault="00DD533A" w:rsidP="00DD533A">
      <w:pPr>
        <w:pStyle w:val="Textoindependiente"/>
        <w:numPr>
          <w:ilvl w:val="0"/>
          <w:numId w:val="32"/>
        </w:numPr>
      </w:pPr>
      <w:r>
        <w:lastRenderedPageBreak/>
        <w:t>Cada vez que se mueva una barra, en su etiqueta correspondiente aparecerá el valor de dicha barra (un valor que estará entre 0 y 10) Comprueba que cuando el usuario active al máximo una barra en la etiqueta aparezca un 10.</w:t>
      </w:r>
    </w:p>
    <w:p w:rsidR="00350B61" w:rsidRDefault="00350B61" w:rsidP="00350B61">
      <w:pPr>
        <w:pStyle w:val="Textoindependiente"/>
        <w:rPr>
          <w:noProof/>
          <w:lang w:val="es-MX" w:eastAsia="es-MX"/>
        </w:rPr>
      </w:pPr>
    </w:p>
    <w:p w:rsidR="00350B61" w:rsidRDefault="00350B61" w:rsidP="00350B61">
      <w:pPr>
        <w:pStyle w:val="Textoindependiente"/>
        <w:jc w:val="center"/>
      </w:pPr>
      <w:r>
        <w:rPr>
          <w:noProof/>
          <w:lang w:val="es-MX" w:eastAsia="es-MX"/>
        </w:rPr>
        <w:drawing>
          <wp:inline distT="0" distB="0" distL="0" distR="0" wp14:anchorId="0368ED5F" wp14:editId="21B67F4F">
            <wp:extent cx="2952750" cy="1343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5320" b="55956"/>
                    <a:stretch/>
                  </pic:blipFill>
                  <pic:spPr bwMode="auto">
                    <a:xfrm>
                      <a:off x="0" y="0"/>
                      <a:ext cx="2952750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533A" w:rsidRDefault="00DD533A" w:rsidP="00DD533A">
      <w:pPr>
        <w:pStyle w:val="Textoindependiente"/>
      </w:pPr>
    </w:p>
    <w:p w:rsidR="00DD533A" w:rsidRDefault="00DD533A" w:rsidP="00DD533A">
      <w:pPr>
        <w:pStyle w:val="Textoindependiente"/>
        <w:numPr>
          <w:ilvl w:val="0"/>
          <w:numId w:val="32"/>
        </w:numPr>
      </w:pPr>
      <w:r>
        <w:t xml:space="preserve">Las casillas de verificación indican el bloqueo o no de cada barra. Si el usuario activa una casilla de verificación, entonces su barra correspondiente quedará bloqueada de forma que no pueda ser modificada. Cuando se vuelva a desactivar la casilla la barra se volverá a activar (Use el método </w:t>
      </w:r>
      <w:proofErr w:type="spellStart"/>
      <w:r>
        <w:rPr>
          <w:i/>
        </w:rPr>
        <w:t>setEnabled</w:t>
      </w:r>
      <w:proofErr w:type="spellEnd"/>
      <w:r>
        <w:t>)</w:t>
      </w:r>
    </w:p>
    <w:p w:rsidR="00350B61" w:rsidRDefault="00350B61" w:rsidP="00350B61">
      <w:pPr>
        <w:pStyle w:val="Textoindependiente"/>
        <w:ind w:left="360"/>
        <w:rPr>
          <w:noProof/>
          <w:lang w:val="es-MX" w:eastAsia="es-MX"/>
        </w:rPr>
      </w:pPr>
    </w:p>
    <w:p w:rsidR="00350B61" w:rsidRDefault="00350B61" w:rsidP="00350B61">
      <w:pPr>
        <w:pStyle w:val="Textoindependiente"/>
        <w:ind w:left="360"/>
        <w:jc w:val="center"/>
      </w:pPr>
      <w:r>
        <w:rPr>
          <w:noProof/>
          <w:lang w:val="es-MX" w:eastAsia="es-MX"/>
        </w:rPr>
        <w:drawing>
          <wp:inline distT="0" distB="0" distL="0" distR="0" wp14:anchorId="19D8412B" wp14:editId="48370112">
            <wp:extent cx="2933700" cy="13430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5673" b="55956"/>
                    <a:stretch/>
                  </pic:blipFill>
                  <pic:spPr bwMode="auto">
                    <a:xfrm>
                      <a:off x="0" y="0"/>
                      <a:ext cx="2933700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533A" w:rsidRDefault="00DD533A" w:rsidP="00DD533A">
      <w:pPr>
        <w:pStyle w:val="Textoindependiente"/>
      </w:pPr>
    </w:p>
    <w:p w:rsidR="00DD533A" w:rsidRDefault="00DD533A" w:rsidP="00DD533A">
      <w:pPr>
        <w:pStyle w:val="Textoindependiente"/>
        <w:numPr>
          <w:ilvl w:val="0"/>
          <w:numId w:val="32"/>
        </w:numPr>
      </w:pPr>
      <w:r>
        <w:t>Las opciones de ecualización predefinidas permitirán colocar las barras de desplazamiento en unos valores predefinidos. Concretamente:</w:t>
      </w:r>
    </w:p>
    <w:p w:rsidR="00DD533A" w:rsidRDefault="00DD533A" w:rsidP="00DD533A">
      <w:pPr>
        <w:pStyle w:val="Textoindependiente"/>
      </w:pPr>
    </w:p>
    <w:p w:rsidR="00DD533A" w:rsidRDefault="00DD533A" w:rsidP="00DD533A">
      <w:pPr>
        <w:pStyle w:val="Textoindependiente"/>
        <w:numPr>
          <w:ilvl w:val="1"/>
          <w:numId w:val="32"/>
        </w:numPr>
      </w:pPr>
      <w:r>
        <w:t xml:space="preserve">Si el usuario activa la opción </w:t>
      </w:r>
      <w:r>
        <w:rPr>
          <w:i/>
        </w:rPr>
        <w:t>Película</w:t>
      </w:r>
      <w:r>
        <w:t>, las barras quedarán con los siguientes valores respectivamente: 2, 5, 8, 5, 2</w:t>
      </w:r>
    </w:p>
    <w:p w:rsidR="00350B61" w:rsidRDefault="00350B61" w:rsidP="00350B61">
      <w:pPr>
        <w:pStyle w:val="Textoindependiente"/>
        <w:rPr>
          <w:noProof/>
          <w:lang w:val="es-MX" w:eastAsia="es-MX"/>
        </w:rPr>
      </w:pPr>
    </w:p>
    <w:p w:rsidR="00350B61" w:rsidRDefault="00350B61" w:rsidP="00350B61">
      <w:pPr>
        <w:pStyle w:val="Textoindependiente"/>
        <w:jc w:val="center"/>
      </w:pPr>
      <w:r>
        <w:rPr>
          <w:noProof/>
          <w:lang w:val="es-MX" w:eastAsia="es-MX"/>
        </w:rPr>
        <w:drawing>
          <wp:inline distT="0" distB="0" distL="0" distR="0" wp14:anchorId="62526C8A" wp14:editId="2DA850A9">
            <wp:extent cx="2933700" cy="13620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5673" b="55331"/>
                    <a:stretch/>
                  </pic:blipFill>
                  <pic:spPr bwMode="auto">
                    <a:xfrm>
                      <a:off x="0" y="0"/>
                      <a:ext cx="2933700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533A" w:rsidRDefault="00DD533A" w:rsidP="00DD533A">
      <w:pPr>
        <w:pStyle w:val="Textoindependiente"/>
        <w:numPr>
          <w:ilvl w:val="1"/>
          <w:numId w:val="32"/>
        </w:numPr>
      </w:pPr>
      <w:r>
        <w:t xml:space="preserve">Si el usuario activa la opción </w:t>
      </w:r>
      <w:r>
        <w:rPr>
          <w:i/>
        </w:rPr>
        <w:t>Concierto</w:t>
      </w:r>
      <w:r>
        <w:t>, las barras quedarán con los siguientes valores respectivamente: 9, 5, 1, 5, 9</w:t>
      </w:r>
    </w:p>
    <w:p w:rsidR="00350B61" w:rsidRDefault="00350B61" w:rsidP="00350B61">
      <w:pPr>
        <w:pStyle w:val="Textoindependiente"/>
        <w:rPr>
          <w:noProof/>
          <w:lang w:val="es-MX" w:eastAsia="es-MX"/>
        </w:rPr>
      </w:pPr>
    </w:p>
    <w:p w:rsidR="00350B61" w:rsidRDefault="00350B61" w:rsidP="00350B61">
      <w:pPr>
        <w:pStyle w:val="Textoindependiente"/>
        <w:jc w:val="center"/>
      </w:pPr>
      <w:r>
        <w:rPr>
          <w:noProof/>
          <w:lang w:val="es-MX" w:eastAsia="es-MX"/>
        </w:rPr>
        <w:drawing>
          <wp:inline distT="0" distB="0" distL="0" distR="0" wp14:anchorId="79C900CF" wp14:editId="0D35C52B">
            <wp:extent cx="2924175" cy="13620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5849" b="55331"/>
                    <a:stretch/>
                  </pic:blipFill>
                  <pic:spPr bwMode="auto">
                    <a:xfrm>
                      <a:off x="0" y="0"/>
                      <a:ext cx="2924175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0B61" w:rsidRDefault="00350B61">
      <w:pPr>
        <w:rPr>
          <w:rFonts w:ascii="Arial" w:hAnsi="Arial" w:cs="Arial"/>
          <w:sz w:val="20"/>
        </w:rPr>
      </w:pPr>
      <w:r>
        <w:br w:type="page"/>
      </w:r>
    </w:p>
    <w:p w:rsidR="00350B61" w:rsidRDefault="00350B61" w:rsidP="00350B61">
      <w:pPr>
        <w:pStyle w:val="Textoindependiente"/>
        <w:jc w:val="center"/>
      </w:pPr>
    </w:p>
    <w:p w:rsidR="00036352" w:rsidRDefault="00036352" w:rsidP="00036352">
      <w:pPr>
        <w:pStyle w:val="Textoindependiente"/>
        <w:ind w:left="1080"/>
      </w:pPr>
    </w:p>
    <w:p w:rsidR="00036352" w:rsidRDefault="00036352" w:rsidP="00DD533A">
      <w:pPr>
        <w:pStyle w:val="Textoindependiente"/>
        <w:numPr>
          <w:ilvl w:val="1"/>
          <w:numId w:val="32"/>
        </w:numPr>
      </w:pPr>
      <w:r>
        <w:t xml:space="preserve">Si el usuario activa la opción </w:t>
      </w:r>
      <w:r>
        <w:rPr>
          <w:i/>
        </w:rPr>
        <w:t>Plano</w:t>
      </w:r>
      <w:r>
        <w:t>, todas las barras se colocarán a 5.</w:t>
      </w:r>
    </w:p>
    <w:p w:rsidR="00350B61" w:rsidRDefault="00350B61" w:rsidP="00350B61">
      <w:pPr>
        <w:pStyle w:val="Textoindependiente"/>
        <w:rPr>
          <w:noProof/>
          <w:lang w:val="es-MX" w:eastAsia="es-MX"/>
        </w:rPr>
      </w:pPr>
    </w:p>
    <w:p w:rsidR="00350B61" w:rsidRDefault="00350B61" w:rsidP="00350B61">
      <w:pPr>
        <w:pStyle w:val="Textoindependiente"/>
        <w:jc w:val="center"/>
      </w:pPr>
      <w:r>
        <w:rPr>
          <w:noProof/>
          <w:lang w:val="es-MX" w:eastAsia="es-MX"/>
        </w:rPr>
        <w:drawing>
          <wp:inline distT="0" distB="0" distL="0" distR="0" wp14:anchorId="0AEE195B" wp14:editId="72B061C6">
            <wp:extent cx="2933700" cy="13525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5673" b="55643"/>
                    <a:stretch/>
                  </pic:blipFill>
                  <pic:spPr bwMode="auto">
                    <a:xfrm>
                      <a:off x="0" y="0"/>
                      <a:ext cx="2933700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6352" w:rsidRDefault="00036352" w:rsidP="00036352">
      <w:pPr>
        <w:pStyle w:val="Textoindependiente"/>
      </w:pPr>
    </w:p>
    <w:p w:rsidR="00036352" w:rsidRDefault="00036352" w:rsidP="00036352">
      <w:pPr>
        <w:pStyle w:val="Textoindependiente"/>
        <w:numPr>
          <w:ilvl w:val="0"/>
          <w:numId w:val="32"/>
        </w:numPr>
      </w:pPr>
      <w:r>
        <w:t xml:space="preserve">Cuando el programa se inicie, todas las barras deben estar a 5 y la opción </w:t>
      </w:r>
      <w:r>
        <w:rPr>
          <w:i/>
        </w:rPr>
        <w:t>Plano</w:t>
      </w:r>
      <w:r>
        <w:t xml:space="preserve"> debe estar activada.</w:t>
      </w:r>
    </w:p>
    <w:p w:rsidR="00036352" w:rsidRDefault="00036352" w:rsidP="00036352">
      <w:pPr>
        <w:pStyle w:val="Textoindependiente"/>
      </w:pPr>
    </w:p>
    <w:p w:rsidR="00036352" w:rsidRPr="00036352" w:rsidRDefault="00036352" w:rsidP="00036352">
      <w:pPr>
        <w:pStyle w:val="Textoindependiente"/>
      </w:pPr>
    </w:p>
    <w:p w:rsidR="00BB779E" w:rsidRDefault="00350B61" w:rsidP="00350B61">
      <w:pPr>
        <w:pStyle w:val="Textoindependiente"/>
        <w:jc w:val="center"/>
      </w:pPr>
      <w:r>
        <w:rPr>
          <w:noProof/>
          <w:lang w:val="es-MX" w:eastAsia="es-MX"/>
        </w:rPr>
        <w:drawing>
          <wp:inline distT="0" distB="0" distL="0" distR="0" wp14:anchorId="2E098AEB" wp14:editId="3F232E1E">
            <wp:extent cx="3966693" cy="18288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5673" b="55643"/>
                    <a:stretch/>
                  </pic:blipFill>
                  <pic:spPr bwMode="auto">
                    <a:xfrm>
                      <a:off x="0" y="0"/>
                      <a:ext cx="3971182" cy="1830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779E">
      <w:pgSz w:w="11906" w:h="16838"/>
      <w:pgMar w:top="107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5293E"/>
    <w:multiLevelType w:val="hybridMultilevel"/>
    <w:tmpl w:val="5D749F54"/>
    <w:lvl w:ilvl="0" w:tplc="2F9E3C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446E5"/>
    <w:multiLevelType w:val="hybridMultilevel"/>
    <w:tmpl w:val="0784A93A"/>
    <w:lvl w:ilvl="0" w:tplc="FC4ED13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3603F7"/>
    <w:multiLevelType w:val="hybridMultilevel"/>
    <w:tmpl w:val="3C90BF16"/>
    <w:lvl w:ilvl="0" w:tplc="4386FEB0">
      <w:start w:val="1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C19E4"/>
    <w:multiLevelType w:val="hybridMultilevel"/>
    <w:tmpl w:val="BE068D56"/>
    <w:lvl w:ilvl="0" w:tplc="01AECA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408F1"/>
    <w:multiLevelType w:val="hybridMultilevel"/>
    <w:tmpl w:val="CB5AF442"/>
    <w:lvl w:ilvl="0" w:tplc="FC4ED13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B9B6B63"/>
    <w:multiLevelType w:val="multilevel"/>
    <w:tmpl w:val="BB6A49B0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10C1BAA"/>
    <w:multiLevelType w:val="hybridMultilevel"/>
    <w:tmpl w:val="C88E65F2"/>
    <w:lvl w:ilvl="0" w:tplc="FD044D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E4B77"/>
    <w:multiLevelType w:val="hybridMultilevel"/>
    <w:tmpl w:val="913E9B30"/>
    <w:lvl w:ilvl="0" w:tplc="FC4ED13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755E4E"/>
    <w:multiLevelType w:val="multilevel"/>
    <w:tmpl w:val="0784A93A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A723F1C"/>
    <w:multiLevelType w:val="hybridMultilevel"/>
    <w:tmpl w:val="B848194C"/>
    <w:lvl w:ilvl="0" w:tplc="FC4ED13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F595D59"/>
    <w:multiLevelType w:val="hybridMultilevel"/>
    <w:tmpl w:val="7A6E5DDE"/>
    <w:lvl w:ilvl="0" w:tplc="FC4ED13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B54A1E"/>
    <w:multiLevelType w:val="hybridMultilevel"/>
    <w:tmpl w:val="53F8D9B4"/>
    <w:lvl w:ilvl="0" w:tplc="FC4ED13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154286"/>
    <w:multiLevelType w:val="hybridMultilevel"/>
    <w:tmpl w:val="7DF80312"/>
    <w:lvl w:ilvl="0" w:tplc="FC4ED13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BE0C8B"/>
    <w:multiLevelType w:val="hybridMultilevel"/>
    <w:tmpl w:val="C3F4F15E"/>
    <w:lvl w:ilvl="0" w:tplc="FC4ED13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564170C"/>
    <w:multiLevelType w:val="hybridMultilevel"/>
    <w:tmpl w:val="94FE3B36"/>
    <w:lvl w:ilvl="0" w:tplc="FC4ED13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5EB751A"/>
    <w:multiLevelType w:val="hybridMultilevel"/>
    <w:tmpl w:val="7AA0B8F0"/>
    <w:lvl w:ilvl="0" w:tplc="FC4ED13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20127F"/>
    <w:multiLevelType w:val="hybridMultilevel"/>
    <w:tmpl w:val="F8185994"/>
    <w:lvl w:ilvl="0" w:tplc="AF6E8AE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21257B"/>
    <w:multiLevelType w:val="hybridMultilevel"/>
    <w:tmpl w:val="3A8A10B0"/>
    <w:lvl w:ilvl="0" w:tplc="FC4ED13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75B541F"/>
    <w:multiLevelType w:val="hybridMultilevel"/>
    <w:tmpl w:val="EA823228"/>
    <w:lvl w:ilvl="0" w:tplc="FC4ED13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CD14BD0"/>
    <w:multiLevelType w:val="hybridMultilevel"/>
    <w:tmpl w:val="83689582"/>
    <w:lvl w:ilvl="0" w:tplc="FC4ED13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F42018E"/>
    <w:multiLevelType w:val="hybridMultilevel"/>
    <w:tmpl w:val="23D0303A"/>
    <w:lvl w:ilvl="0" w:tplc="0F50D1D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D33911"/>
    <w:multiLevelType w:val="hybridMultilevel"/>
    <w:tmpl w:val="981E3C0A"/>
    <w:lvl w:ilvl="0" w:tplc="E6F61E2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CF7099"/>
    <w:multiLevelType w:val="hybridMultilevel"/>
    <w:tmpl w:val="BB6A49B0"/>
    <w:lvl w:ilvl="0" w:tplc="FC4ED13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57A27A3"/>
    <w:multiLevelType w:val="hybridMultilevel"/>
    <w:tmpl w:val="8004BE76"/>
    <w:lvl w:ilvl="0" w:tplc="CDF02F5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53771"/>
    <w:multiLevelType w:val="multilevel"/>
    <w:tmpl w:val="C3F4F15E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BF872A1"/>
    <w:multiLevelType w:val="hybridMultilevel"/>
    <w:tmpl w:val="1DDCC758"/>
    <w:lvl w:ilvl="0" w:tplc="873478A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59100A"/>
    <w:multiLevelType w:val="hybridMultilevel"/>
    <w:tmpl w:val="11D4439E"/>
    <w:lvl w:ilvl="0" w:tplc="62BEA4B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4E1ECC"/>
    <w:multiLevelType w:val="multilevel"/>
    <w:tmpl w:val="53F8D9B4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9BB0147"/>
    <w:multiLevelType w:val="hybridMultilevel"/>
    <w:tmpl w:val="868E6E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A82561D"/>
    <w:multiLevelType w:val="multilevel"/>
    <w:tmpl w:val="7DF8031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0FB1D59"/>
    <w:multiLevelType w:val="hybridMultilevel"/>
    <w:tmpl w:val="148EC8C8"/>
    <w:lvl w:ilvl="0" w:tplc="7D5256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8161E0"/>
    <w:multiLevelType w:val="hybridMultilevel"/>
    <w:tmpl w:val="68060580"/>
    <w:lvl w:ilvl="0" w:tplc="1544205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4"/>
  </w:num>
  <w:num w:numId="3">
    <w:abstractNumId w:val="7"/>
  </w:num>
  <w:num w:numId="4">
    <w:abstractNumId w:val="4"/>
  </w:num>
  <w:num w:numId="5">
    <w:abstractNumId w:val="12"/>
  </w:num>
  <w:num w:numId="6">
    <w:abstractNumId w:val="29"/>
  </w:num>
  <w:num w:numId="7">
    <w:abstractNumId w:val="17"/>
  </w:num>
  <w:num w:numId="8">
    <w:abstractNumId w:val="13"/>
  </w:num>
  <w:num w:numId="9">
    <w:abstractNumId w:val="24"/>
  </w:num>
  <w:num w:numId="10">
    <w:abstractNumId w:val="11"/>
  </w:num>
  <w:num w:numId="11">
    <w:abstractNumId w:val="19"/>
  </w:num>
  <w:num w:numId="12">
    <w:abstractNumId w:val="27"/>
  </w:num>
  <w:num w:numId="13">
    <w:abstractNumId w:val="22"/>
  </w:num>
  <w:num w:numId="14">
    <w:abstractNumId w:val="5"/>
  </w:num>
  <w:num w:numId="15">
    <w:abstractNumId w:val="1"/>
  </w:num>
  <w:num w:numId="16">
    <w:abstractNumId w:val="15"/>
  </w:num>
  <w:num w:numId="17">
    <w:abstractNumId w:val="8"/>
  </w:num>
  <w:num w:numId="18">
    <w:abstractNumId w:val="9"/>
  </w:num>
  <w:num w:numId="19">
    <w:abstractNumId w:val="18"/>
  </w:num>
  <w:num w:numId="20">
    <w:abstractNumId w:val="10"/>
  </w:num>
  <w:num w:numId="21">
    <w:abstractNumId w:val="26"/>
  </w:num>
  <w:num w:numId="22">
    <w:abstractNumId w:val="21"/>
  </w:num>
  <w:num w:numId="23">
    <w:abstractNumId w:val="31"/>
  </w:num>
  <w:num w:numId="24">
    <w:abstractNumId w:val="3"/>
  </w:num>
  <w:num w:numId="25">
    <w:abstractNumId w:val="23"/>
  </w:num>
  <w:num w:numId="26">
    <w:abstractNumId w:val="2"/>
  </w:num>
  <w:num w:numId="27">
    <w:abstractNumId w:val="6"/>
  </w:num>
  <w:num w:numId="28">
    <w:abstractNumId w:val="16"/>
  </w:num>
  <w:num w:numId="29">
    <w:abstractNumId w:val="25"/>
  </w:num>
  <w:num w:numId="30">
    <w:abstractNumId w:val="30"/>
  </w:num>
  <w:num w:numId="31">
    <w:abstractNumId w:val="0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C5C"/>
    <w:rsid w:val="00036352"/>
    <w:rsid w:val="00350B61"/>
    <w:rsid w:val="003B1EE0"/>
    <w:rsid w:val="006C53FF"/>
    <w:rsid w:val="00741C5C"/>
    <w:rsid w:val="0098471A"/>
    <w:rsid w:val="00AC5DDB"/>
    <w:rsid w:val="00BB779E"/>
    <w:rsid w:val="00CD4DE8"/>
    <w:rsid w:val="00DD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FBD6D0"/>
  <w15:chartTrackingRefBased/>
  <w15:docId w15:val="{19E87884-3481-4770-9BF8-4E1F618C0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ind w:firstLine="708"/>
      <w:outlineLvl w:val="0"/>
    </w:pPr>
    <w:rPr>
      <w:rFonts w:ascii="Arial" w:hAnsi="Arial" w:cs="Arial"/>
      <w:sz w:val="20"/>
      <w:u w:val="single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 w:cs="Arial"/>
      <w:sz w:val="20"/>
      <w:u w:val="single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 w:cs="Arial"/>
      <w:sz w:val="20"/>
    </w:rPr>
  </w:style>
  <w:style w:type="paragraph" w:styleId="Sangradetextonormal">
    <w:name w:val="Body Text Indent"/>
    <w:basedOn w:val="Normal"/>
    <w:pPr>
      <w:spacing w:after="120"/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333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METODOLOGÍA DE LA PROGRAMACIÓN</vt:lpstr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METODOLOGÍA DE LA PROGRAMACIÓN</dc:title>
  <dc:subject/>
  <dc:creator>DIDACT32</dc:creator>
  <cp:keywords/>
  <dc:description/>
  <cp:lastModifiedBy>JuárezLEdson</cp:lastModifiedBy>
  <cp:revision>4</cp:revision>
  <dcterms:created xsi:type="dcterms:W3CDTF">2020-12-01T06:17:00Z</dcterms:created>
  <dcterms:modified xsi:type="dcterms:W3CDTF">2020-12-06T02:45:00Z</dcterms:modified>
</cp:coreProperties>
</file>