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FF" w:rsidRDefault="002A390B">
      <w:pPr>
        <w:pStyle w:val="Corpodetexto"/>
        <w:ind w:left="3217"/>
        <w:rPr>
          <w:rFonts w:ascii="Times New Roman"/>
          <w:sz w:val="20"/>
        </w:rPr>
      </w:pPr>
      <w:r>
        <w:pict>
          <v:line id="_x0000_s1044" style="position:absolute;left:0;text-align:left;z-index:15730176;mso-position-horizontal-relative:page;mso-position-vertical-relative:page" from="57pt,269.5pt" to="555pt,269.5pt" strokecolor="#878787" strokeweight="1pt">
            <w10:wrap anchorx="page" anchory="page"/>
          </v:line>
        </w:pict>
      </w:r>
      <w:r>
        <w:rPr>
          <w:rFonts w:ascii="Times New Roman"/>
          <w:noProof/>
          <w:sz w:val="20"/>
        </w:rPr>
        <w:drawing>
          <wp:inline distT="0" distB="0" distL="0" distR="0">
            <wp:extent cx="1905000" cy="1905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FF" w:rsidRDefault="002A390B">
      <w:pPr>
        <w:pStyle w:val="Corpodetexto"/>
        <w:spacing w:before="78"/>
        <w:ind w:left="1715" w:right="1932"/>
        <w:jc w:val="center"/>
      </w:pPr>
      <w:r>
        <w:rPr>
          <w:color w:val="45818E"/>
        </w:rPr>
        <w:t>Project</w:t>
      </w:r>
      <w:r>
        <w:rPr>
          <w:color w:val="45818E"/>
          <w:spacing w:val="-6"/>
        </w:rPr>
        <w:t xml:space="preserve"> </w:t>
      </w:r>
      <w:r>
        <w:rPr>
          <w:color w:val="45818E"/>
        </w:rPr>
        <w:t>Charter:</w:t>
      </w:r>
      <w:r>
        <w:rPr>
          <w:color w:val="45818E"/>
          <w:spacing w:val="-5"/>
        </w:rPr>
        <w:t xml:space="preserve"> </w:t>
      </w:r>
      <w:r>
        <w:rPr>
          <w:color w:val="45818E"/>
        </w:rPr>
        <w:t>[Sauce</w:t>
      </w:r>
      <w:r>
        <w:rPr>
          <w:color w:val="45818E"/>
          <w:spacing w:val="-6"/>
        </w:rPr>
        <w:t xml:space="preserve"> </w:t>
      </w:r>
      <w:r>
        <w:rPr>
          <w:color w:val="45818E"/>
        </w:rPr>
        <w:t>&amp;</w:t>
      </w:r>
      <w:r>
        <w:rPr>
          <w:color w:val="45818E"/>
          <w:spacing w:val="-5"/>
        </w:rPr>
        <w:t xml:space="preserve"> </w:t>
      </w:r>
      <w:r>
        <w:rPr>
          <w:color w:val="45818E"/>
        </w:rPr>
        <w:t>Spoon]</w:t>
      </w:r>
    </w:p>
    <w:p w:rsidR="00750BFF" w:rsidRDefault="002A390B">
      <w:pPr>
        <w:spacing w:before="387"/>
        <w:ind w:left="1714" w:right="1932"/>
        <w:jc w:val="center"/>
        <w:rPr>
          <w:sz w:val="30"/>
        </w:rPr>
      </w:pPr>
      <w:r>
        <w:rPr>
          <w:color w:val="424242"/>
          <w:sz w:val="30"/>
        </w:rPr>
        <w:t>DATE:</w:t>
      </w:r>
      <w:r>
        <w:rPr>
          <w:color w:val="424242"/>
          <w:spacing w:val="-11"/>
          <w:sz w:val="30"/>
        </w:rPr>
        <w:t xml:space="preserve"> </w:t>
      </w:r>
      <w:r>
        <w:rPr>
          <w:color w:val="424242"/>
          <w:sz w:val="30"/>
        </w:rPr>
        <w:t>[31/12</w:t>
      </w:r>
      <w:bookmarkStart w:id="0" w:name="_GoBack"/>
      <w:bookmarkEnd w:id="0"/>
      <w:r>
        <w:rPr>
          <w:color w:val="424242"/>
          <w:sz w:val="30"/>
        </w:rPr>
        <w:t>/23]</w:t>
      </w:r>
    </w:p>
    <w:p w:rsidR="00750BFF" w:rsidRDefault="00750BFF">
      <w:pPr>
        <w:pStyle w:val="Corpodetexto"/>
        <w:rPr>
          <w:sz w:val="20"/>
        </w:rPr>
      </w:pPr>
    </w:p>
    <w:p w:rsidR="00750BFF" w:rsidRDefault="00750BFF">
      <w:pPr>
        <w:pStyle w:val="Corpodetexto"/>
        <w:rPr>
          <w:sz w:val="20"/>
        </w:rPr>
      </w:pPr>
    </w:p>
    <w:p w:rsidR="00750BFF" w:rsidRDefault="002A390B">
      <w:pPr>
        <w:pStyle w:val="Corpodetexto"/>
        <w:spacing w:before="9"/>
        <w:rPr>
          <w:sz w:val="14"/>
        </w:rPr>
      </w:pPr>
      <w:r>
        <w:pict>
          <v:group id="_x0000_s1041" style="position:absolute;margin-left:77pt;margin-top:10.5pt;width:469pt;height:85pt;z-index:-15728640;mso-wrap-distance-left:0;mso-wrap-distance-right:0;mso-position-horizontal-relative:page" coordorigin="1540,210" coordsize="9380,17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550;top:719;width:9360;height:1180" filled="f" strokecolor="#b6b6b6" strokeweight="1pt">
              <v:textbox inset="0,0,0,0">
                <w:txbxContent>
                  <w:p w:rsidR="00750BFF" w:rsidRDefault="002A390B">
                    <w:pPr>
                      <w:spacing w:before="118" w:line="276" w:lineRule="auto"/>
                      <w:ind w:left="89" w:right="15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424242"/>
                        <w:sz w:val="24"/>
                      </w:rPr>
                      <w:t>In order to aim for growth and expansion.</w:t>
                    </w:r>
                    <w:proofErr w:type="gramEnd"/>
                    <w:r>
                      <w:rPr>
                        <w:color w:val="424242"/>
                        <w:sz w:val="24"/>
                      </w:rPr>
                      <w:t xml:space="preserve"> Sauce and Spoon launch </w:t>
                    </w:r>
                    <w:proofErr w:type="gramStart"/>
                    <w:r>
                      <w:rPr>
                        <w:color w:val="424242"/>
                        <w:sz w:val="24"/>
                      </w:rPr>
                      <w:t>an</w:t>
                    </w:r>
                    <w:proofErr w:type="gramEnd"/>
                    <w:r>
                      <w:rPr>
                        <w:color w:val="424242"/>
                        <w:sz w:val="24"/>
                      </w:rPr>
                      <w:t xml:space="preserve"> pilot project by</w:t>
                    </w:r>
                    <w:r>
                      <w:rPr>
                        <w:color w:val="424242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 xml:space="preserve">rolling out </w:t>
                    </w:r>
                    <w:proofErr w:type="spellStart"/>
                    <w:r>
                      <w:rPr>
                        <w:color w:val="424242"/>
                        <w:sz w:val="24"/>
                      </w:rPr>
                      <w:t>tableout</w:t>
                    </w:r>
                    <w:proofErr w:type="spellEnd"/>
                    <w:r>
                      <w:rPr>
                        <w:color w:val="424242"/>
                        <w:sz w:val="24"/>
                      </w:rPr>
                      <w:t xml:space="preserve"> menu tablets assist customers with quick, easy ordering options</w:t>
                    </w:r>
                  </w:p>
                  <w:p w:rsidR="00750BFF" w:rsidRDefault="002A390B">
                    <w:pPr>
                      <w:ind w:left="89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424242"/>
                        <w:sz w:val="24"/>
                      </w:rPr>
                      <w:t>while</w:t>
                    </w:r>
                    <w:proofErr w:type="gramEnd"/>
                    <w:r>
                      <w:rPr>
                        <w:color w:val="424242"/>
                        <w:sz w:val="24"/>
                      </w:rPr>
                      <w:t xml:space="preserve"> provide fresh food for working families of our community</w:t>
                    </w:r>
                  </w:p>
                </w:txbxContent>
              </v:textbox>
            </v:shape>
            <v:shape id="_x0000_s1042" type="#_x0000_t202" style="position:absolute;left:1550;top:219;width:9360;height:500" fillcolor="#999" strokecolor="#b6b6b6" strokeweight="1pt">
              <v:textbox inset="0,0,0,0">
                <w:txbxContent>
                  <w:p w:rsidR="00750BFF" w:rsidRDefault="002A390B">
                    <w:pPr>
                      <w:spacing w:before="117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Project Summary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8" style="position:absolute;margin-left:77pt;margin-top:111.5pt;width:469pt;height:148pt;z-index:-15728128;mso-wrap-distance-left:0;mso-wrap-distance-right:0;mso-position-horizontal-relative:page" coordorigin="1540,2230" coordsize="9380,2960">
            <v:shape id="_x0000_s1040" type="#_x0000_t202" style="position:absolute;left:1550;top:2739;width:9360;height:2440" filled="f" strokecolor="#b6b6b6" strokeweight="1pt">
              <v:textbox inset="0,0,0,0">
                <w:txbxContent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spacing w:before="108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Improve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table service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efficiency by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installing tablet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menu since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Q2</w:t>
                    </w:r>
                  </w:p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Speed up service and more table turnover rates/reduce guest wait time</w:t>
                    </w:r>
                  </w:p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ind w:left="809" w:right="256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Increase average check out total to $75 by sell more appetizer and beverages</w:t>
                    </w:r>
                    <w:r>
                      <w:rPr>
                        <w:color w:val="424242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by the end of Q2</w:t>
                    </w:r>
                  </w:p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Increase daily guest count by 10% by the end of Q2</w:t>
                    </w:r>
                  </w:p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Decrease average turn time by approx. 30 min by the end of Q2</w:t>
                    </w:r>
                  </w:p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 xml:space="preserve">Increase appetizer order overall by </w:t>
                    </w:r>
                    <w:proofErr w:type="gramStart"/>
                    <w:r>
                      <w:rPr>
                        <w:color w:val="424242"/>
                        <w:sz w:val="24"/>
                      </w:rPr>
                      <w:t>15%</w:t>
                    </w:r>
                    <w:proofErr w:type="gramEnd"/>
                    <w:r>
                      <w:rPr>
                        <w:color w:val="424242"/>
                        <w:sz w:val="24"/>
                      </w:rPr>
                      <w:t xml:space="preserve">(downtown </w:t>
                    </w:r>
                    <w:r>
                      <w:rPr>
                        <w:color w:val="424242"/>
                        <w:sz w:val="24"/>
                      </w:rPr>
                      <w:t>20% and North 10%)</w:t>
                    </w:r>
                  </w:p>
                  <w:p w:rsidR="00750BFF" w:rsidRDefault="002A390B">
                    <w:pPr>
                      <w:numPr>
                        <w:ilvl w:val="0"/>
                        <w:numId w:val="5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Reduce employee turnover rate and increase employee satisfaction</w:t>
                    </w:r>
                  </w:p>
                </w:txbxContent>
              </v:textbox>
            </v:shape>
            <v:shape id="_x0000_s1039" type="#_x0000_t202" style="position:absolute;left:1550;top:2239;width:9360;height:500" fillcolor="#999" strokecolor="#b6b6b6" strokeweight="1pt">
              <v:textbox inset="0,0,0,0">
                <w:txbxContent>
                  <w:p w:rsidR="00750BFF" w:rsidRDefault="002A390B">
                    <w:pPr>
                      <w:spacing w:before="107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Project Goals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margin-left:77pt;margin-top:274.5pt;width:469pt;height:150pt;z-index:-15727616;mso-wrap-distance-left:0;mso-wrap-distance-right:0;mso-position-horizontal-relative:page" coordorigin="1540,5490" coordsize="9380,3000">
            <v:shape id="_x0000_s1037" type="#_x0000_t202" style="position:absolute;left:1550;top:6039;width:9360;height:2440" filled="f" strokecolor="#b6b6b6" strokeweight="1pt">
              <v:textbox inset="0,0,0,0">
                <w:txbxContent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spacing w:before="116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Implement tabletop menu tablet on Downtown and North location</w:t>
                    </w:r>
                  </w:p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Create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training material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and train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staff on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new tablet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ordering system</w:t>
                    </w:r>
                  </w:p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Tablet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package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wit</w:t>
                    </w:r>
                    <w:r>
                      <w:rPr>
                        <w:color w:val="424242"/>
                        <w:sz w:val="24"/>
                      </w:rPr>
                      <w:t>h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the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menu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item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add-on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feature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and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coupons</w:t>
                    </w:r>
                  </w:p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Tablet</w:t>
                    </w:r>
                    <w:r>
                      <w:rPr>
                        <w:color w:val="424242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software</w:t>
                    </w:r>
                    <w:r>
                      <w:rPr>
                        <w:color w:val="424242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compatible</w:t>
                    </w:r>
                    <w:r>
                      <w:rPr>
                        <w:color w:val="424242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with</w:t>
                    </w:r>
                    <w:r>
                      <w:rPr>
                        <w:color w:val="424242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existing</w:t>
                    </w:r>
                    <w:r>
                      <w:rPr>
                        <w:color w:val="424242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system</w:t>
                    </w:r>
                  </w:p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Update website and menu design</w:t>
                    </w:r>
                  </w:p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Partner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with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5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new,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local,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and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sustainable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vendors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each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year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on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rotating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basis</w:t>
                    </w:r>
                  </w:p>
                  <w:p w:rsidR="00750BFF" w:rsidRDefault="002A390B">
                    <w:pPr>
                      <w:numPr>
                        <w:ilvl w:val="0"/>
                        <w:numId w:val="4"/>
                      </w:numPr>
                      <w:tabs>
                        <w:tab w:val="left" w:pos="809"/>
                        <w:tab w:val="left" w:pos="810"/>
                      </w:tabs>
                      <w:ind w:left="809" w:right="283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Use only local vendors(250 miles radius) in all of our operations, support local</w:t>
                    </w:r>
                    <w:r>
                      <w:rPr>
                        <w:color w:val="424242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business through sourcing and partnership</w:t>
                    </w:r>
                  </w:p>
                </w:txbxContent>
              </v:textbox>
            </v:shape>
            <v:shape id="_x0000_s1036" type="#_x0000_t202" style="position:absolute;left:1550;top:5499;width:9360;height:540" fillcolor="#999" strokecolor="#b6b6b6" strokeweight="1pt">
              <v:textbox inset="0,0,0,0">
                <w:txbxContent>
                  <w:p w:rsidR="00750BFF" w:rsidRDefault="002A390B">
                    <w:pPr>
                      <w:spacing w:before="113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Deliverables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0BFF" w:rsidRDefault="00750BFF">
      <w:pPr>
        <w:pStyle w:val="Corpodetexto"/>
        <w:spacing w:before="10"/>
        <w:rPr>
          <w:sz w:val="21"/>
        </w:rPr>
      </w:pPr>
    </w:p>
    <w:p w:rsidR="00750BFF" w:rsidRDefault="00750BFF">
      <w:pPr>
        <w:pStyle w:val="Corpodetexto"/>
        <w:spacing w:before="2"/>
        <w:rPr>
          <w:sz w:val="20"/>
        </w:rPr>
      </w:pPr>
    </w:p>
    <w:p w:rsidR="00750BFF" w:rsidRDefault="00750BFF">
      <w:pPr>
        <w:rPr>
          <w:sz w:val="20"/>
        </w:rPr>
        <w:sectPr w:rsidR="00750BFF">
          <w:type w:val="continuous"/>
          <w:pgSz w:w="12240" w:h="15840"/>
          <w:pgMar w:top="880" w:right="1220" w:bottom="280" w:left="1440" w:header="720" w:footer="720" w:gutter="0"/>
          <w:cols w:space="720"/>
        </w:sectPr>
      </w:pPr>
    </w:p>
    <w:p w:rsidR="00750BFF" w:rsidRDefault="002A390B">
      <w:pPr>
        <w:pStyle w:val="Corpodetexto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69pt;height:182pt;mso-position-horizontal-relative:char;mso-position-vertical-relative:line" coordsize="9380,3640">
            <v:shape id="_x0000_s1034" type="#_x0000_t202" style="position:absolute;left:10;top:550;width:9360;height:3080" filled="f" strokecolor="#b6b6b6" strokeweight="1pt">
              <v:textbox inset="0,0,0,0">
                <w:txbxContent>
                  <w:p w:rsidR="00750BFF" w:rsidRDefault="002A390B">
                    <w:pPr>
                      <w:spacing w:before="112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4"/>
                      </w:rPr>
                      <w:t>In-Scope:</w:t>
                    </w:r>
                  </w:p>
                  <w:p w:rsidR="00750BFF" w:rsidRDefault="002A390B">
                    <w:pPr>
                      <w:numPr>
                        <w:ilvl w:val="0"/>
                        <w:numId w:val="3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Tablet</w:t>
                    </w:r>
                    <w:r>
                      <w:rPr>
                        <w:color w:val="424242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ordering</w:t>
                    </w:r>
                    <w:r>
                      <w:rPr>
                        <w:color w:val="424242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system</w:t>
                    </w:r>
                    <w:r>
                      <w:rPr>
                        <w:color w:val="424242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rollout</w:t>
                    </w:r>
                  </w:p>
                  <w:p w:rsidR="00750BFF" w:rsidRDefault="002A390B">
                    <w:pPr>
                      <w:numPr>
                        <w:ilvl w:val="0"/>
                        <w:numId w:val="3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New website and menu design</w:t>
                    </w:r>
                  </w:p>
                  <w:p w:rsidR="00750BFF" w:rsidRDefault="002A390B">
                    <w:pPr>
                      <w:numPr>
                        <w:ilvl w:val="0"/>
                        <w:numId w:val="3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Improve kitchen employee satisfaction metric</w:t>
                    </w:r>
                  </w:p>
                  <w:p w:rsidR="00750BFF" w:rsidRDefault="002A390B">
                    <w:pPr>
                      <w:numPr>
                        <w:ilvl w:val="0"/>
                        <w:numId w:val="3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Train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staff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with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new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system</w:t>
                    </w:r>
                  </w:p>
                  <w:p w:rsidR="00750BFF" w:rsidRDefault="00750BFF">
                    <w:pPr>
                      <w:spacing w:before="2"/>
                      <w:rPr>
                        <w:sz w:val="31"/>
                      </w:rPr>
                    </w:pPr>
                  </w:p>
                  <w:p w:rsidR="00750BFF" w:rsidRDefault="002A390B">
                    <w:pPr>
                      <w:ind w:left="8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4"/>
                      </w:rPr>
                      <w:t>Out-of-Scope:</w:t>
                    </w:r>
                  </w:p>
                  <w:p w:rsidR="00750BFF" w:rsidRDefault="002A390B">
                    <w:pPr>
                      <w:numPr>
                        <w:ilvl w:val="0"/>
                        <w:numId w:val="3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Implement new policy for food waste</w:t>
                    </w:r>
                  </w:p>
                  <w:p w:rsidR="00750BFF" w:rsidRDefault="002A390B">
                    <w:pPr>
                      <w:numPr>
                        <w:ilvl w:val="0"/>
                        <w:numId w:val="3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Hire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more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kitchen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staff(</w:t>
                    </w:r>
                    <w:proofErr w:type="spellStart"/>
                    <w:r>
                      <w:rPr>
                        <w:color w:val="424242"/>
                        <w:sz w:val="24"/>
                      </w:rPr>
                      <w:t>BoH</w:t>
                    </w:r>
                    <w:proofErr w:type="spellEnd"/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staff-back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of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house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staff)</w:t>
                    </w:r>
                  </w:p>
                </w:txbxContent>
              </v:textbox>
            </v:shape>
            <v:shape id="_x0000_s1033" type="#_x0000_t202" style="position:absolute;left:10;top:10;width:9360;height:540" fillcolor="#999" strokecolor="#b6b6b6" strokeweight="1pt">
              <v:textbox inset="0,0,0,0">
                <w:txbxContent>
                  <w:p w:rsidR="00750BFF" w:rsidRDefault="002A390B">
                    <w:pPr>
                      <w:spacing w:before="110"/>
                      <w:ind w:left="8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Scope and Exclusion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50BFF" w:rsidRDefault="002A390B">
      <w:pPr>
        <w:pStyle w:val="Corpodetexto"/>
        <w:spacing w:before="5"/>
        <w:rPr>
          <w:sz w:val="24"/>
        </w:rPr>
      </w:pPr>
      <w:r>
        <w:pict>
          <v:group id="_x0000_s1029" style="position:absolute;margin-left:77pt;margin-top:16pt;width:469pt;height:261pt;z-index:-15726080;mso-wrap-distance-left:0;mso-wrap-distance-right:0;mso-position-horizontal-relative:page" coordorigin="1540,320" coordsize="9380,5220">
            <v:shape id="_x0000_s1031" type="#_x0000_t202" style="position:absolute;left:1550;top:870;width:9360;height:4660" filled="f" strokecolor="#b6b6b6" strokeweight="1pt">
              <v:textbox inset="0,0,0,0">
                <w:txbxContent>
                  <w:p w:rsidR="00750BFF" w:rsidRDefault="002A390B">
                    <w:pPr>
                      <w:spacing w:before="109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4"/>
                      </w:rPr>
                      <w:t>Benefits: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color w:val="424242"/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Speed up service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Increase sales by an estimated percent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Provide restaurants with clear data points on customer ordering and an</w:t>
                    </w:r>
                  </w:p>
                  <w:p w:rsidR="00750BFF" w:rsidRDefault="002A390B">
                    <w:pPr>
                      <w:spacing w:before="41"/>
                      <w:ind w:left="809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424242"/>
                        <w:sz w:val="24"/>
                      </w:rPr>
                      <w:t>integrated</w:t>
                    </w:r>
                    <w:proofErr w:type="gramEnd"/>
                    <w:r>
                      <w:rPr>
                        <w:color w:val="424242"/>
                        <w:sz w:val="24"/>
                      </w:rPr>
                      <w:t xml:space="preserve"> point-of-sale system to help guide decision-making in the future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Improve employee royalty</w:t>
                    </w:r>
                  </w:p>
                  <w:p w:rsidR="00750BFF" w:rsidRDefault="00750BFF">
                    <w:pPr>
                      <w:spacing w:before="2"/>
                      <w:rPr>
                        <w:sz w:val="31"/>
                      </w:rPr>
                    </w:pPr>
                  </w:p>
                  <w:p w:rsidR="00750BFF" w:rsidRDefault="002A390B">
                    <w:pPr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4"/>
                      </w:rPr>
                      <w:t>Costs: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color w:val="424242"/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Training</w:t>
                    </w:r>
                    <w:r>
                      <w:rPr>
                        <w:color w:val="424242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Material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-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$10,000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Hardware and Software Implementation - $30,000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Maintenance - $5,000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Update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Website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and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Menu Design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-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$5,000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2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Customization Fee - $550</w:t>
                    </w:r>
                  </w:p>
                  <w:p w:rsidR="00750BFF" w:rsidRDefault="002A390B">
                    <w:pPr>
                      <w:numPr>
                        <w:ilvl w:val="0"/>
                        <w:numId w:val="2"/>
                      </w:numPr>
                      <w:tabs>
                        <w:tab w:val="left" w:pos="809"/>
                        <w:tab w:val="left" w:pos="810"/>
                      </w:tabs>
                      <w:spacing w:before="41"/>
                      <w:ind w:hanging="361"/>
                      <w:rPr>
                        <w:color w:val="424242"/>
                        <w:sz w:val="20"/>
                      </w:rPr>
                    </w:pPr>
                    <w:r>
                      <w:rPr>
                        <w:color w:val="424242"/>
                        <w:sz w:val="24"/>
                      </w:rPr>
                      <w:t>Total</w:t>
                    </w:r>
                    <w:r>
                      <w:rPr>
                        <w:color w:val="424242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:</w:t>
                    </w:r>
                    <w:r>
                      <w:rPr>
                        <w:color w:val="424242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$50,550</w:t>
                    </w:r>
                  </w:p>
                </w:txbxContent>
              </v:textbox>
            </v:shape>
            <v:shape id="_x0000_s1030" type="#_x0000_t202" style="position:absolute;left:1550;top:330;width:9360;height:540" fillcolor="#999" strokecolor="#b6b6b6" strokeweight="1pt">
              <v:textbox inset="0,0,0,0">
                <w:txbxContent>
                  <w:p w:rsidR="00750BFF" w:rsidRDefault="002A390B">
                    <w:pPr>
                      <w:spacing w:before="106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Benefits &amp; Costs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77pt;margin-top:292.95pt;width:469pt;height:181pt;z-index:-15725568;mso-wrap-distance-left:0;mso-wrap-distance-right:0;mso-position-horizontal-relative:page" coordorigin="1540,5859" coordsize="9380,3620">
            <v:shape id="_x0000_s1028" type="#_x0000_t202" style="position:absolute;left:1550;top:6409;width:9360;height:3060" filled="f" strokecolor="#b6b6b6" strokeweight="1pt">
              <v:textbox inset="0,0,0,0">
                <w:txbxContent>
                  <w:p w:rsidR="00750BFF" w:rsidRDefault="002A390B">
                    <w:pPr>
                      <w:numPr>
                        <w:ilvl w:val="0"/>
                        <w:numId w:val="1"/>
                      </w:numPr>
                      <w:tabs>
                        <w:tab w:val="left" w:pos="809"/>
                        <w:tab w:val="left" w:pos="810"/>
                      </w:tabs>
                      <w:spacing w:before="112"/>
                      <w:ind w:left="809" w:right="176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Misalignment about Payroll Reallocation - budget allocation which reduce FOH</w:t>
                    </w:r>
                    <w:r>
                      <w:rPr>
                        <w:color w:val="424242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and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increase BOH staff to support increase in order</w:t>
                    </w:r>
                  </w:p>
                  <w:p w:rsidR="00750BFF" w:rsidRDefault="002A390B">
                    <w:pPr>
                      <w:numPr>
                        <w:ilvl w:val="0"/>
                        <w:numId w:val="1"/>
                      </w:numPr>
                      <w:tabs>
                        <w:tab w:val="left" w:pos="809"/>
                        <w:tab w:val="left" w:pos="810"/>
                      </w:tabs>
                      <w:ind w:left="809" w:right="229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Revise Feature about Change in Policy Change - regard food waste and order</w:t>
                    </w:r>
                    <w:r>
                      <w:rPr>
                        <w:color w:val="424242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return based on error</w:t>
                    </w:r>
                  </w:p>
                  <w:p w:rsidR="00750BFF" w:rsidRDefault="002A390B">
                    <w:pPr>
                      <w:numPr>
                        <w:ilvl w:val="0"/>
                        <w:numId w:val="1"/>
                      </w:numPr>
                      <w:tabs>
                        <w:tab w:val="left" w:pos="809"/>
                        <w:tab w:val="left" w:pos="810"/>
                      </w:tabs>
                      <w:ind w:left="809" w:right="207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Misalignment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about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Increase</w:t>
                    </w:r>
                    <w:r>
                      <w:rPr>
                        <w:color w:val="424242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Ap</w:t>
                    </w:r>
                    <w:r>
                      <w:rPr>
                        <w:color w:val="424242"/>
                        <w:sz w:val="24"/>
                      </w:rPr>
                      <w:t>petizer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Sale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as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goal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-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since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different</w:t>
                    </w:r>
                    <w:r>
                      <w:rPr>
                        <w:color w:val="42424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location</w:t>
                    </w:r>
                    <w:r>
                      <w:rPr>
                        <w:color w:val="424242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got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different sale percentage on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appetizer and beverage in total</w:t>
                    </w:r>
                    <w:r>
                      <w:rPr>
                        <w:color w:val="42424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sales</w:t>
                    </w:r>
                  </w:p>
                  <w:p w:rsidR="00750BFF" w:rsidRDefault="002A390B">
                    <w:pPr>
                      <w:numPr>
                        <w:ilvl w:val="0"/>
                        <w:numId w:val="1"/>
                      </w:numPr>
                      <w:tabs>
                        <w:tab w:val="left" w:pos="809"/>
                        <w:tab w:val="left" w:pos="810"/>
                      </w:tabs>
                      <w:ind w:left="809" w:right="163"/>
                      <w:rPr>
                        <w:sz w:val="24"/>
                      </w:rPr>
                    </w:pPr>
                    <w:r>
                      <w:rPr>
                        <w:color w:val="424242"/>
                        <w:sz w:val="24"/>
                      </w:rPr>
                      <w:t>Misalignment about Goal - put decreasing in guest wait time and table turnover</w:t>
                    </w:r>
                    <w:r>
                      <w:rPr>
                        <w:color w:val="424242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color w:val="424242"/>
                        <w:sz w:val="24"/>
                      </w:rPr>
                      <w:t>rate as separate goals</w:t>
                    </w:r>
                  </w:p>
                </w:txbxContent>
              </v:textbox>
            </v:shape>
            <v:shape id="_x0000_s1027" type="#_x0000_t202" style="position:absolute;left:1550;top:5869;width:9360;height:540" fillcolor="#999" strokecolor="#b6b6b6" strokeweight="1pt">
              <v:textbox inset="0,0,0,0">
                <w:txbxContent>
                  <w:p w:rsidR="00750BFF" w:rsidRDefault="002A390B">
                    <w:pPr>
                      <w:spacing w:before="109"/>
                      <w:ind w:left="44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Appendix: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0BFF" w:rsidRDefault="00750BFF">
      <w:pPr>
        <w:pStyle w:val="Corpodetexto"/>
        <w:spacing w:before="10"/>
        <w:rPr>
          <w:sz w:val="21"/>
        </w:rPr>
      </w:pPr>
    </w:p>
    <w:sectPr w:rsidR="00750BFF">
      <w:pgSz w:w="12240" w:h="15840"/>
      <w:pgMar w:top="84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A5A2C"/>
    <w:multiLevelType w:val="hybridMultilevel"/>
    <w:tmpl w:val="256E5460"/>
    <w:lvl w:ilvl="0" w:tplc="66F2EEEA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color w:val="424242"/>
        <w:w w:val="60"/>
        <w:sz w:val="24"/>
        <w:szCs w:val="24"/>
        <w:lang w:val="en-US" w:eastAsia="en-US" w:bidi="ar-SA"/>
      </w:rPr>
    </w:lvl>
    <w:lvl w:ilvl="1" w:tplc="35E4C36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2704474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E56E22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CE00677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4EB85F9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2F180D8C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11508CCC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D5B86E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497271D1"/>
    <w:multiLevelType w:val="hybridMultilevel"/>
    <w:tmpl w:val="49F6F2A2"/>
    <w:lvl w:ilvl="0" w:tplc="CEB21DD0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color w:val="424242"/>
        <w:w w:val="60"/>
        <w:sz w:val="24"/>
        <w:szCs w:val="24"/>
        <w:lang w:val="en-US" w:eastAsia="en-US" w:bidi="ar-SA"/>
      </w:rPr>
    </w:lvl>
    <w:lvl w:ilvl="1" w:tplc="FBC2FA5C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36A4886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F5C5F0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3590366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A5706CC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B6CA084E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F07C8952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B070643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nsid w:val="4BC34421"/>
    <w:multiLevelType w:val="hybridMultilevel"/>
    <w:tmpl w:val="EC2A84BC"/>
    <w:lvl w:ilvl="0" w:tplc="8D628310">
      <w:numFmt w:val="bullet"/>
      <w:lvlText w:val="●"/>
      <w:lvlJc w:val="left"/>
      <w:pPr>
        <w:ind w:left="810" w:hanging="360"/>
      </w:pPr>
      <w:rPr>
        <w:rFonts w:hint="default"/>
        <w:w w:val="60"/>
        <w:lang w:val="en-US" w:eastAsia="en-US" w:bidi="ar-SA"/>
      </w:rPr>
    </w:lvl>
    <w:lvl w:ilvl="1" w:tplc="96A6FC9C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92F89B2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2E00E0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354E5FB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65AB11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076BF54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970070E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C61E27F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nsid w:val="6F561156"/>
    <w:multiLevelType w:val="hybridMultilevel"/>
    <w:tmpl w:val="A11C4E46"/>
    <w:lvl w:ilvl="0" w:tplc="54D28BE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color w:val="424242"/>
        <w:w w:val="60"/>
        <w:sz w:val="24"/>
        <w:szCs w:val="24"/>
        <w:lang w:val="en-US" w:eastAsia="en-US" w:bidi="ar-SA"/>
      </w:rPr>
    </w:lvl>
    <w:lvl w:ilvl="1" w:tplc="5A54A2EC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A488696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2A49964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F5CAD3D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55C28EC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F0C6112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5844845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0BF2B89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nsid w:val="7A6378C1"/>
    <w:multiLevelType w:val="hybridMultilevel"/>
    <w:tmpl w:val="89121084"/>
    <w:lvl w:ilvl="0" w:tplc="0ACA47AA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color w:val="424242"/>
        <w:w w:val="60"/>
        <w:sz w:val="24"/>
        <w:szCs w:val="24"/>
        <w:lang w:val="en-US" w:eastAsia="en-US" w:bidi="ar-SA"/>
      </w:rPr>
    </w:lvl>
    <w:lvl w:ilvl="1" w:tplc="C000755A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5F46665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73A5EE4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DF4ADDF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B882FE0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570A142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FDE62BCC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AED227A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0BFF"/>
    <w:rsid w:val="002A390B"/>
    <w:rsid w:val="0075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cter"/>
    <w:uiPriority w:val="99"/>
    <w:semiHidden/>
    <w:unhideWhenUsed/>
    <w:rsid w:val="002A390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A390B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cter"/>
    <w:uiPriority w:val="99"/>
    <w:semiHidden/>
    <w:unhideWhenUsed/>
    <w:rsid w:val="002A390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A390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P1A1-Project Chart</dc:title>
  <cp:lastModifiedBy>hp</cp:lastModifiedBy>
  <cp:revision>2</cp:revision>
  <dcterms:created xsi:type="dcterms:W3CDTF">2023-12-31T14:11:00Z</dcterms:created>
  <dcterms:modified xsi:type="dcterms:W3CDTF">2023-12-31T14:12:00Z</dcterms:modified>
</cp:coreProperties>
</file>