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36"/>
          <w:rtl w:val="0"/>
        </w:rPr>
        <w:t xml:space="preserve">CSU-01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- Autenticar Usuário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Principal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Importância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60 (Risco Baixo e Prioridade Alta)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Autenticar no sistema para usar funcionalidades disponíveis para o seu perfil.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secundário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Ser apto a utilizar o sistema de acordo com suas permissões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2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deseja se autenticar no sistema para exibir funcionalidades disponíveis para o seu perfil.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Ator abre o sistema.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O sistema exibe tela para autenticação. 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(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01 AUTENTICAR USUARIO)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Ator informa usuário e senha.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Ator seleciona opção Entrar.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verifica validade do usuário e senha e exibe funcionalidades disponíveis para o perfil.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Alternativo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5: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não deseja mais se autenticar no sistema e selecione opção Sair na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(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01 AUTENTICAR USUARIO)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2"/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bookmarkStart w:id="0" w:colFirst="0" w:name="h.f1o6jau7wgnw" w:colLast="0"/>
            <w:bookmarkEnd w:id="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Linha 6: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Usuário ou senha inválidos. Sistema deve informar a mensagem: “Usuário ou senha inválidos” e retorna para o passo 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CSU-01 - Autenticar Usuario.docx</dc:title>
</cp:coreProperties>
</file>