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0751" w14:textId="5AB7434F" w:rsidR="00BB57A2" w:rsidRDefault="00981088" w:rsidP="003E4F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088">
        <w:rPr>
          <w:rFonts w:ascii="Times New Roman" w:hAnsi="Times New Roman" w:cs="Times New Roman"/>
          <w:b/>
          <w:bCs/>
          <w:sz w:val="24"/>
          <w:szCs w:val="24"/>
        </w:rPr>
        <w:t>FACULDADE DE TECNOLOGIA DE SOROCABA</w:t>
      </w:r>
    </w:p>
    <w:p w14:paraId="439E2369" w14:textId="6187132C" w:rsidR="00B87D70" w:rsidRPr="00B87D70" w:rsidRDefault="00B87D70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14:paraId="762DA77F" w14:textId="6ECC5FCB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83EE6D" w14:textId="7777777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F04A0" w14:textId="583FA30E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EDSON ISAAC JOSÉ FRANCISCO</w:t>
      </w:r>
      <w:r w:rsidR="00196949">
        <w:rPr>
          <w:rFonts w:ascii="Times New Roman" w:hAnsi="Times New Roman" w:cs="Times New Roman"/>
          <w:sz w:val="24"/>
          <w:szCs w:val="24"/>
        </w:rPr>
        <w:t xml:space="preserve"> - </w:t>
      </w:r>
      <w:r w:rsidR="00196949" w:rsidRPr="00196949">
        <w:rPr>
          <w:rFonts w:ascii="Times New Roman" w:hAnsi="Times New Roman" w:cs="Times New Roman"/>
          <w:sz w:val="24"/>
          <w:szCs w:val="24"/>
        </w:rPr>
        <w:t>0030482021020</w:t>
      </w:r>
    </w:p>
    <w:p w14:paraId="1E888CE6" w14:textId="779209E0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620CC6" w14:textId="7290DDA5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3FB5A" w14:textId="7777777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28BF49" w14:textId="013F2FE9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DAFB2" w14:textId="5C6C5453" w:rsidR="00981088" w:rsidRPr="00920EAC" w:rsidRDefault="00920EAC" w:rsidP="003E4F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EAC">
        <w:rPr>
          <w:rFonts w:ascii="Times New Roman" w:hAnsi="Times New Roman" w:cs="Times New Roman"/>
          <w:b/>
          <w:bCs/>
          <w:sz w:val="24"/>
          <w:szCs w:val="24"/>
        </w:rPr>
        <w:t>A REPRESENTATIVDADE LGBT NOS VIDEOGAMES</w:t>
      </w:r>
    </w:p>
    <w:p w14:paraId="7B2E54CB" w14:textId="2CFEEF37" w:rsidR="00981088" w:rsidRDefault="00B24D1D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esse “start” foi pressionado?</w:t>
      </w:r>
    </w:p>
    <w:p w14:paraId="4DF92039" w14:textId="69561C39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597AB" w14:textId="4B18303F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B268" w14:textId="5A1E81A3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0312A" w14:textId="084B0821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BFE90" w14:textId="77777777" w:rsidR="00196949" w:rsidRDefault="00196949" w:rsidP="00196949">
      <w:pPr>
        <w:pStyle w:val="NormalWeb"/>
        <w:spacing w:before="0" w:beforeAutospacing="0"/>
        <w:jc w:val="right"/>
      </w:pPr>
      <w:r w:rsidRPr="00196949">
        <w:t>Prof.º Denilce de Almeida</w:t>
      </w:r>
    </w:p>
    <w:p w14:paraId="6AAC668E" w14:textId="1A602158" w:rsidR="00196949" w:rsidRPr="00196949" w:rsidRDefault="00196949" w:rsidP="00196949">
      <w:pPr>
        <w:pStyle w:val="NormalWeb"/>
        <w:spacing w:before="0" w:beforeAutospacing="0"/>
        <w:jc w:val="right"/>
      </w:pPr>
      <w:r w:rsidRPr="00196949">
        <w:t>Disciplina: Programação para WEB</w:t>
      </w:r>
    </w:p>
    <w:p w14:paraId="70E4F840" w14:textId="1B14B573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2C2FB" w14:textId="2CDED620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961A7" w14:textId="77B4450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921CA" w14:textId="1422332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72ED6" w14:textId="7777777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79121" w14:textId="51BFBBE0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Sorocaba – SP</w:t>
      </w:r>
    </w:p>
    <w:p w14:paraId="54121577" w14:textId="77777777" w:rsidR="00CC5F25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C5F25" w:rsidSect="00981088">
          <w:foot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832637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B2E194" w14:textId="2543CFBE" w:rsidR="00CC5F25" w:rsidRDefault="00CC5F25">
          <w:pPr>
            <w:pStyle w:val="CabealhodoSumrio"/>
          </w:pPr>
          <w:r>
            <w:t>Sumário</w:t>
          </w:r>
        </w:p>
        <w:p w14:paraId="61D6450E" w14:textId="09AD282D" w:rsidR="00F177A2" w:rsidRDefault="001B5A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25833" w:history="1">
            <w:r w:rsidR="00F177A2" w:rsidRPr="00377AC5">
              <w:rPr>
                <w:rStyle w:val="Hyperlink"/>
                <w:noProof/>
              </w:rPr>
              <w:t>Introdução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_Toc97625833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196949">
              <w:rPr>
                <w:noProof/>
                <w:webHidden/>
              </w:rPr>
              <w:t>2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74241B3A" w14:textId="20AA76A3" w:rsidR="00F177A2" w:rsidRDefault="0037350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4" w:history="1">
            <w:r w:rsidR="00F177A2" w:rsidRPr="00377AC5">
              <w:rPr>
                <w:rStyle w:val="Hyperlink"/>
                <w:noProof/>
              </w:rPr>
              <w:t>Década de 80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_Toc97625834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196949">
              <w:rPr>
                <w:noProof/>
                <w:webHidden/>
              </w:rPr>
              <w:t>3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2835648D" w14:textId="0313A115" w:rsidR="00F177A2" w:rsidRDefault="0037350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5" w:history="1">
            <w:r w:rsidR="00F177A2" w:rsidRPr="00377AC5">
              <w:rPr>
                <w:rStyle w:val="Hyperlink"/>
                <w:noProof/>
              </w:rPr>
              <w:t>Década de 90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_Toc97625835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196949">
              <w:rPr>
                <w:noProof/>
                <w:webHidden/>
              </w:rPr>
              <w:t>4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235F3F07" w14:textId="4ED0F831" w:rsidR="00F177A2" w:rsidRDefault="0037350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6" w:history="1">
            <w:r w:rsidR="00F177A2" w:rsidRPr="00377AC5">
              <w:rPr>
                <w:rStyle w:val="Hyperlink"/>
                <w:noProof/>
              </w:rPr>
              <w:t>Década de 2000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_Toc97625836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196949">
              <w:rPr>
                <w:noProof/>
                <w:webHidden/>
              </w:rPr>
              <w:t>5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1801C62A" w14:textId="246CED6A" w:rsidR="00F177A2" w:rsidRDefault="0037350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7" w:history="1">
            <w:r w:rsidR="00F177A2" w:rsidRPr="00377AC5">
              <w:rPr>
                <w:rStyle w:val="Hyperlink"/>
                <w:noProof/>
              </w:rPr>
              <w:t>Década de 2010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_Toc97625837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196949">
              <w:rPr>
                <w:noProof/>
                <w:webHidden/>
              </w:rPr>
              <w:t>6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171BEBD6" w14:textId="0A62A906" w:rsidR="00F177A2" w:rsidRDefault="0037350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8" w:history="1">
            <w:r w:rsidR="00F177A2" w:rsidRPr="00377AC5">
              <w:rPr>
                <w:rStyle w:val="Hyperlink"/>
                <w:rFonts w:cs="Times New Roman"/>
                <w:noProof/>
              </w:rPr>
              <w:t>Menção Honrosa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_Toc97625838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196949">
              <w:rPr>
                <w:noProof/>
                <w:webHidden/>
              </w:rPr>
              <w:t>7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25333B86" w14:textId="09F6F0F7" w:rsidR="00F177A2" w:rsidRDefault="0037350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9" w:history="1">
            <w:r w:rsidR="00F177A2" w:rsidRPr="00377AC5">
              <w:rPr>
                <w:rStyle w:val="Hyperlink"/>
                <w:noProof/>
              </w:rPr>
              <w:t>Conclusão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_Toc97625839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196949">
              <w:rPr>
                <w:noProof/>
                <w:webHidden/>
              </w:rPr>
              <w:t>8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397F41CC" w14:textId="11E5A4E9" w:rsidR="00F177A2" w:rsidRDefault="0037350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40" w:history="1">
            <w:r w:rsidR="00F177A2" w:rsidRPr="00377AC5">
              <w:rPr>
                <w:rStyle w:val="Hyperlink"/>
                <w:noProof/>
              </w:rPr>
              <w:t>Referências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_Toc97625840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196949">
              <w:rPr>
                <w:noProof/>
                <w:webHidden/>
              </w:rPr>
              <w:t>9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14F767CE" w14:textId="620BF8D6" w:rsidR="00E2411A" w:rsidRPr="00E2411A" w:rsidRDefault="001B5AAB" w:rsidP="00E2411A">
          <w:pPr>
            <w:sectPr w:rsidR="00E2411A" w:rsidRPr="00E2411A" w:rsidSect="00E2411A">
              <w:headerReference w:type="default" r:id="rId9"/>
              <w:footerReference w:type="default" r:id="rId10"/>
              <w:pgSz w:w="11906" w:h="16838"/>
              <w:pgMar w:top="1701" w:right="1134" w:bottom="1134" w:left="1701" w:header="708" w:footer="708" w:gutter="0"/>
              <w:pgNumType w:start="1"/>
              <w:cols w:space="708"/>
              <w:docGrid w:linePitch="360"/>
            </w:sect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2BA7BBDF" w14:textId="6E044531" w:rsidR="00B87D70" w:rsidRDefault="00920EAC" w:rsidP="00CC5F25">
      <w:pPr>
        <w:pStyle w:val="Ttulo1"/>
      </w:pPr>
      <w:bookmarkStart w:id="0" w:name="_Toc97625833"/>
      <w:r w:rsidRPr="00CC5F25">
        <w:lastRenderedPageBreak/>
        <w:t>Introdução</w:t>
      </w:r>
      <w:bookmarkEnd w:id="0"/>
    </w:p>
    <w:p w14:paraId="34DF48B6" w14:textId="77777777" w:rsidR="00F177A2" w:rsidRPr="00F177A2" w:rsidRDefault="00F177A2" w:rsidP="00F177A2"/>
    <w:p w14:paraId="12827C22" w14:textId="2E8B2482" w:rsidR="00B87D70" w:rsidRDefault="002A4D33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Hoje em dia podemos nos orgulhar com uma vasta </w:t>
      </w:r>
      <w:r w:rsidR="0030256F">
        <w:rPr>
          <w:rFonts w:ascii="Times New Roman" w:hAnsi="Times New Roman" w:cs="Times New Roman"/>
          <w:sz w:val="24"/>
          <w:szCs w:val="24"/>
        </w:rPr>
        <w:t>biblioteca</w:t>
      </w:r>
      <w:r>
        <w:rPr>
          <w:rFonts w:ascii="Times New Roman" w:hAnsi="Times New Roman" w:cs="Times New Roman"/>
          <w:sz w:val="24"/>
          <w:szCs w:val="24"/>
        </w:rPr>
        <w:t xml:space="preserve"> de jogos</w:t>
      </w:r>
      <w:r w:rsidR="00CE39E9">
        <w:rPr>
          <w:rFonts w:ascii="Times New Roman" w:hAnsi="Times New Roman" w:cs="Times New Roman"/>
          <w:sz w:val="24"/>
          <w:szCs w:val="24"/>
        </w:rPr>
        <w:t xml:space="preserve"> que</w:t>
      </w:r>
      <w:r w:rsidR="0030256F">
        <w:rPr>
          <w:rFonts w:ascii="Times New Roman" w:hAnsi="Times New Roman" w:cs="Times New Roman"/>
          <w:sz w:val="24"/>
          <w:szCs w:val="24"/>
        </w:rPr>
        <w:t xml:space="preserve"> </w:t>
      </w:r>
      <w:r w:rsidR="00CE39E9">
        <w:rPr>
          <w:rFonts w:ascii="Times New Roman" w:hAnsi="Times New Roman" w:cs="Times New Roman"/>
          <w:sz w:val="24"/>
          <w:szCs w:val="24"/>
        </w:rPr>
        <w:t>possuem</w:t>
      </w:r>
      <w:r>
        <w:rPr>
          <w:rFonts w:ascii="Times New Roman" w:hAnsi="Times New Roman" w:cs="Times New Roman"/>
          <w:sz w:val="24"/>
          <w:szCs w:val="24"/>
        </w:rPr>
        <w:t xml:space="preserve"> histórias</w:t>
      </w:r>
      <w:r w:rsidR="0030256F">
        <w:rPr>
          <w:rFonts w:ascii="Times New Roman" w:hAnsi="Times New Roman" w:cs="Times New Roman"/>
          <w:sz w:val="24"/>
          <w:szCs w:val="24"/>
        </w:rPr>
        <w:t>, personagens e elementos</w:t>
      </w:r>
      <w:r>
        <w:rPr>
          <w:rFonts w:ascii="Times New Roman" w:hAnsi="Times New Roman" w:cs="Times New Roman"/>
          <w:sz w:val="24"/>
          <w:szCs w:val="24"/>
        </w:rPr>
        <w:t xml:space="preserve"> que abordam essa temática de uma maneira tão rica e respeitosa, como </w:t>
      </w:r>
      <w:r w:rsidRPr="0030256F">
        <w:rPr>
          <w:rFonts w:ascii="Times New Roman" w:hAnsi="Times New Roman" w:cs="Times New Roman"/>
          <w:b/>
          <w:bCs/>
          <w:sz w:val="24"/>
          <w:szCs w:val="24"/>
        </w:rPr>
        <w:t>Life is Strange</w:t>
      </w:r>
      <w:r w:rsidRPr="00CE39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56F">
        <w:rPr>
          <w:rFonts w:ascii="Times New Roman" w:hAnsi="Times New Roman" w:cs="Times New Roman"/>
          <w:b/>
          <w:bCs/>
          <w:sz w:val="24"/>
          <w:szCs w:val="24"/>
        </w:rPr>
        <w:t xml:space="preserve">The Last Of Us </w:t>
      </w:r>
      <w:r w:rsidR="0030256F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Pr="0030256F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302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56F">
        <w:rPr>
          <w:rFonts w:ascii="Times New Roman" w:hAnsi="Times New Roman" w:cs="Times New Roman"/>
          <w:sz w:val="24"/>
          <w:szCs w:val="24"/>
        </w:rPr>
        <w:t xml:space="preserve">e até </w:t>
      </w:r>
      <w:r w:rsidR="00CE39E9">
        <w:rPr>
          <w:rFonts w:ascii="Times New Roman" w:hAnsi="Times New Roman" w:cs="Times New Roman"/>
          <w:sz w:val="24"/>
          <w:szCs w:val="24"/>
        </w:rPr>
        <w:t xml:space="preserve">mesmo </w:t>
      </w:r>
      <w:r w:rsidR="002D69C9">
        <w:rPr>
          <w:rFonts w:ascii="Times New Roman" w:hAnsi="Times New Roman" w:cs="Times New Roman"/>
          <w:sz w:val="24"/>
          <w:szCs w:val="24"/>
        </w:rPr>
        <w:t xml:space="preserve">em franquias </w:t>
      </w:r>
      <w:r w:rsidR="0030256F">
        <w:rPr>
          <w:rFonts w:ascii="Times New Roman" w:hAnsi="Times New Roman" w:cs="Times New Roman"/>
          <w:sz w:val="24"/>
          <w:szCs w:val="24"/>
        </w:rPr>
        <w:t>mais clássic</w:t>
      </w:r>
      <w:r w:rsidR="002D69C9">
        <w:rPr>
          <w:rFonts w:ascii="Times New Roman" w:hAnsi="Times New Roman" w:cs="Times New Roman"/>
          <w:sz w:val="24"/>
          <w:szCs w:val="24"/>
        </w:rPr>
        <w:t>a</w:t>
      </w:r>
      <w:r w:rsidR="0030256F">
        <w:rPr>
          <w:rFonts w:ascii="Times New Roman" w:hAnsi="Times New Roman" w:cs="Times New Roman"/>
          <w:sz w:val="24"/>
          <w:szCs w:val="24"/>
        </w:rPr>
        <w:t xml:space="preserve">s como </w:t>
      </w:r>
      <w:r w:rsidR="0030256F" w:rsidRPr="0030256F">
        <w:rPr>
          <w:rFonts w:ascii="Times New Roman" w:hAnsi="Times New Roman" w:cs="Times New Roman"/>
          <w:b/>
          <w:bCs/>
          <w:sz w:val="24"/>
          <w:szCs w:val="24"/>
        </w:rPr>
        <w:t>Super Mario</w:t>
      </w:r>
      <w:r w:rsidR="00CE39E9" w:rsidRPr="00CE39E9">
        <w:rPr>
          <w:rFonts w:ascii="Times New Roman" w:hAnsi="Times New Roman" w:cs="Times New Roman"/>
          <w:sz w:val="24"/>
          <w:szCs w:val="24"/>
        </w:rPr>
        <w:t>.</w:t>
      </w:r>
      <w:r w:rsidR="00E93324">
        <w:rPr>
          <w:rFonts w:ascii="Times New Roman" w:hAnsi="Times New Roman" w:cs="Times New Roman"/>
          <w:sz w:val="24"/>
          <w:szCs w:val="24"/>
        </w:rPr>
        <w:t xml:space="preserve"> Apesar dessa conquista ter sido desbloqueada, nem sempre estivemos nessa fase.</w:t>
      </w:r>
    </w:p>
    <w:p w14:paraId="3FE32120" w14:textId="495A0789" w:rsidR="002D69C9" w:rsidRDefault="00E93324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início da década de 80 os poucos </w:t>
      </w:r>
      <w:r w:rsidR="003E4F76">
        <w:rPr>
          <w:rFonts w:ascii="Times New Roman" w:hAnsi="Times New Roman" w:cs="Times New Roman"/>
          <w:sz w:val="24"/>
          <w:szCs w:val="24"/>
        </w:rPr>
        <w:t xml:space="preserve">e discretos </w:t>
      </w:r>
      <w:r>
        <w:rPr>
          <w:rFonts w:ascii="Times New Roman" w:hAnsi="Times New Roman" w:cs="Times New Roman"/>
          <w:sz w:val="24"/>
          <w:szCs w:val="24"/>
        </w:rPr>
        <w:t xml:space="preserve">personagens </w:t>
      </w:r>
      <w:r w:rsidR="004A51A2">
        <w:rPr>
          <w:rFonts w:ascii="Times New Roman" w:hAnsi="Times New Roman" w:cs="Times New Roman"/>
          <w:sz w:val="24"/>
          <w:szCs w:val="24"/>
        </w:rPr>
        <w:t xml:space="preserve">membros </w:t>
      </w:r>
      <w:r>
        <w:rPr>
          <w:rFonts w:ascii="Times New Roman" w:hAnsi="Times New Roman" w:cs="Times New Roman"/>
          <w:sz w:val="24"/>
          <w:szCs w:val="24"/>
        </w:rPr>
        <w:t xml:space="preserve">da comunidade LGBT </w:t>
      </w:r>
      <w:r w:rsidR="004A51A2">
        <w:rPr>
          <w:rFonts w:ascii="Times New Roman" w:hAnsi="Times New Roman" w:cs="Times New Roman"/>
          <w:sz w:val="24"/>
          <w:szCs w:val="24"/>
        </w:rPr>
        <w:t>raramente eram mostrados em um contexto real ou que não fosse estereotipado, normalmente sendo objeto de ridículo ou piadas, ocupando papeis secundários e sem importância ou de vilões.</w:t>
      </w:r>
      <w:r w:rsidR="003E4F76">
        <w:rPr>
          <w:rFonts w:ascii="Times New Roman" w:hAnsi="Times New Roman" w:cs="Times New Roman"/>
          <w:sz w:val="24"/>
          <w:szCs w:val="24"/>
        </w:rPr>
        <w:t xml:space="preserve"> Entretanto, mesmo em meio a toda essa precariedade surgiram os jogos que seriam os percussores d</w:t>
      </w:r>
      <w:r w:rsidR="00EF6BDD">
        <w:rPr>
          <w:rFonts w:ascii="Times New Roman" w:hAnsi="Times New Roman" w:cs="Times New Roman"/>
          <w:sz w:val="24"/>
          <w:szCs w:val="24"/>
        </w:rPr>
        <w:t>a</w:t>
      </w:r>
      <w:r w:rsidR="003E4F76">
        <w:rPr>
          <w:rFonts w:ascii="Times New Roman" w:hAnsi="Times New Roman" w:cs="Times New Roman"/>
          <w:sz w:val="24"/>
          <w:szCs w:val="24"/>
        </w:rPr>
        <w:t xml:space="preserve">s </w:t>
      </w:r>
      <w:r w:rsidR="00E74A93">
        <w:rPr>
          <w:rFonts w:ascii="Times New Roman" w:hAnsi="Times New Roman" w:cs="Times New Roman"/>
          <w:sz w:val="24"/>
          <w:szCs w:val="24"/>
        </w:rPr>
        <w:t xml:space="preserve">grandes </w:t>
      </w:r>
      <w:r w:rsidR="00EF6BDD">
        <w:rPr>
          <w:rFonts w:ascii="Times New Roman" w:hAnsi="Times New Roman" w:cs="Times New Roman"/>
          <w:sz w:val="24"/>
          <w:szCs w:val="24"/>
        </w:rPr>
        <w:t>histórias</w:t>
      </w:r>
      <w:r w:rsidR="003E4F76">
        <w:rPr>
          <w:rFonts w:ascii="Times New Roman" w:hAnsi="Times New Roman" w:cs="Times New Roman"/>
          <w:sz w:val="24"/>
          <w:szCs w:val="24"/>
        </w:rPr>
        <w:t xml:space="preserve"> atuais, que representariam toda um</w:t>
      </w:r>
      <w:r w:rsidR="00E74A93">
        <w:rPr>
          <w:rFonts w:ascii="Times New Roman" w:hAnsi="Times New Roman" w:cs="Times New Roman"/>
          <w:sz w:val="24"/>
          <w:szCs w:val="24"/>
        </w:rPr>
        <w:t xml:space="preserve">a geração de um grupo </w:t>
      </w:r>
      <w:r w:rsidR="003E4F76">
        <w:rPr>
          <w:rFonts w:ascii="Times New Roman" w:hAnsi="Times New Roman" w:cs="Times New Roman"/>
          <w:sz w:val="24"/>
          <w:szCs w:val="24"/>
        </w:rPr>
        <w:t>marginalizad</w:t>
      </w:r>
      <w:r w:rsidR="00E74A93">
        <w:rPr>
          <w:rFonts w:ascii="Times New Roman" w:hAnsi="Times New Roman" w:cs="Times New Roman"/>
          <w:sz w:val="24"/>
          <w:szCs w:val="24"/>
        </w:rPr>
        <w:t>o</w:t>
      </w:r>
      <w:r w:rsidR="003E4F76">
        <w:rPr>
          <w:rFonts w:ascii="Times New Roman" w:hAnsi="Times New Roman" w:cs="Times New Roman"/>
          <w:sz w:val="24"/>
          <w:szCs w:val="24"/>
        </w:rPr>
        <w:t xml:space="preserve"> e que seriam responsáveis por pavimentar </w:t>
      </w:r>
      <w:r w:rsidR="00E74A93">
        <w:rPr>
          <w:rFonts w:ascii="Times New Roman" w:hAnsi="Times New Roman" w:cs="Times New Roman"/>
          <w:sz w:val="24"/>
          <w:szCs w:val="24"/>
        </w:rPr>
        <w:t>a</w:t>
      </w:r>
      <w:r w:rsidR="003E4F76">
        <w:rPr>
          <w:rFonts w:ascii="Times New Roman" w:hAnsi="Times New Roman" w:cs="Times New Roman"/>
          <w:sz w:val="24"/>
          <w:szCs w:val="24"/>
        </w:rPr>
        <w:t xml:space="preserve"> estrada para o futuro que</w:t>
      </w:r>
      <w:r w:rsidR="00E74A93">
        <w:rPr>
          <w:rFonts w:ascii="Times New Roman" w:hAnsi="Times New Roman" w:cs="Times New Roman"/>
          <w:sz w:val="24"/>
          <w:szCs w:val="24"/>
        </w:rPr>
        <w:t xml:space="preserve"> hoje</w:t>
      </w:r>
      <w:r w:rsidR="003E4F76">
        <w:rPr>
          <w:rFonts w:ascii="Times New Roman" w:hAnsi="Times New Roman" w:cs="Times New Roman"/>
          <w:sz w:val="24"/>
          <w:szCs w:val="24"/>
        </w:rPr>
        <w:t xml:space="preserve"> temos.</w:t>
      </w:r>
    </w:p>
    <w:p w14:paraId="5D306EF3" w14:textId="1DDFE904" w:rsidR="0096558A" w:rsidRDefault="0096558A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dessa perspectiva</w:t>
      </w:r>
      <w:r w:rsidR="00EF6B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importante analisarmos os passos que foram dados ao longo das últimas décadas e descobrirmos como os jogos foram se transformando, </w:t>
      </w:r>
      <w:r w:rsidR="000F2F57">
        <w:rPr>
          <w:rFonts w:ascii="Times New Roman" w:hAnsi="Times New Roman" w:cs="Times New Roman"/>
          <w:sz w:val="24"/>
          <w:szCs w:val="24"/>
        </w:rPr>
        <w:t xml:space="preserve">lutando e </w:t>
      </w:r>
      <w:r>
        <w:rPr>
          <w:rFonts w:ascii="Times New Roman" w:hAnsi="Times New Roman" w:cs="Times New Roman"/>
          <w:sz w:val="24"/>
          <w:szCs w:val="24"/>
        </w:rPr>
        <w:t xml:space="preserve">abrindo espaço </w:t>
      </w:r>
      <w:r w:rsidR="000F2F57">
        <w:rPr>
          <w:rFonts w:ascii="Times New Roman" w:hAnsi="Times New Roman" w:cs="Times New Roman"/>
          <w:sz w:val="24"/>
          <w:szCs w:val="24"/>
        </w:rPr>
        <w:t>para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F57">
        <w:rPr>
          <w:rFonts w:ascii="Times New Roman" w:hAnsi="Times New Roman" w:cs="Times New Roman"/>
          <w:sz w:val="24"/>
          <w:szCs w:val="24"/>
        </w:rPr>
        <w:t>desapego</w:t>
      </w:r>
      <w:r>
        <w:rPr>
          <w:rFonts w:ascii="Times New Roman" w:hAnsi="Times New Roman" w:cs="Times New Roman"/>
          <w:sz w:val="24"/>
          <w:szCs w:val="24"/>
        </w:rPr>
        <w:t xml:space="preserve"> da caricatura até chegarem no estado de normalização da </w:t>
      </w:r>
      <w:r w:rsidR="000F2F57">
        <w:rPr>
          <w:rFonts w:ascii="Times New Roman" w:hAnsi="Times New Roman" w:cs="Times New Roman"/>
          <w:sz w:val="24"/>
          <w:szCs w:val="24"/>
        </w:rPr>
        <w:t xml:space="preserve">representatividade </w:t>
      </w:r>
      <w:r>
        <w:rPr>
          <w:rFonts w:ascii="Times New Roman" w:hAnsi="Times New Roman" w:cs="Times New Roman"/>
          <w:sz w:val="24"/>
          <w:szCs w:val="24"/>
        </w:rPr>
        <w:t xml:space="preserve">LGBT </w:t>
      </w:r>
      <w:r w:rsidR="000F2F57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que os encontramos atualmente. </w:t>
      </w:r>
    </w:p>
    <w:p w14:paraId="783A27A3" w14:textId="77777777" w:rsidR="00A97E36" w:rsidRDefault="00A97E36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DE4504" w14:textId="77777777" w:rsidR="002D69C9" w:rsidRDefault="002D69C9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398166" w14:textId="77777777" w:rsidR="00CE39E9" w:rsidRPr="0030256F" w:rsidRDefault="00CE39E9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E4E7E5" w14:textId="0EA11CA1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C7B9A" w14:textId="2DFE8BB4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423A2E" w14:textId="1CBEBC9F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56E54B" w14:textId="0CA75DAB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C1206C" w14:textId="0B0584A9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F0E6D" w14:textId="55994CEE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91E80" w14:textId="4583FEC0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6DD48" w14:textId="4CE988DC" w:rsidR="00920EAC" w:rsidRDefault="00AF2AC8" w:rsidP="00CC5F25">
      <w:pPr>
        <w:pStyle w:val="Ttulo1"/>
      </w:pPr>
      <w:bookmarkStart w:id="1" w:name="_Toc97625834"/>
      <w:r w:rsidRPr="00AF2AC8">
        <w:lastRenderedPageBreak/>
        <w:t>Década</w:t>
      </w:r>
      <w:r>
        <w:t xml:space="preserve"> de</w:t>
      </w:r>
      <w:r w:rsidR="000F2F57" w:rsidRPr="00AF2AC8">
        <w:t xml:space="preserve"> 80</w:t>
      </w:r>
      <w:bookmarkEnd w:id="1"/>
    </w:p>
    <w:p w14:paraId="447854D1" w14:textId="0E9E3601" w:rsidR="00002BC2" w:rsidRDefault="00002BC2" w:rsidP="0014144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2BC2">
        <w:rPr>
          <w:rFonts w:ascii="Times New Roman" w:hAnsi="Times New Roman" w:cs="Times New Roman"/>
          <w:sz w:val="24"/>
          <w:szCs w:val="24"/>
        </w:rPr>
        <w:t xml:space="preserve">Os primeiros </w:t>
      </w:r>
      <w:r>
        <w:rPr>
          <w:rFonts w:ascii="Times New Roman" w:hAnsi="Times New Roman" w:cs="Times New Roman"/>
          <w:sz w:val="24"/>
          <w:szCs w:val="24"/>
        </w:rPr>
        <w:t xml:space="preserve">personagens </w:t>
      </w:r>
      <w:r w:rsidRPr="00002BC2">
        <w:rPr>
          <w:rFonts w:ascii="Times New Roman" w:hAnsi="Times New Roman" w:cs="Times New Roman"/>
          <w:sz w:val="24"/>
          <w:szCs w:val="24"/>
        </w:rPr>
        <w:t>LGBTs nos games surgiram durante a década de 1980 e, na maioria dos casos, eram retratados sem importância, funcionando como alívio cômico com personagens caricatos. Quando eram retratados de modo mais sério, geralmente assumiam papeis de</w:t>
      </w:r>
      <w:r w:rsidRPr="00002BC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02BC2">
        <w:rPr>
          <w:rFonts w:ascii="Times New Roman" w:hAnsi="Times New Roman" w:cs="Times New Roman"/>
          <w:sz w:val="24"/>
          <w:szCs w:val="24"/>
        </w:rPr>
        <w:t>vilões.</w:t>
      </w:r>
    </w:p>
    <w:p w14:paraId="668A8E9D" w14:textId="77777777" w:rsidR="008E33E3" w:rsidRDefault="008E33E3" w:rsidP="00E24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4C2B2" w14:textId="4BBD705C" w:rsidR="00002BC2" w:rsidRDefault="00002BC2" w:rsidP="00D44BF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7F23">
        <w:rPr>
          <w:rFonts w:ascii="Times New Roman" w:hAnsi="Times New Roman" w:cs="Times New Roman"/>
          <w:b/>
          <w:bCs/>
          <w:sz w:val="24"/>
          <w:szCs w:val="24"/>
        </w:rPr>
        <w:t>Moonmist</w:t>
      </w:r>
      <w:r>
        <w:rPr>
          <w:rFonts w:ascii="Times New Roman" w:hAnsi="Times New Roman" w:cs="Times New Roman"/>
          <w:sz w:val="24"/>
          <w:szCs w:val="24"/>
        </w:rPr>
        <w:t xml:space="preserve"> – 1986</w:t>
      </w:r>
      <w:r w:rsidR="00FB7F23">
        <w:rPr>
          <w:rFonts w:ascii="Times New Roman" w:hAnsi="Times New Roman" w:cs="Times New Roman"/>
          <w:sz w:val="24"/>
          <w:szCs w:val="24"/>
        </w:rPr>
        <w:t>.</w:t>
      </w:r>
    </w:p>
    <w:p w14:paraId="62029A6D" w14:textId="2F527C61" w:rsidR="00002BC2" w:rsidRPr="00FB7F23" w:rsidRDefault="00002BC2" w:rsidP="0014144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53333" wp14:editId="12C9A2EA">
            <wp:simplePos x="0" y="0"/>
            <wp:positionH relativeFrom="column">
              <wp:posOffset>39370</wp:posOffset>
            </wp:positionH>
            <wp:positionV relativeFrom="paragraph">
              <wp:posOffset>3810</wp:posOffset>
            </wp:positionV>
            <wp:extent cx="1656000" cy="1652400"/>
            <wp:effectExtent l="0" t="0" r="1905" b="5080"/>
            <wp:wrapSquare wrapText="bothSides"/>
            <wp:docPr id="1" name="Imagem 1" descr="Moonm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oonm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F23" w:rsidRPr="00FB7F23">
        <w:rPr>
          <w:rFonts w:ascii="Times New Roman" w:hAnsi="Times New Roman" w:cs="Times New Roman"/>
        </w:rPr>
        <w:t xml:space="preserve">Em 1986, a Infocom lançou o Moonmist, um mistério de aventura de texto com várias possíveis tramas aleatoriamente selecionadas. Em uma dessas tramas, o criminoso é uma artista feminina que está com ciúmes porque sua namorada é casada com um homem. Esta é a primeira </w:t>
      </w:r>
      <w:r w:rsidR="00CE3A9C">
        <w:rPr>
          <w:rFonts w:ascii="Times New Roman" w:hAnsi="Times New Roman" w:cs="Times New Roman"/>
        </w:rPr>
        <w:t>aparição</w:t>
      </w:r>
      <w:r w:rsidR="00FB7F23" w:rsidRPr="00FB7F23">
        <w:rPr>
          <w:rFonts w:ascii="Times New Roman" w:hAnsi="Times New Roman" w:cs="Times New Roman"/>
        </w:rPr>
        <w:t xml:space="preserve"> de um personagem homossexual em um videogame.</w:t>
      </w:r>
    </w:p>
    <w:p w14:paraId="28AD36DC" w14:textId="07648B92" w:rsidR="00FB7F23" w:rsidRDefault="00FB7F23" w:rsidP="00D44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B256C" w14:textId="77777777" w:rsidR="00FB7F23" w:rsidRPr="00002BC2" w:rsidRDefault="00FB7F23" w:rsidP="00D44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5E990" w14:textId="55F94586" w:rsidR="00FB7F23" w:rsidRPr="00FB7F23" w:rsidRDefault="00FB7F23" w:rsidP="00EF6BDD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F23">
        <w:rPr>
          <w:rFonts w:ascii="Times New Roman" w:hAnsi="Times New Roman" w:cs="Times New Roman"/>
          <w:b/>
          <w:bCs/>
          <w:sz w:val="24"/>
          <w:szCs w:val="24"/>
        </w:rPr>
        <w:t>Super Mario Bros. 2</w:t>
      </w:r>
      <w:r>
        <w:rPr>
          <w:rFonts w:ascii="Times New Roman" w:hAnsi="Times New Roman" w:cs="Times New Roman"/>
          <w:sz w:val="24"/>
          <w:szCs w:val="24"/>
        </w:rPr>
        <w:t xml:space="preserve"> – 1988.</w:t>
      </w:r>
    </w:p>
    <w:p w14:paraId="152A6084" w14:textId="5E659D4F" w:rsidR="00FB7F23" w:rsidRDefault="00FB7F23" w:rsidP="00141449">
      <w:pPr>
        <w:spacing w:line="276" w:lineRule="auto"/>
        <w:ind w:left="359" w:firstLine="34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9F7D8" wp14:editId="1A749C1C">
            <wp:simplePos x="0" y="0"/>
            <wp:positionH relativeFrom="margin">
              <wp:align>left</wp:align>
            </wp:positionH>
            <wp:positionV relativeFrom="paragraph">
              <wp:posOffset>8319</wp:posOffset>
            </wp:positionV>
            <wp:extent cx="2937600" cy="1652400"/>
            <wp:effectExtent l="0" t="0" r="0" b="5080"/>
            <wp:wrapSquare wrapText="bothSides"/>
            <wp:docPr id="2" name="Imagem 2" descr="Super Mari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uper Mario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F23">
        <w:rPr>
          <w:rFonts w:ascii="Times New Roman" w:hAnsi="Times New Roman" w:cs="Times New Roman"/>
        </w:rPr>
        <w:t>Birdo é referida como "um homem que acredita que é uma mulher" e preferencialmente seria chamada de "Birdetta", tornando-se a primeira personagem transgênero da Nintendo.</w:t>
      </w:r>
    </w:p>
    <w:p w14:paraId="0995D688" w14:textId="7B50C7EC" w:rsidR="00FB7F23" w:rsidRDefault="00FB7F23" w:rsidP="00D44BFB">
      <w:pPr>
        <w:spacing w:line="360" w:lineRule="auto"/>
        <w:rPr>
          <w:rFonts w:ascii="Times New Roman" w:hAnsi="Times New Roman" w:cs="Times New Roman"/>
        </w:rPr>
      </w:pPr>
    </w:p>
    <w:p w14:paraId="65129BF9" w14:textId="06F9131F" w:rsidR="008E33E3" w:rsidRDefault="008E33E3" w:rsidP="00D44BFB">
      <w:pPr>
        <w:spacing w:line="360" w:lineRule="auto"/>
        <w:rPr>
          <w:rFonts w:ascii="Times New Roman" w:hAnsi="Times New Roman" w:cs="Times New Roman"/>
        </w:rPr>
      </w:pPr>
    </w:p>
    <w:p w14:paraId="1C5F49C8" w14:textId="77777777" w:rsidR="008E33E3" w:rsidRDefault="008E33E3" w:rsidP="00D44BFB">
      <w:pPr>
        <w:spacing w:line="360" w:lineRule="auto"/>
        <w:rPr>
          <w:rFonts w:ascii="Times New Roman" w:hAnsi="Times New Roman" w:cs="Times New Roman"/>
        </w:rPr>
      </w:pPr>
    </w:p>
    <w:p w14:paraId="46F098F0" w14:textId="2CC31F55" w:rsidR="000F2F57" w:rsidRPr="00CE3A9C" w:rsidRDefault="00CE3A9C" w:rsidP="008E33E3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A9C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proofErr w:type="spellStart"/>
      <w:r w:rsidRPr="00CE3A9C">
        <w:rPr>
          <w:rFonts w:ascii="Times New Roman" w:hAnsi="Times New Roman" w:cs="Times New Roman"/>
          <w:b/>
          <w:bCs/>
          <w:sz w:val="24"/>
          <w:szCs w:val="24"/>
        </w:rPr>
        <w:t>Fight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1889.</w:t>
      </w:r>
    </w:p>
    <w:p w14:paraId="5E35B669" w14:textId="6C8E1D76" w:rsidR="00CE3A9C" w:rsidRPr="00CE3A9C" w:rsidRDefault="00CE3A9C" w:rsidP="0014144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099C7A" wp14:editId="3B7F5128">
            <wp:simplePos x="0" y="0"/>
            <wp:positionH relativeFrom="column">
              <wp:posOffset>3314</wp:posOffset>
            </wp:positionH>
            <wp:positionV relativeFrom="paragraph">
              <wp:posOffset>283</wp:posOffset>
            </wp:positionV>
            <wp:extent cx="2203200" cy="1652400"/>
            <wp:effectExtent l="0" t="0" r="6985" b="5080"/>
            <wp:wrapSquare wrapText="bothSides"/>
            <wp:docPr id="3" name="Imagem 3" descr="Fianal F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anal Figh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E3A9C">
        <w:rPr>
          <w:rFonts w:ascii="Times New Roman" w:hAnsi="Times New Roman" w:cs="Times New Roman"/>
        </w:rPr>
        <w:t>Poison</w:t>
      </w:r>
      <w:proofErr w:type="spellEnd"/>
      <w:r w:rsidRPr="00CE3A9C">
        <w:rPr>
          <w:rFonts w:ascii="Times New Roman" w:hAnsi="Times New Roman" w:cs="Times New Roman"/>
        </w:rPr>
        <w:t>, dependendo da região onde o jogo foi lançado, é uma mulher trans pré-operatória ou pós-operatória.</w:t>
      </w:r>
    </w:p>
    <w:p w14:paraId="1DFD080C" w14:textId="0F2A70AE" w:rsidR="00CE3A9C" w:rsidRDefault="00CE3A9C" w:rsidP="008E33E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17F27" w14:textId="07E7E100" w:rsidR="00CE3A9C" w:rsidRDefault="00CE3A9C" w:rsidP="008E33E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F6AB4" w14:textId="77777777" w:rsidR="00CE3A9C" w:rsidRPr="00CE3A9C" w:rsidRDefault="00CE3A9C" w:rsidP="00CE3A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5CC1A" w14:textId="77777777" w:rsidR="00D44BFB" w:rsidRDefault="00D44BFB" w:rsidP="00AF2A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CAB4D" w14:textId="77777777" w:rsidR="008E33E3" w:rsidRDefault="008E33E3" w:rsidP="00AF2A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A4B6E" w14:textId="51B0CA4A" w:rsidR="00AF2AC8" w:rsidRDefault="00AF2AC8" w:rsidP="00CC5F25">
      <w:pPr>
        <w:pStyle w:val="Ttulo1"/>
      </w:pPr>
      <w:bookmarkStart w:id="2" w:name="_Toc97625835"/>
      <w:r w:rsidRPr="00AF2AC8">
        <w:lastRenderedPageBreak/>
        <w:t>Década de 90</w:t>
      </w:r>
      <w:bookmarkEnd w:id="2"/>
    </w:p>
    <w:p w14:paraId="0F81BB28" w14:textId="756C4A32" w:rsidR="002D46B6" w:rsidRDefault="002D46B6" w:rsidP="0014144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Começaram a surgir mais tramas envolvendo personagens gays</w:t>
      </w:r>
      <w:r w:rsidR="007F3863">
        <w:rPr>
          <w:rFonts w:ascii="Times New Roman" w:hAnsi="Times New Roman" w:cs="Times New Roman"/>
          <w:sz w:val="24"/>
          <w:szCs w:val="24"/>
        </w:rPr>
        <w:t xml:space="preserve">, lésbicas e em alguns casos até mesmo trans, apesar de serem raros. Mas ainda se tinha o problema de como os personagens eram representados, na maioria dos casos se tinha a impressão deles estarem lá apenas por uma obrigação, </w:t>
      </w:r>
      <w:r w:rsidR="00117C49">
        <w:rPr>
          <w:rFonts w:ascii="Times New Roman" w:hAnsi="Times New Roman" w:cs="Times New Roman"/>
          <w:sz w:val="24"/>
          <w:szCs w:val="24"/>
        </w:rPr>
        <w:t>pois</w:t>
      </w:r>
      <w:r w:rsidR="007F3863">
        <w:rPr>
          <w:rFonts w:ascii="Times New Roman" w:hAnsi="Times New Roman" w:cs="Times New Roman"/>
          <w:sz w:val="24"/>
          <w:szCs w:val="24"/>
        </w:rPr>
        <w:t xml:space="preserve"> normalmente a sua orientação sexual era a única e principal </w:t>
      </w:r>
      <w:r w:rsidR="00117C49">
        <w:rPr>
          <w:rFonts w:ascii="Times New Roman" w:hAnsi="Times New Roman" w:cs="Times New Roman"/>
          <w:sz w:val="24"/>
          <w:szCs w:val="24"/>
        </w:rPr>
        <w:t>característica</w:t>
      </w:r>
      <w:r w:rsidR="007F3863">
        <w:rPr>
          <w:rFonts w:ascii="Times New Roman" w:hAnsi="Times New Roman" w:cs="Times New Roman"/>
          <w:sz w:val="24"/>
          <w:szCs w:val="24"/>
        </w:rPr>
        <w:t xml:space="preserve"> d</w:t>
      </w:r>
      <w:r w:rsidR="00117C49">
        <w:rPr>
          <w:rFonts w:ascii="Times New Roman" w:hAnsi="Times New Roman" w:cs="Times New Roman"/>
          <w:sz w:val="24"/>
          <w:szCs w:val="24"/>
        </w:rPr>
        <w:t>e sua</w:t>
      </w:r>
      <w:r w:rsidR="007F3863">
        <w:rPr>
          <w:rFonts w:ascii="Times New Roman" w:hAnsi="Times New Roman" w:cs="Times New Roman"/>
          <w:sz w:val="24"/>
          <w:szCs w:val="24"/>
        </w:rPr>
        <w:t xml:space="preserve"> persona</w:t>
      </w:r>
      <w:r w:rsidR="00117C49">
        <w:rPr>
          <w:rFonts w:ascii="Times New Roman" w:hAnsi="Times New Roman" w:cs="Times New Roman"/>
          <w:sz w:val="24"/>
          <w:szCs w:val="24"/>
        </w:rPr>
        <w:t>lidade.</w:t>
      </w:r>
    </w:p>
    <w:p w14:paraId="566744AE" w14:textId="77777777" w:rsidR="008E33E3" w:rsidRDefault="008E33E3" w:rsidP="00E24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C88F6" w14:textId="4B784CFA" w:rsidR="00AF2AC8" w:rsidRDefault="00D44BFB" w:rsidP="008E33E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44606D" wp14:editId="2DC54FB6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638000" cy="1652400"/>
            <wp:effectExtent l="0" t="0" r="635" b="5080"/>
            <wp:wrapSquare wrapText="bothSides"/>
            <wp:docPr id="4" name="Imagem 4" descr="Rise of the D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ise of the Drag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6B6" w:rsidRPr="002D46B6">
        <w:rPr>
          <w:rFonts w:ascii="Times New Roman" w:hAnsi="Times New Roman" w:cs="Times New Roman"/>
          <w:b/>
          <w:bCs/>
          <w:sz w:val="24"/>
          <w:szCs w:val="24"/>
        </w:rPr>
        <w:t>Rise of the Dragon</w:t>
      </w:r>
      <w:r w:rsidR="002D46B6">
        <w:rPr>
          <w:rFonts w:ascii="Times New Roman" w:hAnsi="Times New Roman" w:cs="Times New Roman"/>
          <w:sz w:val="24"/>
          <w:szCs w:val="24"/>
        </w:rPr>
        <w:t xml:space="preserve"> – 1990.</w:t>
      </w:r>
    </w:p>
    <w:p w14:paraId="1123CDB3" w14:textId="26E21CD1" w:rsidR="00117C49" w:rsidRPr="00226B6D" w:rsidRDefault="00226B6D" w:rsidP="00141449">
      <w:pPr>
        <w:spacing w:line="360" w:lineRule="auto"/>
        <w:ind w:left="359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226B6D">
        <w:rPr>
          <w:rFonts w:ascii="Times New Roman" w:hAnsi="Times New Roman" w:cs="Times New Roman"/>
        </w:rPr>
        <w:t>O jogo de aventura de Sierra Online, Rise of the Dragon, apresenta um estabelecimento chamado "Pleasure Dome", que atende a clientes gay, entre outras coisas. Um dos seus clientes é uma mulher que se apresenta como um homem que se apresenta como uma mulher.</w:t>
      </w:r>
    </w:p>
    <w:p w14:paraId="49208808" w14:textId="77777777" w:rsidR="00D44BFB" w:rsidRPr="00D44BFB" w:rsidRDefault="00D44BFB" w:rsidP="008E33E3">
      <w:pPr>
        <w:spacing w:line="360" w:lineRule="auto"/>
        <w:ind w:left="359"/>
        <w:jc w:val="both"/>
        <w:rPr>
          <w:rFonts w:ascii="Times New Roman" w:hAnsi="Times New Roman" w:cs="Times New Roman"/>
          <w:sz w:val="24"/>
          <w:szCs w:val="24"/>
        </w:rPr>
      </w:pPr>
    </w:p>
    <w:p w14:paraId="6D68C4C3" w14:textId="77777777" w:rsidR="00D44BFB" w:rsidRPr="00D44BFB" w:rsidRDefault="00D44BFB" w:rsidP="008E33E3">
      <w:pPr>
        <w:spacing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785F2293" w14:textId="67515810" w:rsidR="00AF2AC8" w:rsidRDefault="00D44BFB" w:rsidP="008E33E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52D1F5" wp14:editId="3093C42D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2358000" cy="1652400"/>
            <wp:effectExtent l="0" t="0" r="4445" b="5080"/>
            <wp:wrapSquare wrapText="bothSides"/>
            <wp:docPr id="5" name="Imagem 5" descr="Streets of R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treets of Rag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6B6" w:rsidRPr="002D46B6">
        <w:rPr>
          <w:rFonts w:ascii="Times New Roman" w:hAnsi="Times New Roman" w:cs="Times New Roman"/>
          <w:b/>
          <w:bCs/>
          <w:sz w:val="24"/>
          <w:szCs w:val="24"/>
        </w:rPr>
        <w:t>Streets of Rage</w:t>
      </w:r>
      <w:r w:rsidR="00117C4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2D46B6">
        <w:rPr>
          <w:rFonts w:ascii="Times New Roman" w:hAnsi="Times New Roman" w:cs="Times New Roman"/>
          <w:sz w:val="24"/>
          <w:szCs w:val="24"/>
        </w:rPr>
        <w:t xml:space="preserve"> – 1994.</w:t>
      </w:r>
    </w:p>
    <w:p w14:paraId="7EAE17DE" w14:textId="22D951BE" w:rsidR="00117C49" w:rsidRDefault="00226B6D" w:rsidP="0014144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226B6D">
        <w:rPr>
          <w:rFonts w:ascii="Times New Roman" w:hAnsi="Times New Roman" w:cs="Times New Roman"/>
        </w:rPr>
        <w:t>O chefe gay masculino chamado Ash, retratado com "roupas apertadas e movimentos afeminados". Ele foi censurado em algumas versões do jogo.</w:t>
      </w:r>
    </w:p>
    <w:p w14:paraId="5A05B03B" w14:textId="77777777" w:rsidR="00D44BFB" w:rsidRPr="00117C49" w:rsidRDefault="00D44BFB" w:rsidP="008E3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6C27B" w14:textId="5993938C" w:rsidR="00226B6D" w:rsidRDefault="00226B6D" w:rsidP="008E33E3">
      <w:pPr>
        <w:spacing w:line="360" w:lineRule="auto"/>
        <w:ind w:left="359"/>
        <w:jc w:val="both"/>
        <w:rPr>
          <w:rFonts w:ascii="Times New Roman" w:hAnsi="Times New Roman" w:cs="Times New Roman"/>
          <w:sz w:val="24"/>
          <w:szCs w:val="24"/>
        </w:rPr>
      </w:pPr>
    </w:p>
    <w:p w14:paraId="0D90472A" w14:textId="7306DFE9" w:rsidR="00D44BFB" w:rsidRDefault="00D44BFB" w:rsidP="008E33E3">
      <w:pPr>
        <w:spacing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74BE601A" w14:textId="4C98B439" w:rsidR="00AF2AC8" w:rsidRDefault="002D46B6" w:rsidP="008E33E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6B6">
        <w:rPr>
          <w:rFonts w:ascii="Times New Roman" w:hAnsi="Times New Roman" w:cs="Times New Roman"/>
          <w:b/>
          <w:bCs/>
          <w:sz w:val="24"/>
          <w:szCs w:val="24"/>
        </w:rPr>
        <w:t>SaGa Frontier</w:t>
      </w:r>
      <w:r>
        <w:rPr>
          <w:rFonts w:ascii="Times New Roman" w:hAnsi="Times New Roman" w:cs="Times New Roman"/>
          <w:sz w:val="24"/>
          <w:szCs w:val="24"/>
        </w:rPr>
        <w:t xml:space="preserve"> – 1997.</w:t>
      </w:r>
    </w:p>
    <w:p w14:paraId="2D05971C" w14:textId="6A67C901" w:rsidR="00226B6D" w:rsidRPr="00226B6D" w:rsidRDefault="00226B6D" w:rsidP="00141449">
      <w:pPr>
        <w:spacing w:line="360" w:lineRule="auto"/>
        <w:ind w:left="359" w:firstLine="349"/>
        <w:jc w:val="both"/>
        <w:rPr>
          <w:rFonts w:ascii="Times New Roman" w:hAnsi="Times New Roman" w:cs="Times New Roman"/>
        </w:rPr>
      </w:pPr>
      <w:r w:rsidRPr="00226B6D">
        <w:rPr>
          <w:rFonts w:ascii="Times New Roman" w:hAnsi="Times New Roman" w:cs="Times New Roman"/>
        </w:rPr>
        <w:t>Asellus foi infundida com sangue místico que a fez ter atração por outras mulheres.</w:t>
      </w:r>
      <w:r w:rsidRPr="00226B6D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E4179F2" wp14:editId="47E29025">
            <wp:simplePos x="0" y="0"/>
            <wp:positionH relativeFrom="column">
              <wp:posOffset>3314</wp:posOffset>
            </wp:positionH>
            <wp:positionV relativeFrom="paragraph">
              <wp:posOffset>3810</wp:posOffset>
            </wp:positionV>
            <wp:extent cx="2199600" cy="1652400"/>
            <wp:effectExtent l="0" t="0" r="0" b="5080"/>
            <wp:wrapSquare wrapText="bothSides"/>
            <wp:docPr id="6" name="Imagem 6" descr="SaGa Front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SaGa Fronti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79792" w14:textId="429B0CA0" w:rsidR="00AF2AC8" w:rsidRDefault="00AF2AC8" w:rsidP="008E3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036A2" w14:textId="277CBCE5" w:rsidR="00226B6D" w:rsidRDefault="00226B6D" w:rsidP="008E3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76113" w14:textId="54040578" w:rsidR="00226B6D" w:rsidRDefault="00226B6D" w:rsidP="008E3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19E93" w14:textId="0752AE2D" w:rsidR="00AF2AC8" w:rsidRDefault="00AF2AC8" w:rsidP="00CC5F25">
      <w:pPr>
        <w:pStyle w:val="Ttulo1"/>
      </w:pPr>
      <w:bookmarkStart w:id="3" w:name="_Toc97625836"/>
      <w:r w:rsidRPr="00AF2AC8">
        <w:lastRenderedPageBreak/>
        <w:t>Década de 2000</w:t>
      </w:r>
      <w:bookmarkEnd w:id="3"/>
    </w:p>
    <w:p w14:paraId="0EFB867B" w14:textId="497D21C9" w:rsidR="008E33E3" w:rsidRDefault="007F6FC2" w:rsidP="00387E5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novo século se aproxima, junto de novas ideias e mais representatividade. Se na década anterior tivemos um bom números de jogos, então é aqui que começamos a explodir esse número, dezena de novos jogos, um mais importante que o outro, ampliando a cultura de respeito e igualdade.</w:t>
      </w:r>
    </w:p>
    <w:p w14:paraId="6085FA81" w14:textId="77777777" w:rsidR="007F6FC2" w:rsidRPr="008E33E3" w:rsidRDefault="007F6FC2" w:rsidP="00E24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E0C77" w14:textId="48134ECF" w:rsidR="00AE3811" w:rsidRDefault="00AE3811" w:rsidP="00AF2AC8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1449">
        <w:rPr>
          <w:rFonts w:ascii="Times New Roman" w:hAnsi="Times New Roman" w:cs="Times New Roman"/>
          <w:b/>
          <w:bCs/>
          <w:sz w:val="24"/>
          <w:szCs w:val="24"/>
        </w:rPr>
        <w:t>Final Fantasy IX</w:t>
      </w:r>
      <w:r>
        <w:rPr>
          <w:rFonts w:ascii="Times New Roman" w:hAnsi="Times New Roman" w:cs="Times New Roman"/>
          <w:sz w:val="24"/>
          <w:szCs w:val="24"/>
        </w:rPr>
        <w:t xml:space="preserve"> – 2000.</w:t>
      </w:r>
    </w:p>
    <w:p w14:paraId="27C342FA" w14:textId="00ADB3DA" w:rsidR="00AE3811" w:rsidRPr="00141449" w:rsidRDefault="00AE3811" w:rsidP="00141449">
      <w:pPr>
        <w:spacing w:line="276" w:lineRule="auto"/>
        <w:ind w:left="359" w:firstLine="349"/>
        <w:jc w:val="both"/>
        <w:rPr>
          <w:rFonts w:ascii="Times New Roman" w:hAnsi="Times New Roman" w:cs="Times New Roman"/>
        </w:rPr>
      </w:pPr>
      <w:r w:rsidRPr="00141449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88861B" wp14:editId="53C22AC7">
            <wp:simplePos x="0" y="0"/>
            <wp:positionH relativeFrom="column">
              <wp:posOffset>226151</wp:posOffset>
            </wp:positionH>
            <wp:positionV relativeFrom="paragraph">
              <wp:posOffset>-2689</wp:posOffset>
            </wp:positionV>
            <wp:extent cx="1958400" cy="1652400"/>
            <wp:effectExtent l="0" t="0" r="3810" b="5080"/>
            <wp:wrapSquare wrapText="bothSides"/>
            <wp:docPr id="7" name="Imagem 7" descr="Final Fantasy 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inal Fantasy IX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449" w:rsidRPr="00141449">
        <w:rPr>
          <w:rFonts w:ascii="Times New Roman" w:hAnsi="Times New Roman" w:cs="Times New Roman"/>
        </w:rPr>
        <w:t xml:space="preserve">Final Fantasy IX apresenta um personagem jogável chamado Quina Quen, que pertence a uma raça sem gênero chamada </w:t>
      </w:r>
      <w:proofErr w:type="spellStart"/>
      <w:r w:rsidR="00141449" w:rsidRPr="00141449">
        <w:rPr>
          <w:rFonts w:ascii="Times New Roman" w:hAnsi="Times New Roman" w:cs="Times New Roman"/>
        </w:rPr>
        <w:t>Qu</w:t>
      </w:r>
      <w:proofErr w:type="spellEnd"/>
      <w:r w:rsidR="00141449" w:rsidRPr="00141449">
        <w:rPr>
          <w:rFonts w:ascii="Times New Roman" w:hAnsi="Times New Roman" w:cs="Times New Roman"/>
        </w:rPr>
        <w:t xml:space="preserve">. Referido pelo pronome ela/ele por toda parte, a aparência bizarra do </w:t>
      </w:r>
      <w:proofErr w:type="spellStart"/>
      <w:r w:rsidR="00141449" w:rsidRPr="00141449">
        <w:rPr>
          <w:rFonts w:ascii="Times New Roman" w:hAnsi="Times New Roman" w:cs="Times New Roman"/>
        </w:rPr>
        <w:t>Qu</w:t>
      </w:r>
      <w:proofErr w:type="spellEnd"/>
      <w:r w:rsidR="00141449" w:rsidRPr="00141449">
        <w:rPr>
          <w:rFonts w:ascii="Times New Roman" w:hAnsi="Times New Roman" w:cs="Times New Roman"/>
        </w:rPr>
        <w:t xml:space="preserve"> é uma pequena pista sobre qualquer orientação pretendida.</w:t>
      </w:r>
    </w:p>
    <w:p w14:paraId="41EC7E47" w14:textId="078187D5" w:rsidR="00141449" w:rsidRDefault="00141449" w:rsidP="00AE3811">
      <w:pPr>
        <w:spacing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0F44B266" w14:textId="77777777" w:rsidR="00141449" w:rsidRDefault="00141449" w:rsidP="00EF6BDD">
      <w:pPr>
        <w:spacing w:before="240"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226F9F0B" w14:textId="77777777" w:rsidR="00AE3811" w:rsidRDefault="00AE3811" w:rsidP="00EF6BDD">
      <w:pPr>
        <w:pStyle w:val="Pargrafoda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41449">
        <w:rPr>
          <w:rFonts w:ascii="Times New Roman" w:hAnsi="Times New Roman" w:cs="Times New Roman"/>
          <w:b/>
          <w:bCs/>
          <w:sz w:val="24"/>
          <w:szCs w:val="24"/>
        </w:rPr>
        <w:t>Assassin's Creed</w:t>
      </w:r>
      <w:r w:rsidRPr="00AE3811">
        <w:rPr>
          <w:rFonts w:ascii="Times New Roman" w:hAnsi="Times New Roman" w:cs="Times New Roman"/>
          <w:sz w:val="24"/>
          <w:szCs w:val="24"/>
        </w:rPr>
        <w:t xml:space="preserve"> – 2007.</w:t>
      </w:r>
    </w:p>
    <w:p w14:paraId="521BE5D4" w14:textId="502D9B5A" w:rsidR="00AE3811" w:rsidRDefault="00AE3811" w:rsidP="00141449">
      <w:pPr>
        <w:spacing w:line="276" w:lineRule="auto"/>
        <w:ind w:left="359" w:firstLine="34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306305" wp14:editId="24E5E916">
            <wp:simplePos x="0" y="0"/>
            <wp:positionH relativeFrom="column">
              <wp:posOffset>226151</wp:posOffset>
            </wp:positionH>
            <wp:positionV relativeFrom="paragraph">
              <wp:posOffset>-363</wp:posOffset>
            </wp:positionV>
            <wp:extent cx="1324800" cy="1652400"/>
            <wp:effectExtent l="0" t="0" r="8890" b="5080"/>
            <wp:wrapSquare wrapText="bothSides"/>
            <wp:docPr id="9" name="Imagem 9" descr="Assassin's Cr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Assassin's Cre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8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449" w:rsidRPr="00141449">
        <w:rPr>
          <w:rFonts w:ascii="Times New Roman" w:hAnsi="Times New Roman" w:cs="Times New Roman"/>
        </w:rPr>
        <w:t>Abu'l Nuquod, um dos alvos de assassinato, está fortemente implícito em ser gay. Ele acredita que as pessoas o odeiam porque ele é "diferente", é mostrado acariciando a bochecha de um dos seus guardas do sexo masculino durante sua tirada irritada e afirma que ele não pode servir a causa de um Deus que o chama de abominação.</w:t>
      </w:r>
    </w:p>
    <w:p w14:paraId="169214C6" w14:textId="7D33B16A" w:rsidR="00141449" w:rsidRDefault="00141449" w:rsidP="00141449">
      <w:pPr>
        <w:spacing w:line="360" w:lineRule="auto"/>
        <w:ind w:left="359"/>
        <w:jc w:val="both"/>
        <w:rPr>
          <w:rFonts w:ascii="Times New Roman" w:hAnsi="Times New Roman" w:cs="Times New Roman"/>
        </w:rPr>
      </w:pPr>
    </w:p>
    <w:p w14:paraId="432A2645" w14:textId="77777777" w:rsidR="00141449" w:rsidRDefault="00141449" w:rsidP="00EF6BDD">
      <w:pPr>
        <w:spacing w:before="240" w:line="360" w:lineRule="auto"/>
        <w:ind w:left="359"/>
        <w:jc w:val="both"/>
        <w:rPr>
          <w:rFonts w:ascii="Times New Roman" w:hAnsi="Times New Roman" w:cs="Times New Roman"/>
          <w:sz w:val="24"/>
          <w:szCs w:val="24"/>
        </w:rPr>
      </w:pPr>
    </w:p>
    <w:p w14:paraId="033D806C" w14:textId="77777777" w:rsidR="00AE3811" w:rsidRDefault="00AE3811" w:rsidP="00EF6BDD">
      <w:pPr>
        <w:pStyle w:val="Pargrafoda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41449">
        <w:rPr>
          <w:rFonts w:ascii="Times New Roman" w:hAnsi="Times New Roman" w:cs="Times New Roman"/>
          <w:b/>
          <w:bCs/>
          <w:sz w:val="24"/>
          <w:szCs w:val="24"/>
        </w:rPr>
        <w:t xml:space="preserve">League of </w:t>
      </w:r>
      <w:proofErr w:type="spellStart"/>
      <w:r w:rsidRPr="00141449">
        <w:rPr>
          <w:rFonts w:ascii="Times New Roman" w:hAnsi="Times New Roman" w:cs="Times New Roman"/>
          <w:b/>
          <w:bCs/>
          <w:sz w:val="24"/>
          <w:szCs w:val="24"/>
        </w:rPr>
        <w:t>Legends</w:t>
      </w:r>
      <w:proofErr w:type="spellEnd"/>
      <w:r w:rsidRPr="00AE3811">
        <w:rPr>
          <w:rFonts w:ascii="Times New Roman" w:hAnsi="Times New Roman" w:cs="Times New Roman"/>
          <w:sz w:val="24"/>
          <w:szCs w:val="24"/>
        </w:rPr>
        <w:t xml:space="preserve"> – 2009.</w:t>
      </w:r>
    </w:p>
    <w:p w14:paraId="7D895ED0" w14:textId="754D2D51" w:rsidR="00AE3811" w:rsidRPr="00141449" w:rsidRDefault="00AE3811" w:rsidP="00141449">
      <w:pPr>
        <w:spacing w:line="276" w:lineRule="auto"/>
        <w:ind w:left="359" w:firstLine="349"/>
        <w:rPr>
          <w:rFonts w:ascii="Times New Roman" w:hAnsi="Times New Roman" w:cs="Times New Roman"/>
        </w:rPr>
      </w:pPr>
      <w:r w:rsidRPr="0014144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12FC13A" wp14:editId="16E4AF73">
            <wp:simplePos x="0" y="0"/>
            <wp:positionH relativeFrom="column">
              <wp:posOffset>226151</wp:posOffset>
            </wp:positionH>
            <wp:positionV relativeFrom="paragraph">
              <wp:posOffset>502</wp:posOffset>
            </wp:positionV>
            <wp:extent cx="2937600" cy="1652400"/>
            <wp:effectExtent l="0" t="0" r="0" b="5080"/>
            <wp:wrapSquare wrapText="bothSides"/>
            <wp:docPr id="8" name="Imagem 8" descr="League of Leg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eague of Legend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449" w:rsidRPr="00141449">
        <w:rPr>
          <w:rFonts w:ascii="Times New Roman" w:hAnsi="Times New Roman" w:cs="Times New Roman"/>
        </w:rPr>
        <w:t>Um dos antigos darkin, Varus era um assassino mortal que amava atormentar seus inimigos, levando-os quase à insanidade antes de disparar a flecha mortal.</w:t>
      </w:r>
    </w:p>
    <w:p w14:paraId="0D401823" w14:textId="5372FF75" w:rsidR="00AF2AC8" w:rsidRDefault="00AF2AC8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F1AB2" w14:textId="27700DC9" w:rsidR="008E33E3" w:rsidRDefault="008E33E3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CD99E2" w14:textId="3A953FFB" w:rsidR="008E33E3" w:rsidRDefault="008E33E3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96791" w14:textId="5263EBE2" w:rsidR="00AF2AC8" w:rsidRDefault="00646682" w:rsidP="00CC5F25">
      <w:pPr>
        <w:pStyle w:val="Ttulo1"/>
      </w:pPr>
      <w:bookmarkStart w:id="4" w:name="_Toc97625837"/>
      <w:r>
        <w:lastRenderedPageBreak/>
        <w:t>D</w:t>
      </w:r>
      <w:r w:rsidR="00AF2AC8" w:rsidRPr="00AF2AC8">
        <w:t>écada de 2010</w:t>
      </w:r>
      <w:bookmarkEnd w:id="4"/>
    </w:p>
    <w:p w14:paraId="3AEE4E99" w14:textId="46177053" w:rsidR="00616202" w:rsidRDefault="00616202" w:rsidP="00387E5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última década vivenciamos os videogames se tornando </w:t>
      </w:r>
      <w:r w:rsidR="00D52543">
        <w:rPr>
          <w:rFonts w:ascii="Times New Roman" w:hAnsi="Times New Roman" w:cs="Times New Roman"/>
          <w:sz w:val="24"/>
          <w:szCs w:val="24"/>
        </w:rPr>
        <w:t xml:space="preserve">a mídia </w:t>
      </w:r>
      <w:r>
        <w:rPr>
          <w:rFonts w:ascii="Times New Roman" w:hAnsi="Times New Roman" w:cs="Times New Roman"/>
          <w:sz w:val="24"/>
          <w:szCs w:val="24"/>
        </w:rPr>
        <w:t>mais rentável do mercado,</w:t>
      </w:r>
      <w:r w:rsidR="00387E5F">
        <w:rPr>
          <w:rFonts w:ascii="Times New Roman" w:hAnsi="Times New Roman" w:cs="Times New Roman"/>
          <w:sz w:val="24"/>
          <w:szCs w:val="24"/>
        </w:rPr>
        <w:t xml:space="preserve"> </w:t>
      </w:r>
      <w:r w:rsidR="00D52543">
        <w:rPr>
          <w:rFonts w:ascii="Times New Roman" w:hAnsi="Times New Roman" w:cs="Times New Roman"/>
          <w:sz w:val="24"/>
          <w:szCs w:val="24"/>
        </w:rPr>
        <w:t xml:space="preserve">alcançando </w:t>
      </w:r>
      <w:r w:rsidR="00387E5F">
        <w:rPr>
          <w:rFonts w:ascii="Times New Roman" w:hAnsi="Times New Roman" w:cs="Times New Roman"/>
          <w:sz w:val="24"/>
          <w:szCs w:val="24"/>
        </w:rPr>
        <w:t xml:space="preserve">um público </w:t>
      </w:r>
      <w:r w:rsidR="00D52543">
        <w:rPr>
          <w:rFonts w:ascii="Times New Roman" w:hAnsi="Times New Roman" w:cs="Times New Roman"/>
          <w:sz w:val="24"/>
          <w:szCs w:val="24"/>
        </w:rPr>
        <w:t xml:space="preserve">de todos os tipos e </w:t>
      </w:r>
      <w:r w:rsidR="00387E5F">
        <w:rPr>
          <w:rFonts w:ascii="Times New Roman" w:hAnsi="Times New Roman" w:cs="Times New Roman"/>
          <w:sz w:val="24"/>
          <w:szCs w:val="24"/>
        </w:rPr>
        <w:t>origens</w:t>
      </w:r>
      <w:r w:rsidR="00D52543">
        <w:rPr>
          <w:rFonts w:ascii="Times New Roman" w:hAnsi="Times New Roman" w:cs="Times New Roman"/>
          <w:sz w:val="24"/>
          <w:szCs w:val="24"/>
        </w:rPr>
        <w:t xml:space="preserve">, </w:t>
      </w:r>
      <w:r w:rsidR="00387E5F">
        <w:rPr>
          <w:rFonts w:ascii="Times New Roman" w:hAnsi="Times New Roman" w:cs="Times New Roman"/>
          <w:sz w:val="24"/>
          <w:szCs w:val="24"/>
        </w:rPr>
        <w:t xml:space="preserve">as </w:t>
      </w:r>
      <w:r w:rsidR="00D52543">
        <w:rPr>
          <w:rFonts w:ascii="Times New Roman" w:hAnsi="Times New Roman" w:cs="Times New Roman"/>
          <w:sz w:val="24"/>
          <w:szCs w:val="24"/>
        </w:rPr>
        <w:t xml:space="preserve">pessoas jogam e se sentem representadas dentro dos jogos. Ainda existem </w:t>
      </w:r>
      <w:r w:rsidR="00387E5F">
        <w:rPr>
          <w:rFonts w:ascii="Times New Roman" w:hAnsi="Times New Roman" w:cs="Times New Roman"/>
          <w:sz w:val="24"/>
          <w:szCs w:val="24"/>
        </w:rPr>
        <w:t xml:space="preserve">alguns poucos </w:t>
      </w:r>
      <w:r w:rsidR="00D52543">
        <w:rPr>
          <w:rFonts w:ascii="Times New Roman" w:hAnsi="Times New Roman" w:cs="Times New Roman"/>
          <w:sz w:val="24"/>
          <w:szCs w:val="24"/>
        </w:rPr>
        <w:t xml:space="preserve">mal exemplos, mas graças a forma cada vez mais democrática de criar jogos (indies, por exemplo) e de se expressar, cada vez mais a toxidade </w:t>
      </w:r>
      <w:r w:rsidR="00387E5F">
        <w:rPr>
          <w:rFonts w:ascii="Times New Roman" w:hAnsi="Times New Roman" w:cs="Times New Roman"/>
          <w:sz w:val="24"/>
          <w:szCs w:val="24"/>
        </w:rPr>
        <w:t xml:space="preserve">e </w:t>
      </w:r>
      <w:r w:rsidR="00D52543">
        <w:rPr>
          <w:rFonts w:ascii="Times New Roman" w:hAnsi="Times New Roman" w:cs="Times New Roman"/>
          <w:sz w:val="24"/>
          <w:szCs w:val="24"/>
        </w:rPr>
        <w:t>intolerância é varrida desse tabuleiro</w:t>
      </w:r>
      <w:r w:rsidR="00387E5F">
        <w:rPr>
          <w:rFonts w:ascii="Times New Roman" w:hAnsi="Times New Roman" w:cs="Times New Roman"/>
          <w:sz w:val="24"/>
          <w:szCs w:val="24"/>
        </w:rPr>
        <w:t>, deixando espaço para as peças de igualdade.</w:t>
      </w:r>
    </w:p>
    <w:p w14:paraId="0C3D0BC1" w14:textId="77777777" w:rsidR="00387E5F" w:rsidRPr="00616202" w:rsidRDefault="00387E5F" w:rsidP="00124B12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485FB0C" w14:textId="5D2B155D" w:rsidR="00616202" w:rsidRDefault="00616202" w:rsidP="00AF2AC8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E5F">
        <w:rPr>
          <w:rFonts w:ascii="Times New Roman" w:hAnsi="Times New Roman" w:cs="Times New Roman"/>
          <w:b/>
          <w:bCs/>
          <w:sz w:val="24"/>
          <w:szCs w:val="24"/>
        </w:rPr>
        <w:t>Dragon Age: Inquisition</w:t>
      </w:r>
      <w:r>
        <w:rPr>
          <w:rFonts w:ascii="Times New Roman" w:hAnsi="Times New Roman" w:cs="Times New Roman"/>
          <w:sz w:val="24"/>
          <w:szCs w:val="24"/>
        </w:rPr>
        <w:t xml:space="preserve"> – 2014.</w:t>
      </w:r>
    </w:p>
    <w:p w14:paraId="58DF7EB4" w14:textId="193D609C" w:rsidR="00387E5F" w:rsidRPr="005179E0" w:rsidRDefault="00387E5F" w:rsidP="002160EE">
      <w:pPr>
        <w:spacing w:line="276" w:lineRule="auto"/>
        <w:ind w:left="359" w:firstLine="349"/>
        <w:jc w:val="both"/>
        <w:rPr>
          <w:rFonts w:ascii="Times New Roman" w:hAnsi="Times New Roman" w:cs="Times New Roman"/>
        </w:rPr>
      </w:pPr>
      <w:r w:rsidRPr="005179E0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AB0B512" wp14:editId="4CD7E981">
            <wp:simplePos x="0" y="0"/>
            <wp:positionH relativeFrom="column">
              <wp:posOffset>226151</wp:posOffset>
            </wp:positionH>
            <wp:positionV relativeFrom="paragraph">
              <wp:posOffset>1729</wp:posOffset>
            </wp:positionV>
            <wp:extent cx="1382400" cy="1652400"/>
            <wp:effectExtent l="0" t="0" r="8255" b="5080"/>
            <wp:wrapSquare wrapText="bothSides"/>
            <wp:docPr id="11" name="Imagem 11" descr="Dragon Age Inqui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ragon Age Inquisit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79E0" w:rsidRPr="005179E0">
        <w:rPr>
          <w:rFonts w:ascii="Times New Roman" w:hAnsi="Times New Roman" w:cs="Times New Roman"/>
        </w:rPr>
        <w:t>RPG em que diversos personagens e NPCs são me</w:t>
      </w:r>
      <w:r w:rsidR="005179E0">
        <w:rPr>
          <w:rFonts w:ascii="Times New Roman" w:hAnsi="Times New Roman" w:cs="Times New Roman"/>
        </w:rPr>
        <w:t>m</w:t>
      </w:r>
      <w:r w:rsidR="005179E0" w:rsidRPr="005179E0">
        <w:rPr>
          <w:rFonts w:ascii="Times New Roman" w:hAnsi="Times New Roman" w:cs="Times New Roman"/>
        </w:rPr>
        <w:t>bros da comunidade LGBT.</w:t>
      </w:r>
    </w:p>
    <w:p w14:paraId="4E856597" w14:textId="6E9733B6" w:rsidR="005179E0" w:rsidRDefault="005179E0" w:rsidP="002160EE">
      <w:pPr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39A7AF80" w14:textId="71048801" w:rsidR="005179E0" w:rsidRDefault="005179E0" w:rsidP="002160EE">
      <w:pPr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6E6C67FC" w14:textId="6985D44C" w:rsidR="005179E0" w:rsidRDefault="005179E0" w:rsidP="002160EE">
      <w:pPr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4E2E4ABD" w14:textId="77777777" w:rsidR="002160EE" w:rsidRDefault="002160EE" w:rsidP="00124B12">
      <w:pPr>
        <w:spacing w:before="240"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2693CAD0" w14:textId="77F92DCE" w:rsidR="00616202" w:rsidRDefault="00616202" w:rsidP="00124B12">
      <w:pPr>
        <w:pStyle w:val="PargrafodaLista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387E5F">
        <w:rPr>
          <w:rFonts w:ascii="Times New Roman" w:hAnsi="Times New Roman" w:cs="Times New Roman"/>
          <w:b/>
          <w:bCs/>
          <w:sz w:val="24"/>
          <w:szCs w:val="24"/>
        </w:rPr>
        <w:t>Life Is Strange</w:t>
      </w:r>
      <w:r>
        <w:rPr>
          <w:rFonts w:ascii="Times New Roman" w:hAnsi="Times New Roman" w:cs="Times New Roman"/>
          <w:sz w:val="24"/>
          <w:szCs w:val="24"/>
        </w:rPr>
        <w:t xml:space="preserve"> – 2015.</w:t>
      </w:r>
    </w:p>
    <w:p w14:paraId="2D5F3664" w14:textId="1A537CCB" w:rsidR="003019C7" w:rsidRDefault="005179E0" w:rsidP="002160EE">
      <w:pPr>
        <w:spacing w:line="360" w:lineRule="auto"/>
        <w:ind w:left="359" w:firstLine="349"/>
        <w:jc w:val="both"/>
        <w:rPr>
          <w:rFonts w:ascii="Times New Roman" w:hAnsi="Times New Roman" w:cs="Times New Roman"/>
        </w:rPr>
      </w:pPr>
      <w:r w:rsidRPr="005179E0">
        <w:rPr>
          <w:rFonts w:ascii="Times New Roman" w:hAnsi="Times New Roman" w:cs="Times New Roman"/>
        </w:rPr>
        <w:t xml:space="preserve">É Possível Max Caulfield </w:t>
      </w:r>
      <w:r w:rsidR="002160EE">
        <w:rPr>
          <w:rFonts w:ascii="Times New Roman" w:hAnsi="Times New Roman" w:cs="Times New Roman"/>
        </w:rPr>
        <w:t xml:space="preserve">(a protagonista) </w:t>
      </w:r>
      <w:r w:rsidRPr="005179E0">
        <w:rPr>
          <w:rFonts w:ascii="Times New Roman" w:hAnsi="Times New Roman" w:cs="Times New Roman"/>
        </w:rPr>
        <w:t xml:space="preserve">e </w:t>
      </w:r>
      <w:r w:rsidR="002160EE">
        <w:rPr>
          <w:rFonts w:ascii="Times New Roman" w:hAnsi="Times New Roman" w:cs="Times New Roman"/>
        </w:rPr>
        <w:t xml:space="preserve">sua melhor amiga </w:t>
      </w:r>
      <w:r w:rsidRPr="005179E0">
        <w:rPr>
          <w:rFonts w:ascii="Times New Roman" w:hAnsi="Times New Roman" w:cs="Times New Roman"/>
        </w:rPr>
        <w:t>Chloe Price se relacionarem</w:t>
      </w:r>
      <w:r w:rsidR="003019C7" w:rsidRPr="005179E0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95C007E" wp14:editId="1CEFB8A3">
            <wp:simplePos x="0" y="0"/>
            <wp:positionH relativeFrom="column">
              <wp:posOffset>226151</wp:posOffset>
            </wp:positionH>
            <wp:positionV relativeFrom="paragraph">
              <wp:posOffset>2524</wp:posOffset>
            </wp:positionV>
            <wp:extent cx="1652400" cy="1652400"/>
            <wp:effectExtent l="0" t="0" r="5080" b="5080"/>
            <wp:wrapSquare wrapText="bothSides"/>
            <wp:docPr id="12" name="Imagem 12" descr="Life is St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Life is Stran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79E0">
        <w:rPr>
          <w:rFonts w:ascii="Times New Roman" w:hAnsi="Times New Roman" w:cs="Times New Roman"/>
        </w:rPr>
        <w:t>.</w:t>
      </w:r>
    </w:p>
    <w:p w14:paraId="62F1BAAB" w14:textId="6E932030" w:rsidR="005179E0" w:rsidRDefault="005179E0" w:rsidP="005179E0">
      <w:pPr>
        <w:spacing w:line="360" w:lineRule="auto"/>
        <w:ind w:left="359"/>
        <w:jc w:val="both"/>
        <w:rPr>
          <w:rFonts w:ascii="Times New Roman" w:hAnsi="Times New Roman" w:cs="Times New Roman"/>
        </w:rPr>
      </w:pPr>
    </w:p>
    <w:p w14:paraId="1D46CB20" w14:textId="3FEB3D80" w:rsidR="005179E0" w:rsidRDefault="005179E0" w:rsidP="005179E0">
      <w:pPr>
        <w:spacing w:line="360" w:lineRule="auto"/>
        <w:ind w:left="359"/>
        <w:jc w:val="both"/>
        <w:rPr>
          <w:rFonts w:ascii="Times New Roman" w:hAnsi="Times New Roman" w:cs="Times New Roman"/>
        </w:rPr>
      </w:pPr>
    </w:p>
    <w:p w14:paraId="3EA33E27" w14:textId="1794322A" w:rsidR="005179E0" w:rsidRDefault="005179E0" w:rsidP="005179E0">
      <w:pPr>
        <w:spacing w:line="360" w:lineRule="auto"/>
        <w:ind w:left="359"/>
        <w:jc w:val="both"/>
        <w:rPr>
          <w:rFonts w:ascii="Times New Roman" w:hAnsi="Times New Roman" w:cs="Times New Roman"/>
        </w:rPr>
      </w:pPr>
    </w:p>
    <w:p w14:paraId="2B55407D" w14:textId="0097BCFA" w:rsidR="005179E0" w:rsidRDefault="005179E0" w:rsidP="00124B12">
      <w:pPr>
        <w:spacing w:after="0" w:line="360" w:lineRule="auto"/>
        <w:ind w:left="359"/>
        <w:jc w:val="both"/>
        <w:rPr>
          <w:rFonts w:ascii="Times New Roman" w:hAnsi="Times New Roman" w:cs="Times New Roman"/>
        </w:rPr>
      </w:pPr>
    </w:p>
    <w:p w14:paraId="5D68D60D" w14:textId="6D88B926" w:rsidR="00AF2AC8" w:rsidRDefault="00616202" w:rsidP="00AF2AC8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E5F">
        <w:rPr>
          <w:rFonts w:ascii="Times New Roman" w:hAnsi="Times New Roman" w:cs="Times New Roman"/>
          <w:b/>
          <w:bCs/>
          <w:sz w:val="24"/>
          <w:szCs w:val="24"/>
        </w:rPr>
        <w:t>Overwatch</w:t>
      </w:r>
      <w:r>
        <w:rPr>
          <w:rFonts w:ascii="Times New Roman" w:hAnsi="Times New Roman" w:cs="Times New Roman"/>
          <w:sz w:val="24"/>
          <w:szCs w:val="24"/>
        </w:rPr>
        <w:t xml:space="preserve"> – 2016.</w:t>
      </w:r>
    </w:p>
    <w:p w14:paraId="3133DCE5" w14:textId="77D60B8B" w:rsidR="003019C7" w:rsidRPr="003019C7" w:rsidRDefault="003019C7" w:rsidP="002160EE">
      <w:pPr>
        <w:spacing w:line="360" w:lineRule="auto"/>
        <w:ind w:left="359"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4D8DF9" wp14:editId="6DB5F071">
            <wp:simplePos x="0" y="0"/>
            <wp:positionH relativeFrom="column">
              <wp:posOffset>226151</wp:posOffset>
            </wp:positionH>
            <wp:positionV relativeFrom="paragraph">
              <wp:posOffset>358</wp:posOffset>
            </wp:positionV>
            <wp:extent cx="1166400" cy="1652400"/>
            <wp:effectExtent l="0" t="0" r="0" b="5080"/>
            <wp:wrapSquare wrapText="bothSides"/>
            <wp:docPr id="13" name="Imagem 13" descr="Over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Overwatc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79E0" w:rsidRPr="005179E0">
        <w:t xml:space="preserve">Blizzard afirmou que vários dos personagens heróis de Overwatch são membros da comunidade LGBT, mas não especificaram quais. </w:t>
      </w:r>
    </w:p>
    <w:p w14:paraId="67FF7C26" w14:textId="1222003D" w:rsidR="00AF2AC8" w:rsidRDefault="00AF2AC8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0219C" w14:textId="77777777" w:rsidR="002160EE" w:rsidRDefault="002160EE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899B5" w14:textId="0FE73E08" w:rsidR="008E33E3" w:rsidRDefault="008E33E3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12ADF" w14:textId="27881E12" w:rsidR="00AF2AC8" w:rsidRPr="00635591" w:rsidRDefault="00AF2AC8" w:rsidP="00CC5F25">
      <w:pPr>
        <w:pStyle w:val="Ttulo1"/>
        <w:rPr>
          <w:rFonts w:cs="Times New Roman"/>
          <w:szCs w:val="24"/>
        </w:rPr>
      </w:pPr>
      <w:bookmarkStart w:id="5" w:name="_Toc97625838"/>
      <w:r w:rsidRPr="00635591">
        <w:rPr>
          <w:rFonts w:cs="Times New Roman"/>
          <w:szCs w:val="24"/>
        </w:rPr>
        <w:lastRenderedPageBreak/>
        <w:t>Menção Honrosa</w:t>
      </w:r>
      <w:bookmarkEnd w:id="5"/>
    </w:p>
    <w:p w14:paraId="595440B4" w14:textId="33C1E044" w:rsidR="00CC5F25" w:rsidRDefault="00635591" w:rsidP="002E10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5591">
        <w:rPr>
          <w:rFonts w:ascii="Times New Roman" w:hAnsi="Times New Roman" w:cs="Times New Roman"/>
          <w:sz w:val="24"/>
          <w:szCs w:val="24"/>
        </w:rPr>
        <w:t>Gayblade (1992) foi o primeiro RPG com o foco na comunidade LGBT</w:t>
      </w:r>
      <w:r>
        <w:rPr>
          <w:rFonts w:ascii="Times New Roman" w:hAnsi="Times New Roman" w:cs="Times New Roman"/>
          <w:sz w:val="24"/>
          <w:szCs w:val="24"/>
        </w:rPr>
        <w:t>, nessa época os jogos de computadores quando tinham algum personagem gay ou lésbica, os papeis eram sempre menores e isso mostra como a comunidade era marginalizada nesse cenário, como se eles apenas fossem lembrados por último.</w:t>
      </w:r>
    </w:p>
    <w:p w14:paraId="30214E2A" w14:textId="5BD34119" w:rsidR="002160EE" w:rsidRPr="00635591" w:rsidRDefault="002160EE" w:rsidP="00635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5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5539A" wp14:editId="5DECADC5">
            <wp:extent cx="3142769" cy="2346596"/>
            <wp:effectExtent l="0" t="0" r="635" b="0"/>
            <wp:docPr id="14" name="Imagem 14" descr="Gay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ay Blad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730" cy="235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7ABC" w14:textId="3BE5805C" w:rsidR="00AF2AC8" w:rsidRDefault="0065161B" w:rsidP="002E10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foi desenvolvido por Ryan Best, </w:t>
      </w:r>
      <w:r w:rsidR="007B6259">
        <w:rPr>
          <w:rFonts w:ascii="Times New Roman" w:hAnsi="Times New Roman" w:cs="Times New Roman"/>
          <w:sz w:val="24"/>
          <w:szCs w:val="24"/>
        </w:rPr>
        <w:t xml:space="preserve">não chegou a ser um sucesso comercial e muitas pessoas nem chegaram a conhecer, mas para aqueles que tiveram contanto com o RPG, o jogo serviu como uma válvula de escape. No final da década de 80 nos Estados Unidos houve um surto de AIDS e os membros da comunidade LGBT foram </w:t>
      </w:r>
      <w:r w:rsidR="00EC06E0">
        <w:rPr>
          <w:rFonts w:ascii="Times New Roman" w:hAnsi="Times New Roman" w:cs="Times New Roman"/>
          <w:sz w:val="24"/>
          <w:szCs w:val="24"/>
        </w:rPr>
        <w:t>acusados como responsáveis</w:t>
      </w:r>
      <w:r w:rsidR="007B6259">
        <w:rPr>
          <w:rFonts w:ascii="Times New Roman" w:hAnsi="Times New Roman" w:cs="Times New Roman"/>
          <w:sz w:val="24"/>
          <w:szCs w:val="24"/>
        </w:rPr>
        <w:t xml:space="preserve"> pelos conservadores, muitas pessoas inocentes morreram apenas por serem o que eram</w:t>
      </w:r>
      <w:r w:rsidR="002E10D4">
        <w:rPr>
          <w:rFonts w:ascii="Times New Roman" w:hAnsi="Times New Roman" w:cs="Times New Roman"/>
          <w:sz w:val="24"/>
          <w:szCs w:val="24"/>
        </w:rPr>
        <w:t>.</w:t>
      </w:r>
    </w:p>
    <w:p w14:paraId="1C31FD66" w14:textId="7D0E9E10" w:rsidR="002E10D4" w:rsidRDefault="002E10D4" w:rsidP="002E10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época Ryan começou a desenvolver o jogo como uma espécie de parodia do gênero RPG, com o objetivo de se abster dos problemas </w:t>
      </w:r>
      <w:r w:rsidR="00EC06E0">
        <w:rPr>
          <w:rFonts w:ascii="Times New Roman" w:hAnsi="Times New Roman" w:cs="Times New Roman"/>
          <w:sz w:val="24"/>
          <w:szCs w:val="24"/>
        </w:rPr>
        <w:t>sociais que enfrentava nesse período</w:t>
      </w:r>
      <w:r>
        <w:rPr>
          <w:rFonts w:ascii="Times New Roman" w:hAnsi="Times New Roman" w:cs="Times New Roman"/>
          <w:sz w:val="24"/>
          <w:szCs w:val="24"/>
        </w:rPr>
        <w:t xml:space="preserve">, a aventura contava com pastores, políticos e outras caricaturas como vilões da </w:t>
      </w:r>
      <w:r w:rsidR="00EC06E0">
        <w:rPr>
          <w:rFonts w:ascii="Times New Roman" w:hAnsi="Times New Roman" w:cs="Times New Roman"/>
          <w:sz w:val="24"/>
          <w:szCs w:val="24"/>
        </w:rPr>
        <w:t>história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D2C965" w14:textId="0AD278F9" w:rsidR="00EC06E0" w:rsidRPr="00635591" w:rsidRDefault="00EC06E0" w:rsidP="002E10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jogo ser lançado, Ryan recebeu vários e-mails de pessoas agradecendo, dizendo que jogaram e que isso ajudou a passar por aquele momento difícil em que eles se encontravam.</w:t>
      </w:r>
    </w:p>
    <w:p w14:paraId="0EE66807" w14:textId="77777777" w:rsidR="00AF2AC8" w:rsidRDefault="00AF2AC8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CF2C5" w14:textId="77777777" w:rsidR="00AF2AC8" w:rsidRDefault="00AF2AC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76B877" w14:textId="768F8844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B8D23" w14:textId="68128268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15A36" w14:textId="04EDAD59" w:rsidR="001A6B5C" w:rsidRDefault="00920EAC" w:rsidP="005E174F">
      <w:pPr>
        <w:pStyle w:val="Ttulo1"/>
      </w:pPr>
      <w:bookmarkStart w:id="6" w:name="_Toc97625839"/>
      <w:r w:rsidRPr="00053A6B">
        <w:lastRenderedPageBreak/>
        <w:t>Conclusão</w:t>
      </w:r>
      <w:bookmarkEnd w:id="6"/>
    </w:p>
    <w:p w14:paraId="2D1FE9DA" w14:textId="77777777" w:rsidR="005E174F" w:rsidRPr="005E174F" w:rsidRDefault="005E174F" w:rsidP="005E174F"/>
    <w:p w14:paraId="41560D50" w14:textId="39F196A0" w:rsidR="00920EAC" w:rsidRDefault="001A6B5C" w:rsidP="005E17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6B5C">
        <w:rPr>
          <w:rFonts w:ascii="Times New Roman" w:hAnsi="Times New Roman" w:cs="Times New Roman"/>
          <w:sz w:val="24"/>
          <w:szCs w:val="24"/>
        </w:rPr>
        <w:t xml:space="preserve">Obviamente existe uma hesitação por parte dos desenvolvedores em incluir personagens LGBT em seus jogos, devido ao potencial de toxicidade por parte de seus </w:t>
      </w:r>
      <w:r w:rsidR="005E174F">
        <w:rPr>
          <w:rFonts w:ascii="Times New Roman" w:hAnsi="Times New Roman" w:cs="Times New Roman"/>
          <w:sz w:val="24"/>
          <w:szCs w:val="24"/>
        </w:rPr>
        <w:t>jogadores</w:t>
      </w:r>
      <w:r w:rsidRPr="001A6B5C">
        <w:rPr>
          <w:rFonts w:ascii="Times New Roman" w:hAnsi="Times New Roman" w:cs="Times New Roman"/>
          <w:sz w:val="24"/>
          <w:szCs w:val="24"/>
        </w:rPr>
        <w:t>. Mas enquanto as empresas de videogames e roteiristas continuarem a evitar tornar essa representação explícita, o ciclo</w:t>
      </w:r>
      <w:r w:rsidR="002635A6">
        <w:rPr>
          <w:rFonts w:ascii="Times New Roman" w:hAnsi="Times New Roman" w:cs="Times New Roman"/>
          <w:sz w:val="24"/>
          <w:szCs w:val="24"/>
        </w:rPr>
        <w:t xml:space="preserve"> de erros</w:t>
      </w:r>
      <w:r w:rsidRPr="001A6B5C">
        <w:rPr>
          <w:rFonts w:ascii="Times New Roman" w:hAnsi="Times New Roman" w:cs="Times New Roman"/>
          <w:sz w:val="24"/>
          <w:szCs w:val="24"/>
        </w:rPr>
        <w:t xml:space="preserve"> apenas continuará se repetindo.</w:t>
      </w:r>
    </w:p>
    <w:p w14:paraId="07FF0B94" w14:textId="074C2172" w:rsidR="00F96BF3" w:rsidRDefault="00F96BF3" w:rsidP="005E17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dessa dificuldade ainda existente, foram apresentados alguns dos grandes jogos que surgiram e fizeram sua diferença, deixando uma marca no mercado e naqueles com que tiveram algum tipo de contato, a cada novo jogo que aborda esse assunto, facilita para que um próximo venha a surgir.</w:t>
      </w:r>
    </w:p>
    <w:p w14:paraId="0EABD3AE" w14:textId="2203B5DF" w:rsidR="00F96BF3" w:rsidRDefault="00F96BF3" w:rsidP="005E17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Representatividade é um assunto de extrema importância, </w:t>
      </w:r>
      <w:r w:rsidR="002635A6">
        <w:rPr>
          <w:rFonts w:ascii="Times New Roman" w:hAnsi="Times New Roman" w:cs="Times New Roman"/>
          <w:sz w:val="24"/>
          <w:szCs w:val="24"/>
        </w:rPr>
        <w:t>ainda mais quando se trata de videogames, que por sua vez tem o proposito de imergir o jogador dentro de suas histórias, apresentar novos mundos e possibilidades, mas como seria possível toda essa imersão se o próprio jogador não se vê dentro daquela realidade apresentada?</w:t>
      </w:r>
    </w:p>
    <w:p w14:paraId="29730A7B" w14:textId="3D65D8EA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F66BF" w14:textId="265569C8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7E091" w14:textId="4FFEFC62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5100D" w14:textId="1CE56B09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80778" w14:textId="6E536035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EB463" w14:textId="567AF96E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FC508" w14:textId="45F6961A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94741" w14:textId="535F39FD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4093A7" w14:textId="536D20FE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979A60" w14:textId="7F0A1024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A28EB" w14:textId="46A09251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1A0A31" w14:textId="1705A856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79700" w14:textId="5708B7D6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83555E" w14:textId="6A87E688" w:rsidR="00E14BFD" w:rsidRDefault="00920EAC" w:rsidP="00E14BFD">
      <w:pPr>
        <w:pStyle w:val="Ttulo1"/>
      </w:pPr>
      <w:bookmarkStart w:id="7" w:name="_Toc97625840"/>
      <w:r w:rsidRPr="00387E5F">
        <w:lastRenderedPageBreak/>
        <w:t>Referências</w:t>
      </w:r>
      <w:bookmarkEnd w:id="7"/>
    </w:p>
    <w:p w14:paraId="7AA3CE7D" w14:textId="77777777" w:rsidR="000140E7" w:rsidRPr="000140E7" w:rsidRDefault="000140E7" w:rsidP="000140E7"/>
    <w:p w14:paraId="2608BA6A" w14:textId="7695EF35" w:rsidR="000140E7" w:rsidRPr="000140E7" w:rsidRDefault="000140E7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LIAO, Débora. </w:t>
      </w:r>
      <w:r w:rsidRPr="000140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 “BOTÃO GAY” NOS JOGOS: REPRESENTAÇÃO LGBT NOS VIDEOGAMES É CONSTANTEMENTE ESCONDIDA – E NÃO DEVERIA SER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</w:t>
      </w:r>
      <w:r w:rsidRPr="000140E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3 ago. 2021. Disponível em: https://www.garotasgeeks.com/o-botao-gay-nos-jogos-representacao-lgbt-nos-videogames-e-constantemente-escondida-e-nao-deveria-ser/. Acesso em: 8 mar. 2022.</w:t>
      </w:r>
    </w:p>
    <w:p w14:paraId="4A8D95CD" w14:textId="32B576A9" w:rsidR="000140E7" w:rsidRPr="000140E7" w:rsidRDefault="00597E3D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Lista de jogos de videogame com personagens LGBT. [</w:t>
      </w:r>
      <w:r w:rsidRPr="000140E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25 ago. 2017. Disponível em: https://pt.wikipedia.org/wiki/Lista_de_jogos_de_videogame_com_personagens_LGBT. Acesso em: 8 mar. 2022.</w:t>
      </w:r>
    </w:p>
    <w:p w14:paraId="1E05C89A" w14:textId="20D92804" w:rsidR="00EB737E" w:rsidRDefault="00EB737E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MILLER, Victor. </w:t>
      </w:r>
      <w:r w:rsidRPr="000140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 caricatura à normalização: conheça a história dos LGBTs nos games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</w:t>
      </w:r>
      <w:r w:rsidRPr="000140E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4 abr. 2020. Disponível em: https://gay.blog.br/gay/da-caricatura-estereotipada-a-normalizacao-conheca-a-historia-dos-lgbts-nos-games/. Acesso em: 8 mar. 2022.</w:t>
      </w:r>
    </w:p>
    <w:p w14:paraId="5E2D166F" w14:textId="77777777" w:rsidR="000140E7" w:rsidRPr="000140E7" w:rsidRDefault="000140E7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Temas LGBT em videogames. [</w:t>
      </w:r>
      <w:r w:rsidRPr="000140E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4 abr. 2019. Disponível em: https://pt.wikipedia.org/wiki/Temas_LGBT_em_videogames. Acesso em: 8 mar. 2022.</w:t>
      </w:r>
    </w:p>
    <w:p w14:paraId="45E0DA8C" w14:textId="77777777" w:rsidR="000140E7" w:rsidRPr="000140E7" w:rsidRDefault="000140E7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CA49D4" w14:textId="77777777" w:rsidR="00EB737E" w:rsidRDefault="00EB737E" w:rsidP="00EB737E">
      <w:pPr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3B2FD3C4" w14:textId="77777777" w:rsidR="00597E3D" w:rsidRPr="00E14BFD" w:rsidRDefault="00597E3D" w:rsidP="00597E3D">
      <w:pPr>
        <w:jc w:val="both"/>
      </w:pPr>
    </w:p>
    <w:sectPr w:rsidR="00597E3D" w:rsidRPr="00E14BFD" w:rsidSect="00E2411A">
      <w:footerReference w:type="default" r:id="rId24"/>
      <w:pgSz w:w="11906" w:h="16838"/>
      <w:pgMar w:top="1701" w:right="1134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37493" w14:textId="77777777" w:rsidR="00373503" w:rsidRDefault="00373503" w:rsidP="00E2411A">
      <w:pPr>
        <w:spacing w:after="0" w:line="240" w:lineRule="auto"/>
      </w:pPr>
      <w:r>
        <w:separator/>
      </w:r>
    </w:p>
  </w:endnote>
  <w:endnote w:type="continuationSeparator" w:id="0">
    <w:p w14:paraId="6F3A6772" w14:textId="77777777" w:rsidR="00373503" w:rsidRDefault="00373503" w:rsidP="00E2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A14B" w14:textId="775FAC84" w:rsidR="00E2411A" w:rsidRDefault="00E2411A" w:rsidP="00E2411A">
    <w:pPr>
      <w:pStyle w:val="Rodap"/>
    </w:pPr>
  </w:p>
  <w:p w14:paraId="4DBDE860" w14:textId="77777777" w:rsidR="00E2411A" w:rsidRDefault="00E241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900C" w14:textId="5CA08411" w:rsidR="00E2411A" w:rsidRDefault="00E2411A" w:rsidP="00E2411A">
    <w:pPr>
      <w:pStyle w:val="Rodap"/>
    </w:pPr>
  </w:p>
  <w:p w14:paraId="7736F752" w14:textId="77777777" w:rsidR="00E2411A" w:rsidRDefault="00E2411A" w:rsidP="00E2411A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233091"/>
      <w:docPartObj>
        <w:docPartGallery w:val="Page Numbers (Bottom of Page)"/>
        <w:docPartUnique/>
      </w:docPartObj>
    </w:sdtPr>
    <w:sdtEndPr/>
    <w:sdtContent>
      <w:p w14:paraId="1A3D3E1B" w14:textId="7F8551A3" w:rsidR="00E2411A" w:rsidRDefault="00E241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63CAFB" w14:textId="77777777" w:rsidR="00E2411A" w:rsidRDefault="00E2411A" w:rsidP="00E2411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0204" w14:textId="77777777" w:rsidR="00373503" w:rsidRDefault="00373503" w:rsidP="00E2411A">
      <w:pPr>
        <w:spacing w:after="0" w:line="240" w:lineRule="auto"/>
      </w:pPr>
      <w:r>
        <w:separator/>
      </w:r>
    </w:p>
  </w:footnote>
  <w:footnote w:type="continuationSeparator" w:id="0">
    <w:p w14:paraId="5A48016F" w14:textId="77777777" w:rsidR="00373503" w:rsidRDefault="00373503" w:rsidP="00E24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6DC6" w14:textId="77777777" w:rsidR="00E2411A" w:rsidRDefault="00E241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423"/>
    <w:multiLevelType w:val="hybridMultilevel"/>
    <w:tmpl w:val="0CD48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7292"/>
    <w:multiLevelType w:val="hybridMultilevel"/>
    <w:tmpl w:val="F8349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647DB"/>
    <w:multiLevelType w:val="hybridMultilevel"/>
    <w:tmpl w:val="A3E4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B56A8"/>
    <w:multiLevelType w:val="hybridMultilevel"/>
    <w:tmpl w:val="B4B06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2"/>
    <w:rsid w:val="00002BC2"/>
    <w:rsid w:val="000140E7"/>
    <w:rsid w:val="00053A6B"/>
    <w:rsid w:val="000F2F57"/>
    <w:rsid w:val="00117C49"/>
    <w:rsid w:val="00124B12"/>
    <w:rsid w:val="00141449"/>
    <w:rsid w:val="00196949"/>
    <w:rsid w:val="001A6B5C"/>
    <w:rsid w:val="001B5AAB"/>
    <w:rsid w:val="002160EE"/>
    <w:rsid w:val="00226B6D"/>
    <w:rsid w:val="00242041"/>
    <w:rsid w:val="002635A6"/>
    <w:rsid w:val="002A4D33"/>
    <w:rsid w:val="002D46B6"/>
    <w:rsid w:val="002D69C9"/>
    <w:rsid w:val="002E10D4"/>
    <w:rsid w:val="003019C7"/>
    <w:rsid w:val="0030256F"/>
    <w:rsid w:val="00373503"/>
    <w:rsid w:val="00387E5F"/>
    <w:rsid w:val="003E4F76"/>
    <w:rsid w:val="004A51A2"/>
    <w:rsid w:val="005179E0"/>
    <w:rsid w:val="00597E3D"/>
    <w:rsid w:val="005E174F"/>
    <w:rsid w:val="00616202"/>
    <w:rsid w:val="00635591"/>
    <w:rsid w:val="00646682"/>
    <w:rsid w:val="0065161B"/>
    <w:rsid w:val="006B3B7F"/>
    <w:rsid w:val="007B6259"/>
    <w:rsid w:val="007F2980"/>
    <w:rsid w:val="007F3863"/>
    <w:rsid w:val="007F6FC2"/>
    <w:rsid w:val="008E33E3"/>
    <w:rsid w:val="00920EAC"/>
    <w:rsid w:val="0096558A"/>
    <w:rsid w:val="00981088"/>
    <w:rsid w:val="00A97E36"/>
    <w:rsid w:val="00AE3811"/>
    <w:rsid w:val="00AF2AC8"/>
    <w:rsid w:val="00B24D1D"/>
    <w:rsid w:val="00B87D70"/>
    <w:rsid w:val="00BB57A2"/>
    <w:rsid w:val="00BB66DB"/>
    <w:rsid w:val="00CC5F25"/>
    <w:rsid w:val="00CE39E9"/>
    <w:rsid w:val="00CE3A9C"/>
    <w:rsid w:val="00D44BFB"/>
    <w:rsid w:val="00D52543"/>
    <w:rsid w:val="00E14BFD"/>
    <w:rsid w:val="00E2411A"/>
    <w:rsid w:val="00E74A93"/>
    <w:rsid w:val="00E93324"/>
    <w:rsid w:val="00EB737E"/>
    <w:rsid w:val="00EC06E0"/>
    <w:rsid w:val="00EF6BDD"/>
    <w:rsid w:val="00F177A2"/>
    <w:rsid w:val="00F96BF3"/>
    <w:rsid w:val="00F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9592"/>
  <w15:chartTrackingRefBased/>
  <w15:docId w15:val="{5334ADCF-D598-473A-9A9B-270D9AD3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C5F25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AC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C5F25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5F2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B5AAB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CC5F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24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11A"/>
  </w:style>
  <w:style w:type="paragraph" w:styleId="Rodap">
    <w:name w:val="footer"/>
    <w:basedOn w:val="Normal"/>
    <w:link w:val="RodapChar"/>
    <w:uiPriority w:val="99"/>
    <w:unhideWhenUsed/>
    <w:rsid w:val="00E24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11A"/>
  </w:style>
  <w:style w:type="paragraph" w:styleId="NormalWeb">
    <w:name w:val="Normal (Web)"/>
    <w:basedOn w:val="Normal"/>
    <w:uiPriority w:val="99"/>
    <w:semiHidden/>
    <w:unhideWhenUsed/>
    <w:rsid w:val="0019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F84F-EB1F-4D77-8FD8-214520E8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1426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ISAAC JOSE FRANCISCO</dc:creator>
  <cp:keywords/>
  <dc:description/>
  <cp:lastModifiedBy>EDSON ISAAC JOSE FRANCISCO</cp:lastModifiedBy>
  <cp:revision>9</cp:revision>
  <dcterms:created xsi:type="dcterms:W3CDTF">2022-03-07T15:10:00Z</dcterms:created>
  <dcterms:modified xsi:type="dcterms:W3CDTF">2022-03-08T13:26:00Z</dcterms:modified>
</cp:coreProperties>
</file>