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9C13" w14:textId="77777777" w:rsidR="00D34D9D" w:rsidRPr="00D34D9D" w:rsidRDefault="00D34D9D" w:rsidP="00D34D9D">
      <w:pPr>
        <w:spacing w:before="80" w:after="80"/>
        <w:outlineLvl w:val="2"/>
        <w:rPr>
          <w:rFonts w:ascii="Times New Roman" w:eastAsia="Times New Roman" w:hAnsi="Times New Roman" w:cs="Times New Roman"/>
          <w:b/>
          <w:bCs/>
          <w:sz w:val="27"/>
          <w:szCs w:val="27"/>
        </w:rPr>
      </w:pPr>
      <w:proofErr w:type="spellStart"/>
      <w:r w:rsidRPr="00D34D9D">
        <w:rPr>
          <w:rFonts w:ascii="Arial" w:eastAsia="Times New Roman" w:hAnsi="Arial" w:cs="Arial"/>
          <w:b/>
          <w:bCs/>
          <w:color w:val="00ABA4"/>
          <w:sz w:val="26"/>
          <w:szCs w:val="26"/>
          <w:shd w:val="clear" w:color="auto" w:fill="FFFFFF"/>
        </w:rPr>
        <w:t>UMich</w:t>
      </w:r>
      <w:proofErr w:type="spellEnd"/>
      <w:r w:rsidRPr="00D34D9D">
        <w:rPr>
          <w:rFonts w:ascii="Arial" w:eastAsia="Times New Roman" w:hAnsi="Arial" w:cs="Arial"/>
          <w:b/>
          <w:bCs/>
          <w:color w:val="00ABA4"/>
          <w:sz w:val="26"/>
          <w:szCs w:val="26"/>
          <w:shd w:val="clear" w:color="auto" w:fill="FFFFFF"/>
        </w:rPr>
        <w:t xml:space="preserve"> - Describe the unique qualities that attract you to the specific undergraduate College or School (including preferred admission and dual degree programs) to which you are applying at the University of Michigan. How would that curriculum support your interests?</w:t>
      </w:r>
      <w:r w:rsidRPr="00D34D9D">
        <w:rPr>
          <w:rFonts w:ascii="Arial" w:eastAsia="Times New Roman" w:hAnsi="Arial" w:cs="Arial"/>
          <w:i/>
          <w:iCs/>
          <w:color w:val="434343"/>
          <w:sz w:val="26"/>
          <w:szCs w:val="26"/>
        </w:rPr>
        <w:t xml:space="preserve"> </w:t>
      </w:r>
      <w:r w:rsidRPr="00D34D9D">
        <w:rPr>
          <w:rFonts w:ascii="Arial" w:eastAsia="Times New Roman" w:hAnsi="Arial" w:cs="Arial"/>
          <w:i/>
          <w:iCs/>
          <w:color w:val="00FF00"/>
          <w:sz w:val="26"/>
          <w:szCs w:val="26"/>
        </w:rPr>
        <w:t>(502/550 words)</w:t>
      </w:r>
    </w:p>
    <w:p w14:paraId="123779F2" w14:textId="77777777" w:rsidR="00D34D9D" w:rsidRPr="00D34D9D" w:rsidRDefault="00D34D9D" w:rsidP="00D34D9D">
      <w:pPr>
        <w:rPr>
          <w:rFonts w:ascii="Times New Roman" w:eastAsia="Times New Roman" w:hAnsi="Times New Roman" w:cs="Times New Roman"/>
        </w:rPr>
      </w:pPr>
    </w:p>
    <w:p w14:paraId="754DE1E6" w14:textId="77777777" w:rsidR="00D34D9D" w:rsidRPr="00D34D9D" w:rsidRDefault="00D34D9D" w:rsidP="00D34D9D">
      <w:pPr>
        <w:rPr>
          <w:rFonts w:ascii="Times New Roman" w:eastAsia="Times New Roman" w:hAnsi="Times New Roman" w:cs="Times New Roman"/>
        </w:rPr>
      </w:pPr>
      <w:commentRangeStart w:id="0"/>
      <w:r w:rsidRPr="00D34D9D">
        <w:rPr>
          <w:rFonts w:ascii="Arial" w:eastAsia="Times New Roman" w:hAnsi="Arial" w:cs="Arial"/>
          <w:color w:val="222222"/>
          <w:sz w:val="26"/>
          <w:szCs w:val="26"/>
        </w:rPr>
        <w:t>I first understood the capacity of Statistics for technological change upon stumbling on a YouTube video on data-driven decisions in robots.</w:t>
      </w:r>
      <w:r w:rsidRPr="00D34D9D">
        <w:rPr>
          <w:rFonts w:ascii="Arial" w:eastAsia="Times New Roman" w:hAnsi="Arial" w:cs="Arial"/>
          <w:b/>
          <w:bCs/>
          <w:color w:val="222222"/>
          <w:sz w:val="26"/>
          <w:szCs w:val="26"/>
        </w:rPr>
        <w:t xml:space="preserve"> </w:t>
      </w:r>
      <w:r w:rsidRPr="00D34D9D">
        <w:rPr>
          <w:rFonts w:ascii="Arial" w:eastAsia="Times New Roman" w:hAnsi="Arial" w:cs="Arial"/>
          <w:color w:val="222222"/>
          <w:sz w:val="26"/>
          <w:szCs w:val="26"/>
        </w:rPr>
        <w:t xml:space="preserve">In any scenario, statistical models are used to form decisions on how the robots should interact. Upon studying this further, I realized how much of my daily life was improved by Statistics, from my automated </w:t>
      </w:r>
      <w:proofErr w:type="spellStart"/>
      <w:r w:rsidRPr="00D34D9D">
        <w:rPr>
          <w:rFonts w:ascii="Arial" w:eastAsia="Times New Roman" w:hAnsi="Arial" w:cs="Arial"/>
          <w:color w:val="222222"/>
          <w:sz w:val="26"/>
          <w:szCs w:val="26"/>
        </w:rPr>
        <w:t>roomba</w:t>
      </w:r>
      <w:proofErr w:type="spellEnd"/>
      <w:r w:rsidRPr="00D34D9D">
        <w:rPr>
          <w:rFonts w:ascii="Arial" w:eastAsia="Times New Roman" w:hAnsi="Arial" w:cs="Arial"/>
          <w:color w:val="222222"/>
          <w:sz w:val="26"/>
          <w:szCs w:val="26"/>
        </w:rPr>
        <w:t xml:space="preserve"> to my email’s spam filter. While I have always been intrigued by the analytical and investigative nature of math, this newfound idea of statistics as a tool for social change and real-world problem solving is ultimately my driving force in choosing this field of study. I hope to pursue this and grow, both as an academic and a community-oriented person, at UM.</w:t>
      </w:r>
      <w:commentRangeEnd w:id="0"/>
      <w:r w:rsidR="00593A78">
        <w:rPr>
          <w:rStyle w:val="CommentReference"/>
        </w:rPr>
        <w:commentReference w:id="0"/>
      </w:r>
    </w:p>
    <w:p w14:paraId="47E01C1B" w14:textId="77777777" w:rsidR="00D34D9D" w:rsidRPr="00D34D9D" w:rsidRDefault="00D34D9D" w:rsidP="00D34D9D">
      <w:pPr>
        <w:rPr>
          <w:rFonts w:ascii="Times New Roman" w:eastAsia="Times New Roman" w:hAnsi="Times New Roman" w:cs="Times New Roman"/>
        </w:rPr>
      </w:pPr>
    </w:p>
    <w:p w14:paraId="7BA312D8"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222222"/>
          <w:sz w:val="26"/>
          <w:szCs w:val="26"/>
        </w:rPr>
        <w:t xml:space="preserve">At UM, I hope to develop my skills and perspectives through involving myself in the Statistics department’s vast range of research offerings, applying these insights to benefit my own community back home. I really enjoyed investigating solutions to employee quits through Statistics, specifically survival analysis, in my IB Internal Assessment and hope to continue this line of work under the mentorship of Dr. </w:t>
      </w:r>
      <w:proofErr w:type="spellStart"/>
      <w:r w:rsidRPr="00D34D9D">
        <w:rPr>
          <w:rFonts w:ascii="Arial" w:eastAsia="Times New Roman" w:hAnsi="Arial" w:cs="Arial"/>
          <w:color w:val="222222"/>
          <w:sz w:val="26"/>
          <w:szCs w:val="26"/>
        </w:rPr>
        <w:t>Gongjun</w:t>
      </w:r>
      <w:proofErr w:type="spellEnd"/>
      <w:r w:rsidRPr="00D34D9D">
        <w:rPr>
          <w:rFonts w:ascii="Arial" w:eastAsia="Times New Roman" w:hAnsi="Arial" w:cs="Arial"/>
          <w:color w:val="222222"/>
          <w:sz w:val="26"/>
          <w:szCs w:val="26"/>
        </w:rPr>
        <w:t xml:space="preserve"> Xu. His creative approach, which is to use Ordinary Differential Equations (ODEs) for survival analysis, unifies multiple types of survival models</w:t>
      </w:r>
      <w:r w:rsidRPr="00D34D9D">
        <w:rPr>
          <w:rFonts w:ascii="Arial" w:eastAsia="Times New Roman" w:hAnsi="Arial" w:cs="Arial"/>
          <w:color w:val="000000"/>
          <w:sz w:val="26"/>
          <w:szCs w:val="26"/>
        </w:rPr>
        <w:t xml:space="preserve"> which are otherwise mutually exclusive. This provides a rigid evaluative framework that allows me to build more insightful survival models which tackle problems back in Indonesia, such as </w:t>
      </w:r>
      <w:commentRangeStart w:id="1"/>
      <w:r w:rsidRPr="00D34D9D">
        <w:rPr>
          <w:rFonts w:ascii="Arial" w:eastAsia="Times New Roman" w:hAnsi="Arial" w:cs="Arial"/>
          <w:color w:val="000000"/>
          <w:sz w:val="26"/>
          <w:szCs w:val="26"/>
        </w:rPr>
        <w:t>earthquakes</w:t>
      </w:r>
      <w:commentRangeEnd w:id="1"/>
      <w:r w:rsidR="00721F3E">
        <w:rPr>
          <w:rStyle w:val="CommentReference"/>
        </w:rPr>
        <w:commentReference w:id="1"/>
      </w:r>
      <w:r w:rsidRPr="00D34D9D">
        <w:rPr>
          <w:rFonts w:ascii="Arial" w:eastAsia="Times New Roman" w:hAnsi="Arial" w:cs="Arial"/>
          <w:color w:val="000000"/>
          <w:sz w:val="26"/>
          <w:szCs w:val="26"/>
        </w:rPr>
        <w:t>, more impactfully.</w:t>
      </w:r>
    </w:p>
    <w:p w14:paraId="3A16DCE8" w14:textId="77777777" w:rsidR="00D34D9D" w:rsidRPr="00D34D9D" w:rsidRDefault="00D34D9D" w:rsidP="00D34D9D">
      <w:pPr>
        <w:rPr>
          <w:rFonts w:ascii="Times New Roman" w:eastAsia="Times New Roman" w:hAnsi="Times New Roman" w:cs="Times New Roman"/>
        </w:rPr>
      </w:pPr>
      <w:commentRangeStart w:id="2"/>
    </w:p>
    <w:p w14:paraId="1A25949D" w14:textId="77777777" w:rsidR="00D34D9D" w:rsidRPr="00D34D9D" w:rsidRDefault="00D34D9D" w:rsidP="00D34D9D">
      <w:pPr>
        <w:rPr>
          <w:rFonts w:ascii="Times New Roman" w:eastAsia="Times New Roman" w:hAnsi="Times New Roman" w:cs="Times New Roman"/>
        </w:rPr>
      </w:pPr>
      <w:r w:rsidRPr="00D34D9D">
        <w:rPr>
          <w:rFonts w:ascii="Arial" w:eastAsia="Times New Roman" w:hAnsi="Arial" w:cs="Arial"/>
          <w:color w:val="000000"/>
          <w:sz w:val="26"/>
          <w:szCs w:val="26"/>
        </w:rPr>
        <w:t xml:space="preserve">UM’s academic offerings, such as the weekly discussions of LSA’s Statistics 415 on real-world data analysis, enhance my real-world problem solving within Statistics. This experience is invaluable to my goal of using Statistics to benefit my community, particularly in the field of education. I noticed that many Indonesian public schools haven’t digitalized their learning environments yet, despite plans to do so. As a result, students lack the exposure to utilize available computers as a resource to efficiently gain knowledge. With this, I gave a helping hand in boosting the youth’s digital literacy by providing them with the e-library I programmed. </w:t>
      </w:r>
      <w:r w:rsidRPr="00D34D9D">
        <w:rPr>
          <w:rFonts w:ascii="Arial" w:eastAsia="Times New Roman" w:hAnsi="Arial" w:cs="Arial"/>
          <w:color w:val="0E101A"/>
          <w:sz w:val="26"/>
          <w:szCs w:val="26"/>
        </w:rPr>
        <w:t>However, I still want to implement more statistical models and big data methods into this, like an automatic book recommendation system.</w:t>
      </w:r>
      <w:r w:rsidRPr="00D34D9D">
        <w:rPr>
          <w:rFonts w:ascii="Arial" w:eastAsia="Times New Roman" w:hAnsi="Arial" w:cs="Arial"/>
          <w:b/>
          <w:bCs/>
          <w:color w:val="0E101A"/>
          <w:sz w:val="26"/>
          <w:szCs w:val="26"/>
        </w:rPr>
        <w:t xml:space="preserve"> </w:t>
      </w:r>
      <w:r w:rsidRPr="00D34D9D">
        <w:rPr>
          <w:rFonts w:ascii="Arial" w:eastAsia="Times New Roman" w:hAnsi="Arial" w:cs="Arial"/>
          <w:color w:val="0E101A"/>
          <w:sz w:val="26"/>
          <w:szCs w:val="26"/>
        </w:rPr>
        <w:t>Your LETSI organization will also facilitate this through the weekly design jams that give me first-hand experience in actively brainstorming solutions to problems in EdTech, collaboratively. With inspiration and enhanced problem-solving within EdTech, I see myself walking out of a design jam with a plethora of knowledge to implement new features to my e-library, and new ideas of products that amplifies educational technology in my communities. </w:t>
      </w:r>
      <w:commentRangeEnd w:id="2"/>
      <w:r w:rsidR="00721F3E">
        <w:rPr>
          <w:rStyle w:val="CommentReference"/>
        </w:rPr>
        <w:commentReference w:id="2"/>
      </w:r>
    </w:p>
    <w:p w14:paraId="2EC306D4" w14:textId="77777777" w:rsidR="00D34D9D" w:rsidRPr="00D34D9D" w:rsidRDefault="00D34D9D" w:rsidP="00D34D9D">
      <w:pPr>
        <w:rPr>
          <w:rFonts w:ascii="Times New Roman" w:eastAsia="Times New Roman" w:hAnsi="Times New Roman" w:cs="Times New Roman"/>
        </w:rPr>
      </w:pPr>
    </w:p>
    <w:p w14:paraId="0AE9CAE9" w14:textId="77777777" w:rsidR="00D34D9D" w:rsidRPr="00D34D9D" w:rsidRDefault="00D34D9D" w:rsidP="00D34D9D">
      <w:pPr>
        <w:rPr>
          <w:rFonts w:ascii="Times New Roman" w:eastAsia="Times New Roman" w:hAnsi="Times New Roman" w:cs="Times New Roman"/>
        </w:rPr>
      </w:pPr>
      <w:commentRangeStart w:id="3"/>
      <w:r w:rsidRPr="00D34D9D">
        <w:rPr>
          <w:rFonts w:ascii="Arial" w:eastAsia="Times New Roman" w:hAnsi="Arial" w:cs="Arial"/>
          <w:color w:val="0E101A"/>
          <w:sz w:val="26"/>
          <w:szCs w:val="26"/>
        </w:rPr>
        <w:t>My pursuit of ambitions requires a balanced lifestyle to ensure I recharge and stay motivated to continue working towards my goals. In high school, I took up “</w:t>
      </w:r>
      <w:proofErr w:type="spellStart"/>
      <w:r w:rsidRPr="00D34D9D">
        <w:rPr>
          <w:rFonts w:ascii="Arial" w:eastAsia="Times New Roman" w:hAnsi="Arial" w:cs="Arial"/>
          <w:color w:val="0E101A"/>
          <w:sz w:val="26"/>
          <w:szCs w:val="26"/>
        </w:rPr>
        <w:t>speedcubing</w:t>
      </w:r>
      <w:proofErr w:type="spellEnd"/>
      <w:r w:rsidRPr="00D34D9D">
        <w:rPr>
          <w:rFonts w:ascii="Arial" w:eastAsia="Times New Roman" w:hAnsi="Arial" w:cs="Arial"/>
          <w:color w:val="0E101A"/>
          <w:sz w:val="26"/>
          <w:szCs w:val="26"/>
        </w:rPr>
        <w:t>”, since the satisfaction of solving a Rubik’s cube at high speeds provided a fun escape and mental rest. I want to join your Cubing Club, learning advanced blindfolded-solving techniques from Stanley Chapel - the holder of four current world records. I always feel enlivened by amplified satisfaction when I successfully solve Rubik’s cubes without looking.</w:t>
      </w:r>
      <w:commentRangeEnd w:id="3"/>
      <w:r w:rsidR="0036608D">
        <w:rPr>
          <w:rStyle w:val="CommentReference"/>
        </w:rPr>
        <w:commentReference w:id="3"/>
      </w:r>
    </w:p>
    <w:p w14:paraId="461A0298" w14:textId="77777777" w:rsidR="00D34D9D" w:rsidRPr="00D34D9D" w:rsidRDefault="00D34D9D" w:rsidP="00D34D9D">
      <w:pPr>
        <w:rPr>
          <w:rFonts w:ascii="Times New Roman" w:eastAsia="Times New Roman" w:hAnsi="Times New Roman" w:cs="Times New Roman"/>
        </w:rPr>
      </w:pPr>
    </w:p>
    <w:p w14:paraId="55535162" w14:textId="77777777" w:rsidR="00D34D9D" w:rsidRDefault="00D34D9D"/>
    <w:sectPr w:rsidR="00D34D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13T00:04:00Z" w:initials="MOU">
    <w:p w14:paraId="4F3FDDCB" w14:textId="77777777" w:rsidR="00593A78" w:rsidRDefault="00593A78" w:rsidP="00697339">
      <w:r>
        <w:rPr>
          <w:rStyle w:val="CommentReference"/>
        </w:rPr>
        <w:annotationRef/>
      </w:r>
      <w:r>
        <w:rPr>
          <w:sz w:val="20"/>
          <w:szCs w:val="20"/>
        </w:rPr>
        <w:t>While this paragraph shows us the origin story behind your passion for Statistics, I believe you can shorten this part to make room for the meat of your essay, how you plan to improve Indonesia from the UM program.</w:t>
      </w:r>
    </w:p>
  </w:comment>
  <w:comment w:id="1" w:author="Microsoft Office User" w:date="2022-09-13T00:03:00Z" w:initials="MOU">
    <w:p w14:paraId="3298B99E" w14:textId="43A3B777" w:rsidR="00721F3E" w:rsidRDefault="00721F3E" w:rsidP="00A811A3">
      <w:r>
        <w:rPr>
          <w:rStyle w:val="CommentReference"/>
        </w:rPr>
        <w:annotationRef/>
      </w:r>
      <w:r>
        <w:rPr>
          <w:sz w:val="20"/>
          <w:szCs w:val="20"/>
        </w:rPr>
        <w:t>You can elaborate how you plan to use these models on earthquakes in Indonesia and how it will help with people’s survival.</w:t>
      </w:r>
    </w:p>
    <w:p w14:paraId="7F2B1E08" w14:textId="77777777" w:rsidR="00721F3E" w:rsidRDefault="00721F3E" w:rsidP="00A811A3"/>
  </w:comment>
  <w:comment w:id="2" w:author="Microsoft Office User" w:date="2022-09-12T23:58:00Z" w:initials="MOU">
    <w:p w14:paraId="3F62FE05" w14:textId="656D3B9F" w:rsidR="00721F3E" w:rsidRDefault="00721F3E" w:rsidP="008357B8">
      <w:r>
        <w:rPr>
          <w:rStyle w:val="CommentReference"/>
        </w:rPr>
        <w:annotationRef/>
      </w:r>
      <w:r>
        <w:rPr>
          <w:sz w:val="20"/>
          <w:szCs w:val="20"/>
        </w:rPr>
        <w:t>A very well done paragraph that shows your knowledge of UM’s program and resources and how it is compatible with your goals for Indonesia. Colleges love hearing about you are going to contribute to the wellbeing of your community and this paragraph does so well.</w:t>
      </w:r>
    </w:p>
  </w:comment>
  <w:comment w:id="3" w:author="Microsoft Office User" w:date="2022-09-13T00:12:00Z" w:initials="MOU">
    <w:p w14:paraId="5CA8A0A1" w14:textId="77777777" w:rsidR="0036608D" w:rsidRDefault="0036608D" w:rsidP="005F4187">
      <w:r>
        <w:rPr>
          <w:rStyle w:val="CommentReference"/>
        </w:rPr>
        <w:annotationRef/>
      </w:r>
      <w:r>
        <w:rPr>
          <w:sz w:val="20"/>
          <w:szCs w:val="20"/>
        </w:rPr>
        <w:t xml:space="preserve">This paragraph is your “interests” paragraph where you describe how your other interests relate to the program. In order to write an effective paragraph, I would shorten your description of the club (one or two sentences would be fine) and take the rest of the paragraph to discuss how it links to the Statistics program and what they have to offer. What does “speed cubing” have to do with Statistics and UM’s program? Connect these two and it will follow the prompt well. I also found this being the last paragraph to be abrupt. End with your overall plan if you were to be accepted into the program and what you will do with your knowledge and experience for Indonesia after you graduate.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FDDCB" w15:done="0"/>
  <w15:commentEx w15:paraId="7F2B1E08" w15:done="0"/>
  <w15:commentEx w15:paraId="3F62FE05" w15:done="0"/>
  <w15:commentEx w15:paraId="5CA8A0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4793" w16cex:dateUtc="2022-09-13T04:04:00Z"/>
  <w16cex:commentExtensible w16cex:durableId="26CA4753" w16cex:dateUtc="2022-09-13T04:03:00Z"/>
  <w16cex:commentExtensible w16cex:durableId="26CA4628" w16cex:dateUtc="2022-09-13T03:58:00Z"/>
  <w16cex:commentExtensible w16cex:durableId="26CA497A" w16cex:dateUtc="2022-09-13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FDDCB" w16cid:durableId="26CA4793"/>
  <w16cid:commentId w16cid:paraId="7F2B1E08" w16cid:durableId="26CA4753"/>
  <w16cid:commentId w16cid:paraId="3F62FE05" w16cid:durableId="26CA4628"/>
  <w16cid:commentId w16cid:paraId="5CA8A0A1" w16cid:durableId="26CA49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9D"/>
    <w:rsid w:val="0036608D"/>
    <w:rsid w:val="00593A78"/>
    <w:rsid w:val="00721F3E"/>
    <w:rsid w:val="00D3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08448"/>
  <w15:chartTrackingRefBased/>
  <w15:docId w15:val="{74FBC401-9DE5-D644-A53D-58AE038C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D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D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D9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1F3E"/>
    <w:rPr>
      <w:sz w:val="16"/>
      <w:szCs w:val="16"/>
    </w:rPr>
  </w:style>
  <w:style w:type="paragraph" w:styleId="CommentText">
    <w:name w:val="annotation text"/>
    <w:basedOn w:val="Normal"/>
    <w:link w:val="CommentTextChar"/>
    <w:uiPriority w:val="99"/>
    <w:semiHidden/>
    <w:unhideWhenUsed/>
    <w:rsid w:val="00721F3E"/>
    <w:rPr>
      <w:sz w:val="20"/>
      <w:szCs w:val="20"/>
    </w:rPr>
  </w:style>
  <w:style w:type="character" w:customStyle="1" w:styleId="CommentTextChar">
    <w:name w:val="Comment Text Char"/>
    <w:basedOn w:val="DefaultParagraphFont"/>
    <w:link w:val="CommentText"/>
    <w:uiPriority w:val="99"/>
    <w:semiHidden/>
    <w:rsid w:val="00721F3E"/>
    <w:rPr>
      <w:sz w:val="20"/>
      <w:szCs w:val="20"/>
    </w:rPr>
  </w:style>
  <w:style w:type="paragraph" w:styleId="CommentSubject">
    <w:name w:val="annotation subject"/>
    <w:basedOn w:val="CommentText"/>
    <w:next w:val="CommentText"/>
    <w:link w:val="CommentSubjectChar"/>
    <w:uiPriority w:val="99"/>
    <w:semiHidden/>
    <w:unhideWhenUsed/>
    <w:rsid w:val="00721F3E"/>
    <w:rPr>
      <w:b/>
      <w:bCs/>
    </w:rPr>
  </w:style>
  <w:style w:type="character" w:customStyle="1" w:styleId="CommentSubjectChar">
    <w:name w:val="Comment Subject Char"/>
    <w:basedOn w:val="CommentTextChar"/>
    <w:link w:val="CommentSubject"/>
    <w:uiPriority w:val="99"/>
    <w:semiHidden/>
    <w:rsid w:val="00721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7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2022-09-12T14:18:00Z</dcterms:created>
  <dcterms:modified xsi:type="dcterms:W3CDTF">2022-09-13T04:12:00Z</dcterms:modified>
</cp:coreProperties>
</file>